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08" w:rsidRDefault="0014028B">
      <w:r>
        <w:t>Ogólna budowa programu:</w:t>
      </w:r>
    </w:p>
    <w:p w:rsidR="0014028B" w:rsidRDefault="0014028B" w:rsidP="0014028B">
      <w:pPr>
        <w:pStyle w:val="Akapitzlist"/>
        <w:numPr>
          <w:ilvl w:val="0"/>
          <w:numId w:val="1"/>
        </w:numPr>
      </w:pPr>
      <w:r>
        <w:t>Okno logowania</w:t>
      </w:r>
    </w:p>
    <w:p w:rsidR="0014028B" w:rsidRDefault="0014028B" w:rsidP="0014028B">
      <w:pPr>
        <w:pStyle w:val="Akapitzlist"/>
        <w:numPr>
          <w:ilvl w:val="0"/>
          <w:numId w:val="1"/>
        </w:numPr>
      </w:pPr>
      <w:r>
        <w:t>Główne okno programu - kafelki umożliwiające wybranie trybu pracy programu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rozpoznawania obrazów wraz z korektą odczytanych plików. Zapis odczytanego tekstu do pliku w częściach lub w całości, kopiowanie tekstu do schowka.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ustawień aplikacji – wielkość okna, folder pików z danymi, folder zapisu, itp.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rozpoznawania poszczególnego hasła – dopasowany do słownika pod red. Doroszewskiego. Umożliwia odczytanie poszczególnego hasła, zapis hasła w słowniku, kopiowanie do schowka, zapis w pliku tekstowym, zapis w Jonson</w:t>
      </w:r>
    </w:p>
    <w:p w:rsidR="0014028B" w:rsidRDefault="0014028B" w:rsidP="0014028B">
      <w:pPr>
        <w:pStyle w:val="Akapitzlist"/>
        <w:ind w:left="1440"/>
      </w:pPr>
      <w:r>
        <w:t>Wczytanie hasła z pliku tekstowego lub schowka.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Okienko ustawień umożliwiające zmianę plików z skrótami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edycji skrótów i opisów</w:t>
      </w:r>
    </w:p>
    <w:p w:rsidR="0014028B" w:rsidRDefault="0014028B" w:rsidP="0014028B">
      <w:pPr>
        <w:pStyle w:val="Akapitzlist"/>
        <w:numPr>
          <w:ilvl w:val="1"/>
          <w:numId w:val="1"/>
        </w:numPr>
      </w:pPr>
      <w:r>
        <w:t>Okno słownika właściwego. Wyszukiwanie i przeglądanie haseł. Możliwość wejścia w tryb edycji hasła i jego zmianę. Zapis hasła do pliku tekstowego, drukowanie hasła/eł.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wyboru słownika/ów do pracy.</w:t>
      </w:r>
    </w:p>
    <w:p w:rsidR="0014028B" w:rsidRDefault="0014028B" w:rsidP="0014028B">
      <w:pPr>
        <w:pStyle w:val="Akapitzlist"/>
        <w:numPr>
          <w:ilvl w:val="2"/>
          <w:numId w:val="1"/>
        </w:numPr>
      </w:pPr>
      <w:r>
        <w:t>Okno ustawień</w:t>
      </w:r>
      <w:r w:rsidR="00406DAB">
        <w:t xml:space="preserve"> ??</w:t>
      </w:r>
    </w:p>
    <w:p w:rsidR="00406DAB" w:rsidRDefault="00232409" w:rsidP="00406DAB">
      <w:r>
        <w:t>Rozpoznawanie obrazu: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Wczytanie pliku(-ów) obrazu do rozpoznania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Wczytanie wcześniej rozpoznanego tekstu do dalszej (ponownej) obróbki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Zapis rozpoznanego tekstu do pliku tekstowego, pliku z formatem programu (serializowany). Możliwość zapisu całości lub fragmentu tekstu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Rozpoznanie obrazu(-ów)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Edycja tekstu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Możliwość wstawienia symboli i znaków specjalnych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Export rozpoznanego hasła do modułu rozpoznawania haseł</w:t>
      </w:r>
    </w:p>
    <w:p w:rsidR="00232409" w:rsidRDefault="00232409" w:rsidP="00232409">
      <w:pPr>
        <w:pStyle w:val="Akapitzlist"/>
        <w:numPr>
          <w:ilvl w:val="0"/>
          <w:numId w:val="2"/>
        </w:numPr>
      </w:pPr>
      <w:r>
        <w:t>Export rozpoznanego hasła do pliku słownika</w:t>
      </w:r>
    </w:p>
    <w:p w:rsidR="00232409" w:rsidRDefault="00232409" w:rsidP="00232409">
      <w:r>
        <w:t>Rozpoznawanie tekstu: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Wczytanie wcześniej rozpoznanego tekstu z pliku tekstowego, schowka, lub bezpośredni import z modułu rozpoznawania obrazu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Zapis rozpoznanego tekstu do pliku tekstowego, pliku z formatem programu (serializowany). Możliwość zapisu całości lub fragmentu tekstu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Export rozpoznanego hasła do pliku słownika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Możliwość edycji poszczególnych elementów hasła i ich opis w formie tabeli Excel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Dodatkowa opcja modyfikacji parametrów rozpoznawania hasła</w:t>
      </w:r>
    </w:p>
    <w:p w:rsidR="00232409" w:rsidRDefault="00232409" w:rsidP="00232409">
      <w:pPr>
        <w:pStyle w:val="Akapitzlist"/>
        <w:numPr>
          <w:ilvl w:val="0"/>
          <w:numId w:val="3"/>
        </w:numPr>
      </w:pPr>
      <w:r>
        <w:t>Możliwość edycji hasła do rozpoznania</w:t>
      </w:r>
    </w:p>
    <w:p w:rsidR="00232409" w:rsidRDefault="00232409" w:rsidP="00232409">
      <w:r>
        <w:t>Słownik właściwy: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Przeglądanie haseł słownika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Wyszukiwanie podstawowe i zaawansowane haseł słownika.</w:t>
      </w:r>
    </w:p>
    <w:p w:rsidR="00232409" w:rsidRDefault="00232409" w:rsidP="00232409">
      <w:pPr>
        <w:pStyle w:val="Akapitzlist"/>
        <w:numPr>
          <w:ilvl w:val="0"/>
          <w:numId w:val="4"/>
        </w:numPr>
      </w:pPr>
      <w:r>
        <w:t>Export haseł do pliku lub wydruk</w:t>
      </w:r>
    </w:p>
    <w:p w:rsidR="007C483D" w:rsidRDefault="007C483D" w:rsidP="00232409">
      <w:pPr>
        <w:pStyle w:val="Akapitzlist"/>
        <w:numPr>
          <w:ilvl w:val="0"/>
          <w:numId w:val="4"/>
        </w:numPr>
      </w:pPr>
      <w:r>
        <w:t>Export hasła do modułu edycji lub modyfikacji tekstu hasła</w:t>
      </w:r>
    </w:p>
    <w:p w:rsidR="007C483D" w:rsidRDefault="007C483D" w:rsidP="00232409">
      <w:pPr>
        <w:pStyle w:val="Akapitzlist"/>
        <w:numPr>
          <w:ilvl w:val="0"/>
          <w:numId w:val="4"/>
        </w:numPr>
      </w:pPr>
      <w:r>
        <w:t>Ustawienie słowika (-ów) do pracy</w:t>
      </w:r>
    </w:p>
    <w:p w:rsidR="007C483D" w:rsidRDefault="007C483D" w:rsidP="00232409">
      <w:pPr>
        <w:pStyle w:val="Akapitzlist"/>
        <w:numPr>
          <w:ilvl w:val="0"/>
          <w:numId w:val="4"/>
        </w:numPr>
      </w:pPr>
      <w:bookmarkStart w:id="0" w:name="_GoBack"/>
      <w:bookmarkEnd w:id="0"/>
    </w:p>
    <w:sectPr w:rsidR="007C4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7FBA"/>
    <w:multiLevelType w:val="hybridMultilevel"/>
    <w:tmpl w:val="B1C214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1F95"/>
    <w:multiLevelType w:val="hybridMultilevel"/>
    <w:tmpl w:val="378C6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6BA"/>
    <w:multiLevelType w:val="hybridMultilevel"/>
    <w:tmpl w:val="2AFA2E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16D52"/>
    <w:multiLevelType w:val="hybridMultilevel"/>
    <w:tmpl w:val="DB90B3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8B"/>
    <w:rsid w:val="0014028B"/>
    <w:rsid w:val="00232409"/>
    <w:rsid w:val="00406DAB"/>
    <w:rsid w:val="007C483D"/>
    <w:rsid w:val="00B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452A"/>
  <w15:chartTrackingRefBased/>
  <w15:docId w15:val="{60937E33-6D2F-4AD3-A5F7-0233CA81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Wachowicz</dc:creator>
  <cp:keywords/>
  <dc:description/>
  <cp:lastModifiedBy>Piotr Wachowicz</cp:lastModifiedBy>
  <cp:revision>1</cp:revision>
  <dcterms:created xsi:type="dcterms:W3CDTF">2017-07-26T14:29:00Z</dcterms:created>
  <dcterms:modified xsi:type="dcterms:W3CDTF">2017-07-26T15:16:00Z</dcterms:modified>
</cp:coreProperties>
</file>