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Curriculum Vitae</w:t>
        <w:br/>
        <w:t xml:space="preserve">Jakub Ziajor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Dane personalne</w:t>
      </w:r>
    </w:p>
    <w:p>
      <w:pPr>
        <w:numPr>
          <w:ilvl w:val="0"/>
          <w:numId w:val="4"/>
        </w:numPr>
        <w:spacing w:before="24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Miejsce zamieszkania: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Rzeszów</w:t>
      </w:r>
    </w:p>
    <w:p>
      <w:pPr>
        <w:numPr>
          <w:ilvl w:val="0"/>
          <w:numId w:val="4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Numer telefonu: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512045081</w:t>
      </w:r>
    </w:p>
    <w:p>
      <w:pPr>
        <w:numPr>
          <w:ilvl w:val="0"/>
          <w:numId w:val="4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E-mail: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jakubziajor@gmail.com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Edukacja</w:t>
      </w:r>
    </w:p>
    <w:p>
      <w:pPr>
        <w:numPr>
          <w:ilvl w:val="0"/>
          <w:numId w:val="8"/>
        </w:numPr>
        <w:spacing w:before="24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2007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 2011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| Liceum Plastyczne im. Piotra Micha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łowskiego w Rzeszowie</w:t>
        <w:br/>
      </w:r>
      <w:r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  <w:t xml:space="preserve">Profil: Formy użytkowe </w:t>
      </w:r>
      <w:r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  <w:t xml:space="preserve"> metaloplastyka</w:t>
      </w:r>
    </w:p>
    <w:p>
      <w:pPr>
        <w:numPr>
          <w:ilvl w:val="0"/>
          <w:numId w:val="8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2011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 2012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| Wy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ższa Szkoła Informatyki i Zarządzania w Rzeszowie</w:t>
        <w:br/>
      </w:r>
      <w:r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  <w:t xml:space="preserve">Dziennikarstwo i komunikacja społeczna z elementami grafiki komputerowej</w:t>
      </w:r>
    </w:p>
    <w:p>
      <w:pPr>
        <w:numPr>
          <w:ilvl w:val="0"/>
          <w:numId w:val="8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2013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 2017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| Uniwersytet Pedagogiczny w Krakowie</w:t>
        <w:br/>
      </w:r>
      <w:r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  <w:t xml:space="preserve">Licencjat: Wzornictwo Przemys</w:t>
      </w:r>
      <w:r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  <w:t xml:space="preserve">łowe</w:t>
      </w:r>
    </w:p>
    <w:p>
      <w:pPr>
        <w:numPr>
          <w:ilvl w:val="0"/>
          <w:numId w:val="8"/>
        </w:numPr>
        <w:spacing w:before="0" w:after="2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2017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 2019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| Uniwersytet Pedagogiczny w Krakowie</w:t>
        <w:br/>
      </w:r>
      <w:r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  <w:t xml:space="preserve">Magister: Art &amp; Design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Do</w:t>
      </w: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świadczenie zawodowe</w:t>
      </w:r>
    </w:p>
    <w:p>
      <w:pPr>
        <w:spacing w:before="240" w:after="4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2"/>
          <w:shd w:fill="auto" w:val="clear"/>
        </w:rPr>
        <w:t xml:space="preserve">Brand &amp; Graphic Designer</w:t>
        <w:br/>
      </w:r>
    </w:p>
    <w:p>
      <w:pPr>
        <w:numPr>
          <w:ilvl w:val="0"/>
          <w:numId w:val="14"/>
        </w:numPr>
        <w:spacing w:before="24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2023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| Signum Pracownia reklamy</w:t>
      </w:r>
    </w:p>
    <w:p>
      <w:pPr>
        <w:numPr>
          <w:ilvl w:val="0"/>
          <w:numId w:val="14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2023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 obecnie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| Under Seoul, ZIA Studio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numPr>
          <w:ilvl w:val="0"/>
          <w:numId w:val="14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2020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 2023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MPP 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Presejo, Artibo, Nphoto</w:t>
        <w:br/>
      </w:r>
      <w:r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  <w:t xml:space="preserve">Projektowanie produktu, identyfikacji wizualnych, materia</w:t>
      </w:r>
      <w:r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  <w:t xml:space="preserve">ł</w:t>
      </w:r>
      <w:r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  <w:t xml:space="preserve">ów reklamowych i promocyjnych dla </w:t>
      </w:r>
      <w:r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  <w:t xml:space="preserve">marek wewn</w:t>
      </w:r>
      <w:r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  <w:t xml:space="preserve">ętrznych firmy</w:t>
      </w:r>
      <w:r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numPr>
          <w:ilvl w:val="0"/>
          <w:numId w:val="14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2019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 2020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| Forum Designu, Kraków</w:t>
      </w:r>
    </w:p>
    <w:p>
      <w:pPr>
        <w:numPr>
          <w:ilvl w:val="0"/>
          <w:numId w:val="14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2016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 2018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| Deco Echo Jewellery, Kraków</w:t>
      </w:r>
    </w:p>
    <w:p>
      <w:pPr>
        <w:numPr>
          <w:ilvl w:val="0"/>
          <w:numId w:val="14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2015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 2016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| Empik, Kraków</w:t>
      </w:r>
    </w:p>
    <w:p>
      <w:pPr>
        <w:numPr>
          <w:ilvl w:val="0"/>
          <w:numId w:val="14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2014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 2015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| Clippers, Londyn / Waterstones, Burton on Trent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Umiej</w:t>
      </w: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ętności</w:t>
      </w:r>
    </w:p>
    <w:p>
      <w:pPr>
        <w:numPr>
          <w:ilvl w:val="0"/>
          <w:numId w:val="18"/>
        </w:numPr>
        <w:spacing w:before="24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Identyfikacja wizualna i branding</w:t>
      </w:r>
    </w:p>
    <w:p>
      <w:pPr>
        <w:numPr>
          <w:ilvl w:val="0"/>
          <w:numId w:val="18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Tworzenie kreatywnych koncepcji graficznych i materia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ł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ów marketingowych</w:t>
      </w:r>
    </w:p>
    <w:p>
      <w:pPr>
        <w:numPr>
          <w:ilvl w:val="0"/>
          <w:numId w:val="18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Bieg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ła obsługa Adobe (Photoshop, Illustrator) Projektowanie DTP i przygotowanie do druku</w:t>
      </w:r>
    </w:p>
    <w:p>
      <w:pPr>
        <w:numPr>
          <w:ilvl w:val="0"/>
          <w:numId w:val="18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Postprodukcja zdj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ęć i fotomontaże</w:t>
      </w:r>
    </w:p>
    <w:p>
      <w:pPr>
        <w:numPr>
          <w:ilvl w:val="0"/>
          <w:numId w:val="18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Modelowanie 3D, wizualizacje i prototypowanie</w:t>
      </w:r>
    </w:p>
    <w:p>
      <w:pPr>
        <w:numPr>
          <w:ilvl w:val="0"/>
          <w:numId w:val="18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Tworzenie plików wektorowych do CNC</w:t>
      </w:r>
    </w:p>
    <w:p>
      <w:pPr>
        <w:numPr>
          <w:ilvl w:val="0"/>
          <w:numId w:val="18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Analiza i strategia wizualna marek</w:t>
      </w:r>
    </w:p>
    <w:p>
      <w:pPr>
        <w:numPr>
          <w:ilvl w:val="0"/>
          <w:numId w:val="18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Dobra znajomo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ść języka angielskiego (C1)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Zainteresowania</w:t>
      </w:r>
    </w:p>
    <w:p>
      <w:pPr>
        <w:numPr>
          <w:ilvl w:val="0"/>
          <w:numId w:val="23"/>
        </w:numPr>
        <w:spacing w:before="24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Design, branding i projektowanie produktu</w:t>
      </w:r>
    </w:p>
    <w:p>
      <w:pPr>
        <w:numPr>
          <w:ilvl w:val="0"/>
          <w:numId w:val="23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Figma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Claude code </w:t>
      </w:r>
    </w:p>
    <w:p>
      <w:pPr>
        <w:numPr>
          <w:ilvl w:val="0"/>
          <w:numId w:val="23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Sztuka interaktywna i multimedia </w:t>
      </w:r>
    </w:p>
    <w:p>
      <w:pPr>
        <w:numPr>
          <w:ilvl w:val="0"/>
          <w:numId w:val="23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Eventy i marketing kreatywny</w:t>
      </w:r>
    </w:p>
    <w:p>
      <w:pPr>
        <w:numPr>
          <w:ilvl w:val="0"/>
          <w:numId w:val="23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Muzyka (instrumenty, live acty, elektronika)</w:t>
      </w:r>
    </w:p>
    <w:p>
      <w:pPr>
        <w:numPr>
          <w:ilvl w:val="0"/>
          <w:numId w:val="23"/>
        </w:numPr>
        <w:spacing w:before="0" w:after="2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Sport (snowboard, narty,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żagle, wake)</w:t>
        <w:br/>
        <w:br/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4"/>
          <w:shd w:fill="auto" w:val="clear"/>
        </w:rPr>
        <w:t xml:space="preserve">Wyra</w:t>
      </w:r>
      <w:r>
        <w:rPr>
          <w:rFonts w:ascii="Arial" w:hAnsi="Arial" w:cs="Arial" w:eastAsia="Arial"/>
          <w:color w:val="auto"/>
          <w:spacing w:val="0"/>
          <w:position w:val="0"/>
          <w:sz w:val="14"/>
          <w:shd w:fill="auto" w:val="clear"/>
        </w:rPr>
        <w:t xml:space="preserve">żam zgodę na przetwarzanie moich danych osobowych dla potrzeb niezbędnych do realizacji procesu rekrutacji zgodnie z RODO.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num w:numId="4">
    <w:abstractNumId w:val="24"/>
  </w:num>
  <w:num w:numId="8">
    <w:abstractNumId w:val="18"/>
  </w:num>
  <w:num w:numId="14">
    <w:abstractNumId w:val="12"/>
  </w:num>
  <w:num w:numId="18">
    <w:abstractNumId w:val="6"/>
  </w:num>
  <w:num w:numId="2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