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60E" w:rsidRPr="00D6660E" w:rsidRDefault="00D6660E" w:rsidP="00D666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  <w:lang w:eastAsia="sk-SK"/>
        </w:rPr>
      </w:pPr>
      <w:r w:rsidRPr="00D6660E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  <w:lang w:eastAsia="sk-SK"/>
        </w:rPr>
        <w:t>Ako nás podporiť?</w:t>
      </w:r>
    </w:p>
    <w:p w:rsidR="00D6660E" w:rsidRDefault="00D6660E" w:rsidP="00D6660E">
      <w:pPr>
        <w:pStyle w:val="Nadpis2"/>
        <w:rPr>
          <w:rFonts w:eastAsia="Times New Roman"/>
          <w:lang w:eastAsia="sk-SK"/>
        </w:rPr>
      </w:pPr>
      <w:r w:rsidRPr="00D6660E">
        <w:rPr>
          <w:rFonts w:eastAsia="Times New Roman"/>
          <w:lang w:eastAsia="sk-SK"/>
        </w:rPr>
        <w:t>Chcete podporiť naše projekty a venovať nám 2% zo svojich zaplatených daní?</w:t>
      </w:r>
    </w:p>
    <w:p w:rsidR="00D6660E" w:rsidRDefault="00D6660E" w:rsidP="00D6660E">
      <w:pPr>
        <w:rPr>
          <w:lang w:eastAsia="sk-SK"/>
        </w:rPr>
      </w:pPr>
    </w:p>
    <w:p w:rsidR="00D6660E" w:rsidRDefault="00D6660E" w:rsidP="00D6660E">
      <w:r>
        <w:t>Súbory na stiahnutie</w:t>
      </w:r>
    </w:p>
    <w:p w:rsidR="00D6660E" w:rsidRPr="00D6660E" w:rsidRDefault="00D6660E" w:rsidP="00D6660E">
      <w:pPr>
        <w:rPr>
          <w:b/>
          <w:bCs/>
        </w:rPr>
      </w:pPr>
      <w:r w:rsidRPr="00D6660E">
        <w:rPr>
          <w:b/>
          <w:bCs/>
        </w:rPr>
        <w:t>Potvrdenie o zaplatení dane z </w:t>
      </w:r>
      <w:proofErr w:type="spellStart"/>
      <w:r w:rsidRPr="00D6660E">
        <w:rPr>
          <w:b/>
          <w:bCs/>
        </w:rPr>
        <w:t>prijmu</w:t>
      </w:r>
      <w:proofErr w:type="spellEnd"/>
      <w:r w:rsidRPr="00D6660E">
        <w:rPr>
          <w:b/>
          <w:bCs/>
        </w:rPr>
        <w:t>(2019)</w:t>
      </w:r>
    </w:p>
    <w:p w:rsidR="00D6660E" w:rsidRPr="00D6660E" w:rsidRDefault="00D6660E" w:rsidP="00D6660E">
      <w:pPr>
        <w:rPr>
          <w:b/>
          <w:bCs/>
        </w:rPr>
      </w:pPr>
      <w:r w:rsidRPr="00D6660E">
        <w:rPr>
          <w:b/>
          <w:bCs/>
        </w:rPr>
        <w:t xml:space="preserve">Vyhlásenie o poukázaní 2% pre </w:t>
      </w:r>
      <w:proofErr w:type="spellStart"/>
      <w:r w:rsidRPr="00D6660E">
        <w:rPr>
          <w:b/>
          <w:bCs/>
        </w:rPr>
        <w:t>TriP</w:t>
      </w:r>
      <w:proofErr w:type="spellEnd"/>
      <w:r w:rsidRPr="00D6660E">
        <w:rPr>
          <w:b/>
          <w:bCs/>
        </w:rPr>
        <w:t xml:space="preserve"> (2019)</w:t>
      </w:r>
    </w:p>
    <w:p w:rsidR="00D6660E" w:rsidRPr="00D6660E" w:rsidRDefault="00D6660E" w:rsidP="00D6660E">
      <w:pPr>
        <w:rPr>
          <w:b/>
          <w:bCs/>
          <w:lang w:eastAsia="sk-SK"/>
        </w:rPr>
      </w:pPr>
      <w:r w:rsidRPr="00D6660E">
        <w:rPr>
          <w:b/>
          <w:bCs/>
        </w:rPr>
        <w:t xml:space="preserve">Brožúra </w:t>
      </w:r>
      <w:proofErr w:type="spellStart"/>
      <w:r w:rsidRPr="00D6660E">
        <w:rPr>
          <w:b/>
          <w:bCs/>
        </w:rPr>
        <w:t>TriP</w:t>
      </w:r>
      <w:proofErr w:type="spellEnd"/>
      <w:r w:rsidRPr="00D6660E">
        <w:rPr>
          <w:b/>
          <w:bCs/>
        </w:rPr>
        <w:t xml:space="preserve"> 2% </w:t>
      </w:r>
    </w:p>
    <w:p w:rsidR="00D6660E" w:rsidRPr="00D6660E" w:rsidRDefault="00D6660E" w:rsidP="00D66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660E">
        <w:rPr>
          <w:rFonts w:ascii="Times New Roman" w:eastAsia="Times New Roman" w:hAnsi="Times New Roman" w:cs="Times New Roman"/>
          <w:sz w:val="24"/>
          <w:szCs w:val="24"/>
          <w:lang w:eastAsia="sk-SK"/>
        </w:rPr>
        <w:t>Podľa zákona o dani z príjmov môže daňovník poukázať 2% zaplatenej dane niektorej neziskovej organizácii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D666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ktorá je zaregistrovaná v centrálnom zozname Notárskej komory SR.</w:t>
      </w:r>
    </w:p>
    <w:p w:rsidR="00D6660E" w:rsidRPr="00D6660E" w:rsidRDefault="00D6660E" w:rsidP="00D66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 w:rsidRPr="00D6660E">
        <w:rPr>
          <w:rFonts w:ascii="Times New Roman" w:eastAsia="Times New Roman" w:hAnsi="Times New Roman" w:cs="Times New Roman"/>
          <w:sz w:val="24"/>
          <w:szCs w:val="24"/>
          <w:lang w:eastAsia="sk-SK"/>
        </w:rPr>
        <w:t>bčianske združenie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</w:t>
      </w:r>
      <w:r w:rsidRPr="00D666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obracia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vás</w:t>
      </w:r>
      <w:r w:rsidRPr="00D666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žiadosťou o poskytnutie 2% z vašich daní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Pr="00D6660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prípade, že sa rozhodnete venovať nám 2% zo svojich daní, môžete postupovať podľa pokynov nižšie. V prípade akýchkoľvek otázok nás neváhajte kontaktovať.</w:t>
      </w:r>
    </w:p>
    <w:p w:rsidR="00D6660E" w:rsidRPr="00D6660E" w:rsidRDefault="00D6660E" w:rsidP="00D66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6660E">
        <w:rPr>
          <w:rFonts w:ascii="Times New Roman" w:eastAsia="Times New Roman" w:hAnsi="Times New Roman" w:cs="Times New Roman"/>
          <w:sz w:val="24"/>
          <w:szCs w:val="24"/>
          <w:lang w:eastAsia="sk-SK"/>
        </w:rPr>
        <w:t>Ďakujeme za podporu.</w:t>
      </w:r>
    </w:p>
    <w:p w:rsidR="00D6660E" w:rsidRDefault="00D6660E" w:rsidP="00BA4FAF">
      <w:pPr>
        <w:spacing w:after="0"/>
      </w:pPr>
    </w:p>
    <w:p w:rsidR="00D6660E" w:rsidRDefault="00D6660E" w:rsidP="00D6660E">
      <w:pPr>
        <w:pStyle w:val="Nadpis2"/>
      </w:pPr>
      <w:r>
        <w:t>Pomocné pokyny pre venovanie 2% z daní:</w:t>
      </w:r>
    </w:p>
    <w:p w:rsidR="00D6660E" w:rsidRDefault="00D6660E" w:rsidP="00D6660E">
      <w:pPr>
        <w:pStyle w:val="Nadpis3"/>
      </w:pPr>
      <w:r>
        <w:t>Fyzické osoby:</w:t>
      </w:r>
    </w:p>
    <w:p w:rsidR="00D6660E" w:rsidRDefault="00D6660E" w:rsidP="00D6660E">
      <w:pPr>
        <w:pStyle w:val="Normlnywebov"/>
      </w:pPr>
      <w:r>
        <w:rPr>
          <w:rStyle w:val="Vrazn"/>
        </w:rPr>
        <w:t>A. Ročné zúčtovanie preddavkov Vám vykonáva zamestnávateľ</w:t>
      </w:r>
    </w:p>
    <w:p w:rsidR="00D6660E" w:rsidRDefault="00D6660E" w:rsidP="00D6660E">
      <w:pPr>
        <w:pStyle w:val="Normlnywebov"/>
      </w:pPr>
      <w:r>
        <w:rPr>
          <w:rStyle w:val="Vrazn"/>
        </w:rPr>
        <w:t xml:space="preserve">1. </w:t>
      </w:r>
      <w:r>
        <w:t>Požiadajte Vášho zamestnávateľa (mzdová učtáreň, ekonomické oddelenie) o vyplnenie a potvrdenie tlačiva Potvrdenie o zaplatení dane z príjmov zo závislej činnosti</w:t>
      </w:r>
    </w:p>
    <w:p w:rsidR="00D6660E" w:rsidRDefault="00D6660E" w:rsidP="00D6660E">
      <w:pPr>
        <w:pStyle w:val="Normlnywebov"/>
      </w:pPr>
      <w:r>
        <w:rPr>
          <w:rStyle w:val="Vrazn"/>
        </w:rPr>
        <w:t xml:space="preserve">2. </w:t>
      </w:r>
      <w:r>
        <w:t>Vyplňte tlačivo Vyhlásenie o poukázaní sumy do výšky 2% zaplatenej dane. Výška poukázaného podielu musí byť minimálne 3 € a môže byť poukázaná iba v prospech jednej neziskovej organizácie.</w:t>
      </w:r>
    </w:p>
    <w:p w:rsidR="00D6660E" w:rsidRDefault="00D6660E" w:rsidP="00D6660E">
      <w:pPr>
        <w:pStyle w:val="Normlnywebov"/>
      </w:pPr>
      <w:r>
        <w:rPr>
          <w:rStyle w:val="Vrazn"/>
        </w:rPr>
        <w:t xml:space="preserve">3. </w:t>
      </w:r>
      <w:r>
        <w:t xml:space="preserve">Vyplnené tlačivá: </w:t>
      </w:r>
      <w:r>
        <w:rPr>
          <w:rStyle w:val="Zvraznenie"/>
        </w:rPr>
        <w:t>“Potvrdenie o zaplatení dane z príjmov (2019)”</w:t>
      </w:r>
      <w:r>
        <w:t xml:space="preserve"> a </w:t>
      </w:r>
      <w:r>
        <w:rPr>
          <w:rStyle w:val="Zvraznenie"/>
        </w:rPr>
        <w:t>“Vyhlásenie o poukázaní 2% (2019)”</w:t>
      </w:r>
      <w:r>
        <w:t>zašlite (doručte) najneskôr do 30. apríla na daňový úrad podľa Vášho bydliska.</w:t>
      </w:r>
    </w:p>
    <w:p w:rsidR="00D6660E" w:rsidRDefault="00D6660E" w:rsidP="00D6660E">
      <w:pPr>
        <w:pStyle w:val="Normlnywebov"/>
      </w:pPr>
      <w:r>
        <w:rPr>
          <w:rStyle w:val="Vrazn"/>
        </w:rPr>
        <w:t>B. Daňové priznanie si podávate sami</w:t>
      </w:r>
    </w:p>
    <w:p w:rsidR="00D6660E" w:rsidRDefault="00D6660E" w:rsidP="00D6660E">
      <w:pPr>
        <w:pStyle w:val="Normlnywebov"/>
      </w:pPr>
      <w:r>
        <w:rPr>
          <w:rStyle w:val="Vrazn"/>
        </w:rPr>
        <w:t xml:space="preserve">1. </w:t>
      </w:r>
      <w:r>
        <w:t>Vyhlásenie o poukázaní podielu zaplatenej dane z príjmov fyzickej osoby je priamo na tlačive daňového priznania. Výška poukázaného podielu musí byť minimálne 3 € a môže byť poukázaná iba v prospech jednej neziskovej organizácie.</w:t>
      </w:r>
    </w:p>
    <w:p w:rsidR="00D6660E" w:rsidRDefault="00D6660E" w:rsidP="00D6660E">
      <w:pPr>
        <w:pStyle w:val="Normlnywebov"/>
      </w:pPr>
      <w:r>
        <w:rPr>
          <w:rStyle w:val="Vrazn"/>
        </w:rPr>
        <w:t xml:space="preserve">2. </w:t>
      </w:r>
      <w:r>
        <w:t xml:space="preserve">Na poslednej strane daňového priznania </w:t>
      </w:r>
      <w:proofErr w:type="spellStart"/>
      <w:r>
        <w:t>srávne</w:t>
      </w:r>
      <w:proofErr w:type="spellEnd"/>
      <w:r>
        <w:t xml:space="preserve"> vyplňte </w:t>
      </w:r>
      <w:r>
        <w:rPr>
          <w:rStyle w:val="Vrazn"/>
        </w:rPr>
        <w:t>údaje o prijímateľovi</w:t>
      </w:r>
      <w:r>
        <w:t xml:space="preserve"> 2%</w:t>
      </w:r>
    </w:p>
    <w:p w:rsidR="00D6660E" w:rsidRDefault="00D6660E" w:rsidP="00D6660E">
      <w:pPr>
        <w:pStyle w:val="Normlnywebov"/>
        <w:rPr>
          <w:rStyle w:val="Vrazn"/>
        </w:rPr>
      </w:pPr>
      <w:r>
        <w:rPr>
          <w:rStyle w:val="Zvraznenie"/>
        </w:rPr>
        <w:t>Názov:</w:t>
      </w:r>
      <w:r>
        <w:t xml:space="preserve"> </w:t>
      </w:r>
      <w:proofErr w:type="spellStart"/>
      <w:r>
        <w:rPr>
          <w:rStyle w:val="Vrazn"/>
        </w:rPr>
        <w:t>TriP</w:t>
      </w:r>
      <w:proofErr w:type="spellEnd"/>
      <w:r>
        <w:br/>
      </w:r>
      <w:r>
        <w:rPr>
          <w:rStyle w:val="Zvraznenie"/>
        </w:rPr>
        <w:t>Sídlo:</w:t>
      </w:r>
      <w:r>
        <w:t xml:space="preserve"> </w:t>
      </w:r>
      <w:r>
        <w:rPr>
          <w:rStyle w:val="Vrazn"/>
        </w:rPr>
        <w:t xml:space="preserve">Hermanovce nad Topľou č. 213 ,PSČ 09434 </w:t>
      </w:r>
      <w:r>
        <w:br/>
      </w:r>
      <w:r>
        <w:rPr>
          <w:rStyle w:val="Zvraznenie"/>
        </w:rPr>
        <w:t>Právna forma:</w:t>
      </w:r>
      <w:r>
        <w:t xml:space="preserve"> </w:t>
      </w:r>
      <w:r>
        <w:rPr>
          <w:rStyle w:val="Vrazn"/>
        </w:rPr>
        <w:t>Občianske združenie</w:t>
      </w:r>
      <w:r>
        <w:br/>
      </w:r>
      <w:r>
        <w:rPr>
          <w:rStyle w:val="Zvraznenie"/>
        </w:rPr>
        <w:t>IČO:</w:t>
      </w:r>
      <w:r>
        <w:t xml:space="preserve"> </w:t>
      </w:r>
      <w:r>
        <w:rPr>
          <w:rStyle w:val="Vrazn"/>
        </w:rPr>
        <w:t>50873644</w:t>
      </w:r>
    </w:p>
    <w:p w:rsidR="00D6660E" w:rsidRDefault="00D6660E" w:rsidP="00D6660E">
      <w:pPr>
        <w:pStyle w:val="Normlnywebov"/>
        <w:rPr>
          <w:rStyle w:val="Vrazn"/>
        </w:rPr>
      </w:pPr>
    </w:p>
    <w:p w:rsidR="00D6660E" w:rsidRDefault="00D6660E" w:rsidP="00D6660E">
      <w:pPr>
        <w:pStyle w:val="Nadpis2"/>
      </w:pPr>
      <w:r>
        <w:lastRenderedPageBreak/>
        <w:t>Právnické osoby:</w:t>
      </w:r>
    </w:p>
    <w:p w:rsidR="00D6660E" w:rsidRDefault="00D6660E" w:rsidP="00D6660E">
      <w:pPr>
        <w:pStyle w:val="Normlnywebov"/>
      </w:pPr>
      <w:r>
        <w:t> </w:t>
      </w:r>
    </w:p>
    <w:p w:rsidR="00D6660E" w:rsidRDefault="00D6660E" w:rsidP="00D6660E">
      <w:pPr>
        <w:pStyle w:val="Normlnywebov"/>
      </w:pPr>
      <w:r>
        <w:rPr>
          <w:rStyle w:val="Vrazn"/>
        </w:rPr>
        <w:t xml:space="preserve">1. </w:t>
      </w:r>
      <w:r>
        <w:t>Vyhlásenie o poukázaní podielu zaplatenej dane z príjmov právnickej osoby je priamo na tlačive daňového priznania. Výška poukázaného podielu môže byť rozdelená v prospech viacerých neziskových organizácií a minimálne suma je 8 € na jedného prijímateľa.</w:t>
      </w:r>
    </w:p>
    <w:p w:rsidR="00D6660E" w:rsidRDefault="00D6660E" w:rsidP="00D6660E">
      <w:pPr>
        <w:pStyle w:val="Normlnywebov"/>
      </w:pPr>
      <w:r>
        <w:rPr>
          <w:rStyle w:val="Vrazn"/>
        </w:rPr>
        <w:t xml:space="preserve">2. </w:t>
      </w:r>
      <w:r>
        <w:t xml:space="preserve">Na poslednej strane daňového priznania správne vyplňte </w:t>
      </w:r>
      <w:r>
        <w:rPr>
          <w:rStyle w:val="Vrazn"/>
        </w:rPr>
        <w:t>údaje o prijímateľovi</w:t>
      </w:r>
      <w:r>
        <w:t xml:space="preserve"> 2%</w:t>
      </w:r>
    </w:p>
    <w:p w:rsidR="00D6660E" w:rsidRPr="00D6660E" w:rsidRDefault="00D6660E" w:rsidP="00D6660E">
      <w:pPr>
        <w:pStyle w:val="Normlnywebov"/>
        <w:rPr>
          <w:rStyle w:val="Zvraznenie"/>
          <w:b/>
          <w:bCs/>
          <w:i w:val="0"/>
          <w:iCs w:val="0"/>
        </w:rPr>
      </w:pPr>
      <w:r>
        <w:rPr>
          <w:rStyle w:val="Zvraznenie"/>
        </w:rPr>
        <w:t>Názov:</w:t>
      </w:r>
      <w:r>
        <w:t xml:space="preserve"> </w:t>
      </w:r>
      <w:proofErr w:type="spellStart"/>
      <w:r>
        <w:rPr>
          <w:rStyle w:val="Vrazn"/>
        </w:rPr>
        <w:t>TriP</w:t>
      </w:r>
      <w:proofErr w:type="spellEnd"/>
      <w:r>
        <w:br/>
      </w:r>
      <w:r>
        <w:rPr>
          <w:rStyle w:val="Zvraznenie"/>
        </w:rPr>
        <w:t>Sídlo:</w:t>
      </w:r>
      <w:r>
        <w:t xml:space="preserve"> </w:t>
      </w:r>
      <w:r>
        <w:rPr>
          <w:rStyle w:val="Vrazn"/>
        </w:rPr>
        <w:t xml:space="preserve">Hermanovce nad Topľou č. 213 ,PSČ 09434 </w:t>
      </w:r>
      <w:r>
        <w:br/>
      </w:r>
      <w:r>
        <w:rPr>
          <w:rStyle w:val="Zvraznenie"/>
        </w:rPr>
        <w:t>Právna forma:</w:t>
      </w:r>
      <w:r>
        <w:t xml:space="preserve"> </w:t>
      </w:r>
      <w:r>
        <w:rPr>
          <w:rStyle w:val="Vrazn"/>
        </w:rPr>
        <w:t>Občianske združenie</w:t>
      </w:r>
      <w:r>
        <w:br/>
      </w:r>
      <w:r>
        <w:rPr>
          <w:rStyle w:val="Zvraznenie"/>
        </w:rPr>
        <w:t>IČO:</w:t>
      </w:r>
      <w:r>
        <w:t xml:space="preserve"> </w:t>
      </w:r>
      <w:r>
        <w:rPr>
          <w:rStyle w:val="Vrazn"/>
        </w:rPr>
        <w:t>50873644</w:t>
      </w:r>
    </w:p>
    <w:p w:rsidR="00D6660E" w:rsidRDefault="00D6660E" w:rsidP="00D6660E">
      <w:pPr>
        <w:pStyle w:val="Normlnywebov"/>
      </w:pPr>
      <w:r>
        <w:rPr>
          <w:rStyle w:val="Vrazn"/>
        </w:rPr>
        <w:t>3. Upozornenie:</w:t>
      </w:r>
      <w:r>
        <w:br/>
        <w:t>Ak ste právnická osoba (</w:t>
      </w:r>
      <w:proofErr w:type="spellStart"/>
      <w:r>
        <w:t>s.r.o</w:t>
      </w:r>
      <w:proofErr w:type="spellEnd"/>
      <w:r>
        <w:t>., a pod.) môžete nám venovať 2% z daní iba v tom prípade, ak do termínu odovzdania daňového priznania venujete buď nám alebo inej verejnoprospešnej organizácií (nemôže to byť cirkevný zbor) dar vo výške 0,5% z daní. Ak ste nevenovali žiadnej organizácií takýto dar, potom môžete venovať iba 1% z daní. Je potrebné označiť to priamo v daňovom priznaní PO – časť IV. Dar treba mať potvrdený darovacou zmluvou. Ak sa ňou neviete preukázať, môžete byť sankcionovaní . Toto sa musí uskutočniť do 31. marca.</w:t>
      </w:r>
    </w:p>
    <w:p w:rsidR="00D6660E" w:rsidRPr="00D6660E" w:rsidRDefault="00D6660E" w:rsidP="00D6660E">
      <w:pPr>
        <w:pStyle w:val="Nadpis3"/>
        <w:rPr>
          <w:b/>
          <w:bCs/>
        </w:rPr>
      </w:pPr>
      <w:r w:rsidRPr="00D6660E">
        <w:rPr>
          <w:b/>
          <w:bCs/>
        </w:rPr>
        <w:t>Dobrovoľníci:</w:t>
      </w:r>
    </w:p>
    <w:p w:rsidR="00D6660E" w:rsidRDefault="00D6660E" w:rsidP="00D6660E">
      <w:pPr>
        <w:pStyle w:val="Normlnywebov"/>
      </w:pPr>
      <w:r>
        <w:t xml:space="preserve">Ak ste odpracovali ako dobrovoľníci buď v </w:t>
      </w:r>
      <w:proofErr w:type="spellStart"/>
      <w:r>
        <w:t>TriP</w:t>
      </w:r>
      <w:proofErr w:type="spellEnd"/>
      <w:r>
        <w:t xml:space="preserve"> alebo v inej neziskovej organizácií v roku 2019 minimálne 40 hodín, môžete venovať dokonca až 3% z daní. Vtedy sa treba preukázať potvrdením o odpracovaní dobrovoľníckych hodín a tiež dobrovoľníckou zmluvou.</w:t>
      </w:r>
    </w:p>
    <w:p w:rsidR="00D6660E" w:rsidRDefault="00D6660E" w:rsidP="00D6660E">
      <w:pPr>
        <w:pStyle w:val="Normlnywebov"/>
      </w:pPr>
      <w:r>
        <w:t xml:space="preserve">Viac informácii nájdete na nasledujúcom odkaze: </w:t>
      </w:r>
      <w:hyperlink r:id="rId4" w:tgtFrame="_blank" w:history="1">
        <w:r>
          <w:rPr>
            <w:rStyle w:val="Hypertextovprepojenie"/>
            <w:rFonts w:eastAsiaTheme="majorEastAsia"/>
          </w:rPr>
          <w:t>Ako môžu dobrovoľníci poukázať 3% z dane?</w:t>
        </w:r>
      </w:hyperlink>
    </w:p>
    <w:p w:rsidR="00D6660E" w:rsidRDefault="00D6660E" w:rsidP="00D6660E">
      <w:pPr>
        <w:pStyle w:val="Normlnywebov"/>
      </w:pPr>
      <w:r>
        <w:t xml:space="preserve">Pre viac informácii využite aj tento kontakt: Slavomír Krupa, </w:t>
      </w:r>
      <w:proofErr w:type="spellStart"/>
      <w:r>
        <w:t>mob</w:t>
      </w:r>
      <w:proofErr w:type="spellEnd"/>
      <w:r>
        <w:t xml:space="preserve">: 0904663611, email: </w:t>
      </w:r>
      <w:hyperlink r:id="rId5" w:history="1">
        <w:r w:rsidRPr="00E13F11">
          <w:rPr>
            <w:rStyle w:val="Hypertextovprepojenie"/>
          </w:rPr>
          <w:t>slavomir.krupa.ml@gmail.com</w:t>
        </w:r>
      </w:hyperlink>
      <w:r>
        <w:t xml:space="preserve">  </w:t>
      </w:r>
    </w:p>
    <w:p w:rsidR="00244508" w:rsidRDefault="00FE1C69" w:rsidP="00BA4FAF">
      <w:pPr>
        <w:spacing w:after="0"/>
      </w:pPr>
      <w:r>
        <w:t xml:space="preserve"> </w:t>
      </w:r>
      <w:r w:rsidR="00266058">
        <w:t xml:space="preserve"> </w:t>
      </w:r>
      <w:r w:rsidR="00D909DB">
        <w:t xml:space="preserve">  </w:t>
      </w:r>
      <w:r w:rsidR="00244508">
        <w:t xml:space="preserve">  </w:t>
      </w:r>
      <w:bookmarkStart w:id="0" w:name="_GoBack"/>
      <w:bookmarkEnd w:id="0"/>
    </w:p>
    <w:sectPr w:rsidR="00244508" w:rsidSect="00D6660E">
      <w:pgSz w:w="11906" w:h="16838"/>
      <w:pgMar w:top="567" w:right="991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AF"/>
    <w:rsid w:val="000319D6"/>
    <w:rsid w:val="00244508"/>
    <w:rsid w:val="00266058"/>
    <w:rsid w:val="00554980"/>
    <w:rsid w:val="005A63A6"/>
    <w:rsid w:val="0071073A"/>
    <w:rsid w:val="00842E1D"/>
    <w:rsid w:val="0086361A"/>
    <w:rsid w:val="00962EBE"/>
    <w:rsid w:val="00AA72CE"/>
    <w:rsid w:val="00B02E80"/>
    <w:rsid w:val="00B55F5D"/>
    <w:rsid w:val="00BA4FAF"/>
    <w:rsid w:val="00BC6483"/>
    <w:rsid w:val="00BE2DCD"/>
    <w:rsid w:val="00D6660E"/>
    <w:rsid w:val="00D75A22"/>
    <w:rsid w:val="00D909DB"/>
    <w:rsid w:val="00E44BC0"/>
    <w:rsid w:val="00F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3AF4"/>
  <w15:chartTrackingRefBased/>
  <w15:docId w15:val="{9A5E2B6B-F524-49BA-B9EA-DD2A7D62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D666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66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66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5">
    <w:name w:val="heading 5"/>
    <w:basedOn w:val="Normlny"/>
    <w:link w:val="Nadpis5Char"/>
    <w:uiPriority w:val="9"/>
    <w:qFormat/>
    <w:rsid w:val="00D666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4450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44508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uiPriority w:val="9"/>
    <w:rsid w:val="00D6660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D6660E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66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D666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razn">
    <w:name w:val="Strong"/>
    <w:basedOn w:val="Predvolenpsmoodseku"/>
    <w:uiPriority w:val="22"/>
    <w:qFormat/>
    <w:rsid w:val="00D6660E"/>
    <w:rPr>
      <w:b/>
      <w:bCs/>
    </w:rPr>
  </w:style>
  <w:style w:type="character" w:styleId="Zvraznenie">
    <w:name w:val="Emphasis"/>
    <w:basedOn w:val="Predvolenpsmoodseku"/>
    <w:uiPriority w:val="20"/>
    <w:qFormat/>
    <w:rsid w:val="00D6660E"/>
    <w:rPr>
      <w:i/>
      <w:iCs/>
    </w:rPr>
  </w:style>
  <w:style w:type="character" w:customStyle="1" w:styleId="Nadpis3Char">
    <w:name w:val="Nadpis 3 Char"/>
    <w:basedOn w:val="Predvolenpsmoodseku"/>
    <w:link w:val="Nadpis3"/>
    <w:uiPriority w:val="9"/>
    <w:rsid w:val="00D66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2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4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69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lavomir.krupa.ml@gmail.com" TargetMode="External"/><Relationship Id="rId4" Type="http://schemas.openxmlformats.org/officeDocument/2006/relationships/hyperlink" Target="http://rozhodni.sk/poukazatel/ako-mozu-dobrovolnici-poukazat-3-z-dane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Slavomír Krupa</dc:creator>
  <cp:keywords/>
  <dc:description/>
  <cp:lastModifiedBy>Slavomír Krupa</cp:lastModifiedBy>
  <cp:revision>2</cp:revision>
  <dcterms:created xsi:type="dcterms:W3CDTF">2020-02-11T16:18:00Z</dcterms:created>
  <dcterms:modified xsi:type="dcterms:W3CDTF">2020-02-11T16:18:00Z</dcterms:modified>
</cp:coreProperties>
</file>