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6F1B" w14:textId="47395308" w:rsidR="008218A4" w:rsidRDefault="005C3354" w:rsidP="005C3354">
      <w:pPr>
        <w:ind w:left="-993"/>
        <w:jc w:val="center"/>
        <w:rPr>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3354">
        <w:rPr>
          <w:bCs/>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Kubernetes</w:t>
      </w:r>
    </w:p>
    <w:p w14:paraId="6DE06179" w14:textId="30310D57" w:rsidR="005C3354" w:rsidRDefault="006531E2" w:rsidP="006531E2">
      <w:pPr>
        <w:pStyle w:val="NormalWeb"/>
        <w:numPr>
          <w:ilvl w:val="0"/>
          <w:numId w:val="3"/>
        </w:numPr>
        <w:shd w:val="clear" w:color="auto" w:fill="FFFFFF"/>
        <w:spacing w:before="0" w:beforeAutospacing="0"/>
        <w:rPr>
          <w:rFonts w:ascii="Segoe UI"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DB5">
        <w:rPr>
          <w:rFonts w:ascii="Segoe UI"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r w:rsidR="00930DB5" w:rsidRPr="00930DB5">
        <w:rPr>
          <w:rFonts w:ascii="Segoe UI"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w:t>
      </w:r>
    </w:p>
    <w:p w14:paraId="32B9830C" w14:textId="2C10F74E"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Container Orchestration tool by google used to multi-Environment, multi–Container Deployment.</w:t>
      </w:r>
    </w:p>
    <w:p w14:paraId="41E9324D" w14:textId="5E52DEF1"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Orchestration: - means we can manage our front-end, back-end and database containers</w:t>
      </w:r>
    </w:p>
    <w:p w14:paraId="21EC2F39" w14:textId="2C3F9D04"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Very easily without any downtime they work together. </w:t>
      </w:r>
    </w:p>
    <w:p w14:paraId="3F4FDD8A" w14:textId="75F2D47E" w:rsidR="00930DB5" w:rsidRDefault="00930DB5"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E5FF9" w14:textId="4A4F0B53" w:rsidR="00D62BCB" w:rsidRPr="00D62BCB" w:rsidRDefault="00930DB5" w:rsidP="00D62BCB">
      <w:pPr>
        <w:pStyle w:val="NormalWeb"/>
        <w:numPr>
          <w:ilvl w:val="0"/>
          <w:numId w:val="3"/>
        </w:numPr>
        <w:shd w:val="clear" w:color="auto" w:fill="FFFFFF"/>
        <w:spacing w:before="0" w:beforeAutospacing="0" w:after="0" w:afterAutospacing="0"/>
        <w:rPr>
          <w:rFonts w:ascii="Segoe UI"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do we use Kubernetes?</w:t>
      </w:r>
    </w:p>
    <w:p w14:paraId="2A90A934" w14:textId="2FD8A8AD" w:rsidR="00930DB5"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production ready deployment for micro services and small apps.</w:t>
      </w:r>
    </w:p>
    <w:p w14:paraId="25CBC27A" w14:textId="16F0492A" w:rsidR="00D62BCB"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Heaving less failure and downtimes.</w:t>
      </w:r>
    </w:p>
    <w:p w14:paraId="1B339A5D" w14:textId="55DACCD6" w:rsidR="00D62BCB"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Backups and restore.</w:t>
      </w:r>
    </w:p>
    <w:p w14:paraId="45F104B2" w14:textId="1BA68895" w:rsidR="00D62BCB" w:rsidRPr="00930DB5" w:rsidRDefault="00D62BCB" w:rsidP="00930DB5">
      <w:pPr>
        <w:pStyle w:val="NormalWeb"/>
        <w:shd w:val="clear" w:color="auto" w:fill="FFFFFF"/>
        <w:spacing w:before="0" w:beforeAutospacing="0" w:after="0" w:after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 is very famous tool for manage micro services applications it manages small apps and orchestrate all the containers together.</w:t>
      </w:r>
    </w:p>
    <w:p w14:paraId="67F8EE4A" w14:textId="1339FD5D" w:rsidR="00930DB5" w:rsidRPr="00930DB5" w:rsidRDefault="00930DB5" w:rsidP="00930DB5">
      <w:pPr>
        <w:pStyle w:val="NormalWeb"/>
        <w:shd w:val="clear" w:color="auto" w:fill="FFFFFF"/>
        <w:spacing w:before="0" w:beforeAutospacing="0"/>
        <w:ind w:left="153"/>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6BE09D" w14:textId="021C68A2" w:rsidR="00AF2701" w:rsidRDefault="00AF2701" w:rsidP="00D62BCB">
      <w:pPr>
        <w:pStyle w:val="NormalWeb"/>
        <w:numPr>
          <w:ilvl w:val="0"/>
          <w:numId w:val="4"/>
        </w:numPr>
        <w:shd w:val="clear" w:color="auto" w:fill="FFFFFF"/>
        <w:spacing w:before="0" w:beforeAutospacing="0"/>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2BCB">
        <w:rPr>
          <w:rFonts w:ascii="Segoe UI" w:hAnsi="Segoe UI" w:cs="Sego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 Architecture and it’s Components</w:t>
      </w:r>
      <w:r w:rsidRPr="00AF2701">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E6CFF8" w14:textId="77777777" w:rsidR="00DA2844" w:rsidRDefault="00DA2844" w:rsidP="005C3354">
      <w:pPr>
        <w:pStyle w:val="NormalWeb"/>
        <w:shd w:val="clear" w:color="auto" w:fill="FFFFFF"/>
        <w:spacing w:before="0" w:beforeAutospacing="0"/>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6161E" w14:textId="78C92BE8" w:rsidR="00DA2844" w:rsidRDefault="00DA2844" w:rsidP="00DA2844">
      <w:pPr>
        <w:pStyle w:val="NormalWeb"/>
        <w:shd w:val="clear" w:color="auto" w:fill="FFFFFF"/>
        <w:spacing w:before="0" w:beforeAutospacing="0"/>
        <w:ind w:left="-567"/>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sz w:val="44"/>
          <w:szCs w:val="44"/>
        </w:rPr>
        <w:drawing>
          <wp:inline distT="0" distB="0" distL="0" distR="0" wp14:anchorId="3F84F3E0" wp14:editId="112FB44C">
            <wp:extent cx="6562725" cy="425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62725" cy="4254500"/>
                    </a:xfrm>
                    <a:prstGeom prst="rect">
                      <a:avLst/>
                    </a:prstGeom>
                  </pic:spPr>
                </pic:pic>
              </a:graphicData>
            </a:graphic>
          </wp:inline>
        </w:drawing>
      </w:r>
    </w:p>
    <w:p w14:paraId="58A649EF" w14:textId="77777777" w:rsidR="006531E2" w:rsidRDefault="006531E2" w:rsidP="00DA2844">
      <w:pPr>
        <w:pStyle w:val="NormalWeb"/>
        <w:shd w:val="clear" w:color="auto" w:fill="FFFFFF"/>
        <w:spacing w:before="0" w:beforeAutospacing="0"/>
        <w:ind w:left="-567"/>
        <w:rPr>
          <w:rFonts w:ascii="Segoe UI" w:hAnsi="Segoe UI" w:cs="Segoe U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AD5C40" w14:textId="501721EF" w:rsidR="00DA2844" w:rsidRDefault="00DA2844"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above image</w:t>
      </w:r>
      <w:r w:rsidR="006531E2">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see Kubernetes cluster divided into two parts:</w:t>
      </w:r>
    </w:p>
    <w:p w14:paraId="227DAC63" w14:textId="203E2DC1" w:rsidR="002E6858" w:rsidRDefault="002E6858" w:rsidP="002E6858">
      <w:pPr>
        <w:pStyle w:val="NormalWeb"/>
        <w:numPr>
          <w:ilvl w:val="0"/>
          <w:numId w:val="4"/>
        </w:numPr>
        <w:shd w:val="clear" w:color="auto" w:fill="FFFFFF"/>
        <w:spacing w:before="0" w:beforeAutospacing="0"/>
        <w:ind w:left="-142"/>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cluster?</w:t>
      </w:r>
    </w:p>
    <w:p w14:paraId="0C6DF6F2" w14:textId="76A07923" w:rsidR="002E6858" w:rsidRDefault="002E6858" w:rsidP="002E6858">
      <w:pPr>
        <w:pStyle w:val="NormalWeb"/>
        <w:numPr>
          <w:ilvl w:val="0"/>
          <w:numId w:val="6"/>
        </w:numPr>
        <w:shd w:val="clear" w:color="auto" w:fill="FFFFFF"/>
        <w:spacing w:before="0" w:before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of servers called cluster like we have master and worker nodes all are separate servers and working in same group.</w:t>
      </w:r>
    </w:p>
    <w:p w14:paraId="1538BEDA" w14:textId="671F4363" w:rsidR="00D62BCB" w:rsidRDefault="00D62BCB"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Kubernetes architecture is based on master and worker nodes. </w:t>
      </w:r>
    </w:p>
    <w:p w14:paraId="35C475D9" w14:textId="3F7C0B80" w:rsidR="002F3870" w:rsidRDefault="00D62BCB"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w:t>
      </w:r>
      <w:r w:rsidR="002F387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like manager and manages all the worker nodes operation</w:t>
      </w:r>
      <w:r w:rsidR="002F387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Runs only configuration files and scheduling, ETCD database etc. in separate server.</w:t>
      </w:r>
    </w:p>
    <w:p w14:paraId="35690EAC" w14:textId="2EFB9396" w:rsidR="00D62BCB" w:rsidRDefault="002F3870"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Worker – where the applications are running actually.</w:t>
      </w:r>
    </w:p>
    <w:p w14:paraId="4A87FC61" w14:textId="77777777" w:rsidR="002F3870" w:rsidRDefault="006531E2" w:rsidP="002F3870">
      <w:pPr>
        <w:pStyle w:val="NormalWeb"/>
        <w:numPr>
          <w:ilvl w:val="0"/>
          <w:numId w:val="1"/>
        </w:numPr>
        <w:shd w:val="clear" w:color="auto" w:fill="FFFFFF"/>
        <w:spacing w:before="0" w:before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Plane (Master node)</w:t>
      </w:r>
    </w:p>
    <w:p w14:paraId="0E8BDAC7" w14:textId="43270217" w:rsidR="006531E2" w:rsidRPr="002F3870" w:rsidRDefault="006531E2" w:rsidP="002F3870">
      <w:pPr>
        <w:pStyle w:val="NormalWeb"/>
        <w:shd w:val="clear" w:color="auto" w:fill="FFFFFF"/>
        <w:spacing w:before="0" w:beforeAutospacing="0"/>
        <w:ind w:left="-20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387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Inside control plane we have 5 major components which is use to perform operations in worker nodes the components are:</w:t>
      </w:r>
    </w:p>
    <w:p w14:paraId="4240C7ED" w14:textId="790420EA" w:rsidR="00722185" w:rsidRPr="003F4906" w:rsidRDefault="002F3870" w:rsidP="002E6858">
      <w:pPr>
        <w:pStyle w:val="NormalWeb"/>
        <w:numPr>
          <w:ilvl w:val="0"/>
          <w:numId w:val="2"/>
        </w:numPr>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API Server – </w:t>
      </w:r>
      <w:proofErr w:type="spellStart"/>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Entrypoint</w:t>
      </w:r>
      <w:proofErr w:type="spellEnd"/>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K8s cluster. </w:t>
      </w:r>
      <w:r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Programable</w:t>
      </w:r>
      <w:r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w:t>
      </w:r>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of </w:t>
      </w:r>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most important feature in master node </w:t>
      </w:r>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it manages all the worker node. We can use its services with the help of one tool which is “</w:t>
      </w:r>
      <w:proofErr w:type="spellStart"/>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w:t>
      </w:r>
      <w:proofErr w:type="spellEnd"/>
      <w:r w:rsidR="00722185"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E6FBB7A" w14:textId="7CDD4456" w:rsidR="003F4906" w:rsidRPr="00D54D05" w:rsidRDefault="003F4906" w:rsidP="002E6858">
      <w:pPr>
        <w:pStyle w:val="NormalWeb"/>
        <w:numPr>
          <w:ilvl w:val="0"/>
          <w:numId w:val="2"/>
        </w:numPr>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Scheduler-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for schedule the job. For Example if we have newly created pod that have no node assigned then the scheduler becomes responsible for finding the best node for the pod to run on. </w:t>
      </w:r>
    </w:p>
    <w:p w14:paraId="4F9394D2" w14:textId="270EE44A" w:rsidR="00D54D05" w:rsidRDefault="00D54D05" w:rsidP="00D54D05">
      <w:pPr>
        <w:pStyle w:val="NormalWeb"/>
        <w:shd w:val="clear" w:color="auto" w:fill="FFFFFF"/>
        <w:spacing w:before="0" w:beforeAutospacing="0" w:after="0" w:afterAutospacing="0"/>
        <w:ind w:left="6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it get the configuration of Hardware from configuration file and schedule the pod on nodes accordingly. </w:t>
      </w:r>
    </w:p>
    <w:p w14:paraId="0158AEFF" w14:textId="66D2225B" w:rsidR="00D54D05" w:rsidRPr="00984202" w:rsidRDefault="00D54D05" w:rsidP="00D54D05">
      <w:pPr>
        <w:pStyle w:val="NormalWeb"/>
        <w:numPr>
          <w:ilvl w:val="0"/>
          <w:numId w:val="2"/>
        </w:numPr>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464">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 Manager</w:t>
      </w:r>
      <w:r>
        <w:rPr>
          <w:rFonts w:ascii="Segoe UI" w:hAnsi="Segoe UI" w:cs="Sego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420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continuously ensure that all pods are working properly and desire states are present all time. They watch the current cluster state and stored in ETCD database. Gather the information from API server and create, update, delete resources as necessary. </w:t>
      </w:r>
    </w:p>
    <w:p w14:paraId="267CE729" w14:textId="3620A119" w:rsidR="00984202" w:rsidRPr="00722185" w:rsidRDefault="00984202" w:rsidP="00D54D05">
      <w:pPr>
        <w:pStyle w:val="NormalWeb"/>
        <w:numPr>
          <w:ilvl w:val="0"/>
          <w:numId w:val="2"/>
        </w:numPr>
        <w:shd w:val="clear" w:color="auto" w:fill="FFFFFF"/>
        <w:spacing w:before="0" w:beforeAutospacing="0" w:after="0" w:after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ETCD Database- </w:t>
      </w:r>
    </w:p>
    <w:p w14:paraId="0E8FCA34" w14:textId="3A95E2A1" w:rsidR="006531E2" w:rsidRDefault="006531E2" w:rsidP="006531E2">
      <w:pPr>
        <w:pStyle w:val="NormalWeb"/>
        <w:numPr>
          <w:ilvl w:val="0"/>
          <w:numId w:val="1"/>
        </w:numPr>
        <w:shd w:val="clear" w:color="auto" w:fill="FFFFFF"/>
        <w:spacing w:before="0" w:beforeAutospacing="0"/>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Plane (worker nodes)</w:t>
      </w:r>
      <w:r w:rsidR="00722185">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89A9A8" w14:textId="0030735B" w:rsidR="006531E2" w:rsidRPr="002E6858" w:rsidRDefault="00722185" w:rsidP="002E6858">
      <w:pPr>
        <w:pStyle w:val="NormalWeb"/>
        <w:numPr>
          <w:ilvl w:val="0"/>
          <w:numId w:val="5"/>
        </w:numPr>
        <w:shd w:val="clear" w:color="auto" w:fill="FFFFFF"/>
        <w:spacing w:before="0" w:beforeAutospacing="0" w:after="0" w:afterAutospacing="0"/>
        <w:ind w:left="56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2185">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Kubelet</w:t>
      </w:r>
      <w:proofErr w:type="spellEnd"/>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component of worker node and work like agent.</w:t>
      </w:r>
    </w:p>
    <w:p w14:paraId="5DC61BCF" w14:textId="63F31DE0" w:rsidR="00722185" w:rsidRPr="002E6858" w:rsidRDefault="00722185" w:rsidP="002E6858">
      <w:pPr>
        <w:pStyle w:val="NormalWeb"/>
        <w:shd w:val="clear" w:color="auto" w:fill="FFFFFF"/>
        <w:spacing w:before="0" w:beforeAutospacing="0" w:after="0" w:afterAutospacing="0"/>
        <w:ind w:left="56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85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Perform all task given by API server inside worker node and collect all the information about node like health, condition, errors and inform to API Server.</w:t>
      </w:r>
    </w:p>
    <w:p w14:paraId="61E3BCA7" w14:textId="0554344C" w:rsidR="006531E2" w:rsidRDefault="006531E2"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66EF66" w14:textId="29FAE0D7" w:rsidR="002E6858" w:rsidRDefault="002E6858" w:rsidP="00DA2844">
      <w:pPr>
        <w:pStyle w:val="NormalWeb"/>
        <w:shd w:val="clear" w:color="auto" w:fill="FFFFFF"/>
        <w:spacing w:before="0" w:beforeAutospacing="0"/>
        <w:ind w:left="-567"/>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82542" w14:textId="22F4CCD9" w:rsidR="00AF2701" w:rsidRPr="002E6858" w:rsidRDefault="002E6858" w:rsidP="00E35928">
      <w:pPr>
        <w:pStyle w:val="NormalWeb"/>
        <w:numPr>
          <w:ilvl w:val="0"/>
          <w:numId w:val="1"/>
        </w:numPr>
        <w:shd w:val="clear" w:color="auto" w:fill="FFFFFF"/>
        <w:spacing w:before="0" w:beforeAutospacing="0"/>
        <w:rPr>
          <w:rFonts w:ascii="Segoe UI" w:hAnsi="Segoe UI" w:cs="Segoe UI"/>
          <w:color w:val="1F2328"/>
        </w:rPr>
      </w:pPr>
      <w:r w:rsidRPr="002E6858">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CNI Network </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6858">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6858">
        <w:rPr>
          <w:rFonts w:ascii="Arial" w:hAnsi="Arial" w:cs="Arial"/>
          <w:color w:val="040C28"/>
        </w:rPr>
        <w:t>Container Network Interface</w:t>
      </w:r>
      <w:r>
        <w:rPr>
          <w:rFonts w:ascii="Arial" w:hAnsi="Arial" w:cs="Arial"/>
          <w:color w:val="202124"/>
          <w:shd w:val="clear" w:color="auto" w:fill="FFFFFF"/>
        </w:rPr>
        <w:t xml:space="preserve">) CNI is a framework or library use to internally                                         </w:t>
      </w:r>
    </w:p>
    <w:p w14:paraId="6F4CCF80" w14:textId="081A6A41" w:rsidR="003F4906" w:rsidRDefault="002E6858" w:rsidP="003F4906">
      <w:pPr>
        <w:pStyle w:val="NormalWeb"/>
        <w:shd w:val="clear" w:color="auto" w:fill="FFFFFF"/>
        <w:spacing w:before="0" w:beforeAutospacing="0"/>
        <w:rPr>
          <w:rFonts w:ascii="Segoe UI" w:hAnsi="Segoe UI" w:cs="Segoe UI"/>
          <w:color w:val="1F2328"/>
        </w:rPr>
      </w:pPr>
      <w:r>
        <w:rPr>
          <w:rFonts w:ascii="Segoe UI" w:hAnsi="Segoe UI" w:cs="Segoe UI"/>
          <w:color w:val="1F2328"/>
        </w:rPr>
        <w:t>Network connectivity means proper communication between master node and worker node .</w:t>
      </w:r>
    </w:p>
    <w:p w14:paraId="479A2E9E" w14:textId="77777777" w:rsidR="003F4906" w:rsidRDefault="003F4906" w:rsidP="003F4906">
      <w:pPr>
        <w:pStyle w:val="NormalWeb"/>
        <w:shd w:val="clear" w:color="auto" w:fill="FFFFFF"/>
        <w:spacing w:before="0" w:beforeAutospacing="0"/>
        <w:ind w:left="-207"/>
        <w:rPr>
          <w:rFonts w:ascii="Segoe UI" w:hAnsi="Segoe UI" w:cs="Segoe UI"/>
          <w:color w:val="1F2328"/>
          <w:sz w:val="36"/>
          <w:szCs w:val="36"/>
        </w:rPr>
      </w:pPr>
      <w:r>
        <w:rPr>
          <w:rFonts w:ascii="Segoe UI" w:hAnsi="Segoe UI" w:cs="Segoe UI"/>
          <w:color w:val="1F2328"/>
          <w:sz w:val="36"/>
          <w:szCs w:val="36"/>
        </w:rPr>
        <w:t xml:space="preserve"> </w:t>
      </w:r>
    </w:p>
    <w:p w14:paraId="786AE3CD" w14:textId="24E4CFC9" w:rsidR="003F4906" w:rsidRPr="003F4906" w:rsidRDefault="003F4906" w:rsidP="003F4906">
      <w:pPr>
        <w:pStyle w:val="NormalWeb"/>
        <w:numPr>
          <w:ilvl w:val="0"/>
          <w:numId w:val="4"/>
        </w:numPr>
        <w:shd w:val="clear" w:color="auto" w:fill="FFFFFF"/>
        <w:spacing w:before="0" w:beforeAutospacing="0"/>
        <w:rPr>
          <w:rFonts w:ascii="Segoe UI" w:hAnsi="Segoe UI" w:cs="Segoe UI"/>
          <w:color w:val="1F2328"/>
          <w:sz w:val="36"/>
          <w:szCs w:val="36"/>
        </w:rPr>
      </w:pPr>
      <w:r>
        <w:rPr>
          <w:rFonts w:ascii="Segoe UI" w:hAnsi="Segoe UI" w:cs="Segoe UI"/>
          <w:color w:val="1F2328"/>
          <w:sz w:val="36"/>
          <w:szCs w:val="36"/>
        </w:rPr>
        <w:t>What is Difference between Node and Pod ?</w:t>
      </w:r>
    </w:p>
    <w:p w14:paraId="3D12230E" w14:textId="447FA0E8" w:rsidR="00AF2701" w:rsidRDefault="002E6858" w:rsidP="005C3354">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 </w:t>
      </w:r>
    </w:p>
    <w:p w14:paraId="7D33426E" w14:textId="540847C8" w:rsidR="005C3354" w:rsidRPr="005C3354" w:rsidRDefault="005C3354" w:rsidP="005C3354">
      <w:pPr>
        <w:ind w:left="-993"/>
        <w:rPr>
          <w:b/>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5C3354" w:rsidRPr="005C3354" w:rsidSect="00DA2844">
      <w:pgSz w:w="11906" w:h="16838"/>
      <w:pgMar w:top="567"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2DA"/>
    <w:multiLevelType w:val="hybridMultilevel"/>
    <w:tmpl w:val="5F500BB2"/>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282A0C02"/>
    <w:multiLevelType w:val="hybridMultilevel"/>
    <w:tmpl w:val="87A65CB4"/>
    <w:lvl w:ilvl="0" w:tplc="D13A4B7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55C23BFC"/>
    <w:multiLevelType w:val="hybridMultilevel"/>
    <w:tmpl w:val="36D275E8"/>
    <w:lvl w:ilvl="0" w:tplc="E902978A">
      <w:start w:val="1"/>
      <w:numFmt w:val="lowerLetter"/>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5DC63EE7"/>
    <w:multiLevelType w:val="hybridMultilevel"/>
    <w:tmpl w:val="CE2CE8B8"/>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77136881"/>
    <w:multiLevelType w:val="hybridMultilevel"/>
    <w:tmpl w:val="80EE8A8A"/>
    <w:lvl w:ilvl="0" w:tplc="70FC0E6C">
      <w:start w:val="1"/>
      <w:numFmt w:val="lowerLetter"/>
      <w:lvlText w:val="%1)"/>
      <w:lvlJc w:val="left"/>
      <w:pPr>
        <w:ind w:left="644" w:hanging="360"/>
      </w:pPr>
      <w:rPr>
        <w:sz w:val="36"/>
        <w:szCs w:val="36"/>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15:restartNumberingAfterBreak="0">
    <w:nsid w:val="79B024D8"/>
    <w:multiLevelType w:val="hybridMultilevel"/>
    <w:tmpl w:val="AD46FBFE"/>
    <w:lvl w:ilvl="0" w:tplc="BA446748">
      <w:start w:val="1"/>
      <w:numFmt w:val="bullet"/>
      <w:lvlText w:val="-"/>
      <w:lvlJc w:val="left"/>
      <w:pPr>
        <w:ind w:left="218" w:hanging="360"/>
      </w:pPr>
      <w:rPr>
        <w:rFonts w:ascii="Segoe UI" w:eastAsia="Times New Roman" w:hAnsi="Segoe UI" w:cs="Segoe UI" w:hint="default"/>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EC"/>
    <w:rsid w:val="002E6858"/>
    <w:rsid w:val="002F3870"/>
    <w:rsid w:val="003F4906"/>
    <w:rsid w:val="00541464"/>
    <w:rsid w:val="005C3354"/>
    <w:rsid w:val="006531E2"/>
    <w:rsid w:val="00722185"/>
    <w:rsid w:val="008218A4"/>
    <w:rsid w:val="00930DB5"/>
    <w:rsid w:val="00984202"/>
    <w:rsid w:val="00AF2701"/>
    <w:rsid w:val="00BA3615"/>
    <w:rsid w:val="00CA7BAA"/>
    <w:rsid w:val="00D54D05"/>
    <w:rsid w:val="00D62BCB"/>
    <w:rsid w:val="00DA2844"/>
    <w:rsid w:val="00F930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37CA"/>
  <w15:chartTrackingRefBased/>
  <w15:docId w15:val="{A25ACB47-D548-4B29-8636-52119BC7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335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5C3354"/>
    <w:rPr>
      <w:color w:val="0000FF"/>
      <w:u w:val="single"/>
    </w:rPr>
  </w:style>
  <w:style w:type="character" w:styleId="FollowedHyperlink">
    <w:name w:val="FollowedHyperlink"/>
    <w:basedOn w:val="DefaultParagraphFont"/>
    <w:uiPriority w:val="99"/>
    <w:semiHidden/>
    <w:unhideWhenUsed/>
    <w:rsid w:val="005C33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2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kushwaha</dc:creator>
  <cp:keywords/>
  <dc:description/>
  <cp:lastModifiedBy>vivek kushwaha</cp:lastModifiedBy>
  <cp:revision>4</cp:revision>
  <dcterms:created xsi:type="dcterms:W3CDTF">2024-08-12T07:14:00Z</dcterms:created>
  <dcterms:modified xsi:type="dcterms:W3CDTF">2024-08-12T12:06:00Z</dcterms:modified>
</cp:coreProperties>
</file>