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LINUX SYSTEMS ENGINEERING &amp; DEVOPS</w:t>
      </w:r>
    </w:p>
    <w:p>
      <w:pPr>
        <w:pStyle w:val="Title"/>
        <w:jc w:val="center"/>
      </w:pPr>
      <w:r>
        <w:t>Practical Engineering Assignment</w:t>
      </w:r>
    </w:p>
    <w:p>
      <w:pPr>
        <w:jc w:val="center"/>
      </w:pPr>
      <w:r>
        <w:rPr>
          <w:i/>
          <w:sz w:val="22"/>
        </w:rPr>
        <w:t>Case Studies • Troubleshooting • Automation • Production Reliability</w:t>
      </w:r>
    </w:p>
    <w:p/>
    <w:tbl>
      <w:tblPr>
        <w:tblStyle w:val="TableGrid"/>
        <w:tblW w:type="auto" w:w="0"/>
        <w:tblLook w:firstColumn="1" w:firstRow="1" w:lastColumn="0" w:lastRow="0" w:noHBand="0" w:noVBand="1" w:val="04A0"/>
      </w:tblPr>
      <w:tblGrid>
        <w:gridCol w:w="5040"/>
        <w:gridCol w:w="5040"/>
      </w:tblGrid>
      <w:tr>
        <w:tc>
          <w:tcPr>
            <w:tcW w:type="dxa" w:w="5040"/>
            <w:shd w:fill="D9EAF7"/>
          </w:tcPr>
          <w:p>
            <w:r>
              <w:t>Target audience</w:t>
            </w:r>
          </w:p>
        </w:tc>
        <w:tc>
          <w:tcPr>
            <w:tcW w:type="dxa" w:w="5040"/>
          </w:tcPr>
          <w:p>
            <w:r>
              <w:t>Linux Engineers / Junior DevOps Engineers</w:t>
            </w:r>
          </w:p>
        </w:tc>
      </w:tr>
      <w:tr>
        <w:tc>
          <w:tcPr>
            <w:tcW w:type="dxa" w:w="5040"/>
            <w:shd w:fill="D9EAF7"/>
          </w:tcPr>
          <w:p>
            <w:r>
              <w:t>Difficulty</w:t>
            </w:r>
          </w:p>
        </w:tc>
        <w:tc>
          <w:tcPr>
            <w:tcW w:type="dxa" w:w="5040"/>
          </w:tcPr>
          <w:p>
            <w:r>
              <w:t>Intermediate → Advanced</w:t>
            </w:r>
          </w:p>
        </w:tc>
      </w:tr>
      <w:tr>
        <w:tc>
          <w:tcPr>
            <w:tcW w:type="dxa" w:w="5040"/>
            <w:shd w:fill="D9EAF7"/>
          </w:tcPr>
          <w:p>
            <w:r>
              <w:t>Submission</w:t>
            </w:r>
          </w:p>
        </w:tc>
        <w:tc>
          <w:tcPr>
            <w:tcW w:type="dxa" w:w="5040"/>
          </w:tcPr>
          <w:p>
            <w:r>
              <w:t>Written answers + terminal evidence/screenshots where requested</w:t>
            </w:r>
          </w:p>
        </w:tc>
      </w:tr>
      <w:tr>
        <w:tc>
          <w:tcPr>
            <w:tcW w:type="dxa" w:w="5040"/>
            <w:shd w:fill="D9EAF7"/>
          </w:tcPr>
          <w:p>
            <w:r>
              <w:t>Environment</w:t>
            </w:r>
          </w:p>
        </w:tc>
        <w:tc>
          <w:tcPr>
            <w:tcW w:type="dxa" w:w="5040"/>
          </w:tcPr>
          <w:p>
            <w:r>
              <w:t>Ubuntu/Debian recommended; RHEL/Rocky/Fedora equivalents may be used</w:t>
            </w:r>
          </w:p>
        </w:tc>
      </w:tr>
      <w:tr>
        <w:tc>
          <w:tcPr>
            <w:tcW w:type="dxa" w:w="5040"/>
            <w:shd w:fill="D9EAF7"/>
          </w:tcPr>
          <w:p>
            <w:r>
              <w:t>Total</w:t>
            </w:r>
          </w:p>
        </w:tc>
        <w:tc>
          <w:tcPr>
            <w:tcW w:type="dxa" w:w="5040"/>
          </w:tcPr>
          <w:p>
            <w:r>
              <w:t>100 marks</w:t>
            </w:r>
          </w:p>
        </w:tc>
      </w:tr>
    </w:tbl>
    <w:p/>
    <w:p>
      <w:pPr>
        <w:pStyle w:val="Heading1"/>
      </w:pPr>
      <w:r>
        <w:t>Assignment Brief</w:t>
      </w:r>
    </w:p>
    <w:p>
      <w:r>
        <w:t>This assignment evaluates practical Linux engineering skills covered in the supplied Linux quickstart and systems-engineering handbooks. It focuses on file and permission management, system monitoring, firewall and cURL troubleshooting, package management, cron automation, systemd service administration, logging, port diagnostics, inode and memory failures, and storage I/O troubleshooting.</w:t>
      </w:r>
    </w:p>
    <w:p>
      <w:r>
        <w:t>Students should answer as engineers: explain the reasoning behind commands, use safe operational practices, and distinguish between diagnosis and remediation.</w:t>
      </w:r>
    </w:p>
    <w:p>
      <w:pPr>
        <w:pStyle w:val="Heading1"/>
      </w:pPr>
      <w:r>
        <w:t>Learning Outcomes</w:t>
      </w:r>
    </w:p>
    <w:p>
      <w:pPr>
        <w:pStyle w:val="ListBullet"/>
      </w:pPr>
      <w:r>
        <w:t>Navigate Linux filesystems and manipulate files/directories safely.</w:t>
      </w:r>
    </w:p>
    <w:p>
      <w:pPr>
        <w:pStyle w:val="ListBullet"/>
      </w:pPr>
      <w:r>
        <w:t>Apply chmod/chown correctly and explain ownership and permission implications.</w:t>
      </w:r>
    </w:p>
    <w:p>
      <w:pPr>
        <w:pStyle w:val="ListBullet"/>
      </w:pPr>
      <w:r>
        <w:t>Diagnose CPU, memory, disk, process, and network-port issues.</w:t>
      </w:r>
    </w:p>
    <w:p>
      <w:pPr>
        <w:pStyle w:val="ListBullet"/>
      </w:pPr>
      <w:r>
        <w:t>Configure UFW without accidentally locking out SSH access.</w:t>
      </w:r>
    </w:p>
    <w:p>
      <w:pPr>
        <w:pStyle w:val="ListBullet"/>
      </w:pPr>
      <w:r>
        <w:t>Use cURL to validate HTTP endpoints and troubleshoot application connectivity.</w:t>
      </w:r>
    </w:p>
    <w:p>
      <w:pPr>
        <w:pStyle w:val="ListBullet"/>
      </w:pPr>
      <w:r>
        <w:t>Manage packages reliably in Ubuntu/Debian and understand equivalent package-manager concepts.</w:t>
      </w:r>
    </w:p>
    <w:p>
      <w:pPr>
        <w:pStyle w:val="ListBullet"/>
      </w:pPr>
      <w:r>
        <w:t>Create reliable cron-based automation using absolute paths, logging, and flock.</w:t>
      </w:r>
    </w:p>
    <w:p>
      <w:pPr>
        <w:pStyle w:val="ListBullet"/>
      </w:pPr>
      <w:r>
        <w:t>Create and operate production-style systemd services with least privilege and resource controls.</w:t>
      </w:r>
    </w:p>
    <w:p>
      <w:pPr>
        <w:pStyle w:val="ListBullet"/>
      </w:pPr>
      <w:r>
        <w:t>Use journalctl, ss, nc, df -i, dmesg, and iostat to investigate production failures.</w:t>
      </w:r>
    </w:p>
    <w:p>
      <w:pPr>
        <w:pStyle w:val="Heading1"/>
      </w:pPr>
      <w:r>
        <w:t>Submission Rules</w:t>
      </w:r>
    </w:p>
    <w:p>
      <w:pPr>
        <w:pStyle w:val="ListBullet"/>
      </w:pPr>
      <w:r>
        <w:t>For command questions, provide the command and a one-sentence explanation.</w:t>
      </w:r>
    </w:p>
    <w:p>
      <w:pPr>
        <w:pStyle w:val="ListBullet"/>
      </w:pPr>
      <w:r>
        <w:t>For troubleshooting cases, show: symptoms → evidence/commands → root cause → remediation → prevention.</w:t>
      </w:r>
    </w:p>
    <w:p>
      <w:pPr>
        <w:pStyle w:val="ListBullet"/>
      </w:pPr>
      <w:r>
        <w:t>Do not use destructive commands on a production server. Use a VM/lab environment.</w:t>
      </w:r>
    </w:p>
    <w:p>
      <w:pPr>
        <w:pStyle w:val="ListBullet"/>
      </w:pPr>
      <w:r>
        <w:t>Where a question asks for terminal evidence, include a screenshot or copied output.</w:t>
      </w:r>
    </w:p>
    <w:p>
      <w:pPr>
        <w:pStyle w:val="ListBullet"/>
      </w:pPr>
      <w:r>
        <w:t>Use absolute paths in automation wherever practical and consider cron's minimal environment.</w:t>
      </w:r>
    </w:p>
    <w:p>
      <w:pPr>
        <w:pStyle w:val="Heading1"/>
      </w:pPr>
      <w:r>
        <w:t>Section A — Linux Fundamentals &amp; Permissions (15 marks)</w:t>
      </w:r>
    </w:p>
    <w:p>
      <w:pPr/>
      <w:r>
        <w:rPr>
          <w:b/>
        </w:rPr>
        <w:t>1. You are connected to a Linux server and need to confirm your current location, inspect hidden files, and move to /etc/nginx. Write the commands.</w:t>
      </w:r>
      <w:r>
        <w:t xml:space="preserve">  [3 marks]</w:t>
      </w:r>
    </w:p>
    <w:p>
      <w:pPr/>
      <w:r>
        <w:rPr>
          <w:b/>
        </w:rPr>
        <w:t>2. Create the directory tree /opt/company/app/logs in one command. Then create an empty file named application.log inside it.</w:t>
      </w:r>
      <w:r>
        <w:t xml:space="preserve">  [2 marks]</w:t>
      </w:r>
    </w:p>
    <w:p>
      <w:pPr/>
      <w:r>
        <w:rPr>
          <w:b/>
        </w:rPr>
        <w:t>3. Explain the difference between chmod 755, chmod 644, and chmod 600. Give one realistic DevOps use case for each.</w:t>
      </w:r>
      <w:r>
        <w:t xml:space="preserve">  [4 marks]</w:t>
      </w:r>
    </w:p>
    <w:p>
      <w:pPr/>
      <w:r>
        <w:rPr>
          <w:b/>
        </w:rPr>
        <w:t>4. A deployment script exists at /opt/deploy/run.sh but returns “Permission denied” when executed. Give two safe commands you would use to diagnose/fix the issue.</w:t>
      </w:r>
      <w:r>
        <w:t xml:space="preserve">  [3 marks]</w:t>
      </w:r>
    </w:p>
    <w:p>
      <w:pPr/>
      <w:r>
        <w:rPr>
          <w:b/>
        </w:rPr>
        <w:t>5. The application files under /var/www are owned by root, but the web service account needs to manage them. Write the recursive ownership command and explain the risk of changing ownership blindly.</w:t>
      </w:r>
      <w:r>
        <w:t xml:space="preserve">  [4 marks]</w:t>
      </w:r>
    </w:p>
    <w:p>
      <w:pPr/>
      <w:r>
        <w:rPr>
          <w:b/>
        </w:rPr>
        <w:t>6. Why should rm -rf be treated as a high-risk command? Give two safer operational practices before using it.</w:t>
      </w:r>
      <w:r>
        <w:t xml:space="preserve">  [4 marks]</w:t>
      </w:r>
    </w:p>
    <w:p>
      <w:pPr>
        <w:pStyle w:val="Heading1"/>
      </w:pPr>
      <w:r>
        <w:t>Section B — System Monitoring &amp; Network Troubleshooting (15 marks)</w:t>
      </w:r>
    </w:p>
    <w:p>
      <w:pPr/>
      <w:r>
        <w:t>7. A Python API is reported as “down” on an Ubuntu server. Write the command sequence you would use to determine whether the Python process is running, whether port 8000 is listening, whether UFW permits the traffic, and whether the API responds locally.  [4 marks]</w:t>
      </w:r>
    </w:p>
    <w:p>
      <w:pPr/>
      <w:r>
        <w:t>8. Explain what htop/top, free -m, df -h, ps aux, and ss -tulpn provide. Which tool would you use first for each of: high CPU, low RAM, full disk, missing process, port conflict?  [4 marks]</w:t>
      </w:r>
    </w:p>
    <w:p>
      <w:pPr/>
      <w:r>
        <w:t>9. You can access the Python API locally with curl http://localhost:8000/health, but users cannot access it remotely. List at least four diagnostic checks and explain what each would prove or disprove.  [4 marks]</w:t>
      </w:r>
    </w:p>
    <w:p>
      <w:pPr/>
      <w:r>
        <w:t>10. Write cURL commands for: (a) checking only HTTP headers/status, (b) verbose troubleshooting, and (c) sending a JSON POST request to the Python API.  [2 marks]</w:t>
      </w:r>
    </w:p>
    <w:p>
      <w:pPr/>
      <w:r>
        <w:t>11. Why is it important to allow SSH before enabling UFW on a remote server? Provide the relevant rule.  [1 mark]</w:t>
      </w:r>
    </w:p>
    <w:p>
      <w:pPr>
        <w:pStyle w:val="Heading1"/>
      </w:pPr>
      <w:r>
        <w:t>Section C — Package Management &amp; Production Installation (10 marks)</w:t>
      </w:r>
    </w:p>
    <w:p>
      <w:pPr/>
      <w:r>
        <w:t>12. On Ubuntu/Debian, write a production-oriented command sequence to update repository metadata and install nginx, curl, and jq non-interactively.  [2 marks]</w:t>
      </w:r>
    </w:p>
    <w:p>
      <w:pPr/>
      <w:r>
        <w:t>13. Explain why package repository metadata should be synchronized before installation.  [2 marks]</w:t>
      </w:r>
    </w:p>
    <w:p>
      <w:pPr/>
      <w:r>
        <w:t>15. Give the equivalent package-management operations for Ubuntu/Debian, RHEL/Rocky/Fedora, and Alpine for: install, remove, upgrade, and list installed files.  [3 marks]</w:t>
      </w:r>
    </w:p>
    <w:p>
      <w:pPr>
        <w:pStyle w:val="Heading1"/>
      </w:pPr>
      <w:r>
        <w:t>Section D — Cron Automation (10 marks)</w:t>
      </w:r>
    </w:p>
    <w:p>
      <w:pPr/>
      <w:r>
        <w:t>16. Write a cron expression to run a backup every night at 2:00 AM.  [1 mark]</w:t>
      </w:r>
    </w:p>
    <w:p>
      <w:pPr/>
      <w:r>
        <w:t>17. Write a cron entry that runs /opt/scripts/healthcheck.sh every five minutes and appends both stdout and stderr to /var/log/healthcheck.log.  [2 marks]</w:t>
      </w:r>
    </w:p>
    <w:p>
      <w:pPr/>
      <w:r>
        <w:t>18. A backup cron job sometimes overlaps with the previous run, causing high CPU and disk usage. Explain how flock -n solves this problem and provide a suitable command pattern.  [3 marks]</w:t>
      </w:r>
    </w:p>
    <w:p>
      <w:pPr/>
      <w:r>
        <w:t>19. Why can a script work interactively but fail under cron? Identify the environment/PATH issue and give a mitigation.  [2 marks]</w:t>
      </w:r>
    </w:p>
    <w:p>
      <w:pPr/>
      <w:r>
        <w:t>20. Design a reliable cron-based backup workflow. Include: script safety, permissions, testing, scheduling, logging, and overlap prevention.  [2 marks]</w:t>
      </w:r>
    </w:p>
    <w:p>
      <w:pPr>
        <w:pStyle w:val="Heading1"/>
      </w:pPr>
      <w:r>
        <w:t>Case Study 1 — Nightly Backup Failure (10 marks)</w:t>
      </w:r>
    </w:p>
    <w:p>
      <w:r>
        <w:t>At 02:00 every night, a server runs a home-directory backup. The script works when an engineer runs it manually, but the scheduled job produces no archive. The crontab contains a command using a relative executable name. The engineer also discovers that two long-running backup processes can exist at the same time.</w:t>
      </w:r>
    </w:p>
    <w:p>
      <w:pPr/>
      <w:r>
        <w:rPr>
          <w:b/>
        </w:rPr>
        <w:t>21. Identify two likely causes from the case study and explain why they occur.</w:t>
      </w:r>
      <w:r>
        <w:t xml:space="preserve">  [3 marks]</w:t>
      </w:r>
    </w:p>
    <w:p>
      <w:pPr/>
      <w:r>
        <w:rPr>
          <w:b/>
        </w:rPr>
        <w:t>22. Rewrite the cron entry using absolute paths, flock, and output/error logging.</w:t>
      </w:r>
      <w:r>
        <w:t xml:space="preserve">  [4 marks]</w:t>
      </w:r>
    </w:p>
    <w:p>
      <w:pPr/>
      <w:r>
        <w:rPr>
          <w:b/>
        </w:rPr>
        <w:t>23. Give two verification steps you would perform after changing the job.</w:t>
      </w:r>
      <w:r>
        <w:t xml:space="preserve">  [3 marks]</w:t>
      </w:r>
    </w:p>
    <w:p>
      <w:pPr>
        <w:pStyle w:val="Heading1"/>
      </w:pPr>
      <w:r>
        <w:t>Section E — systemd, Services &amp; journalctl (15 marks)</w:t>
      </w:r>
    </w:p>
    <w:p>
      <w:pPr/>
      <w:r>
        <w:t>24. Explain the difference between start, stop, restart, reload, enable, enable --now, and disable.  [3 marks]</w:t>
      </w:r>
    </w:p>
    <w:p>
      <w:pPr/>
      <w:r>
        <w:t>25. A new application service file has been created under /etc/systemd/system/api-service.service. What must be done before systemd can use the new/changed unit? Give the commands.  [2 marks]</w:t>
      </w:r>
    </w:p>
    <w:p>
      <w:pPr/>
      <w:r>
        <w:t>26. Why should a production application run under a dedicated unprivileged service account instead of root? Give the command pattern used in the handbook to create such an account.  [2 marks]</w:t>
      </w:r>
    </w:p>
    <w:p>
      <w:r>
        <w:rPr>
          <w:sz w:val="18"/>
        </w:rPr>
        <w:t>Practical setup: create /var/www/api, place these two files there, create a virtual environment if desired, install with pip install -r requirements.txt, then use the API with cURL. Do not submit the dependency installation output as the answer; submit your systemd configuration and verification evidence.</w:t>
      </w:r>
    </w:p>
    <w:p>
      <w:r>
        <w:rPr>
          <w:rFonts w:ascii="Consolas" w:hAnsi="Consolas"/>
          <w:b w:val="0"/>
          <w:sz w:val="18"/>
        </w:rPr>
        <w:t># requirements.txt</w:t>
        <w:br/>
        <w:t>fastapi==0.115.6</w:t>
        <w:br/>
        <w:t>uvicorn[standard]==0.34.0</w:t>
        <w:br/>
        <w:t>pydantic==2.10.5</w:t>
        <w:br/>
      </w:r>
    </w:p>
    <w:p>
      <w:r>
        <w:rPr>
          <w:rFonts w:ascii="Consolas" w:hAnsi="Consolas"/>
          <w:b/>
          <w:sz w:val="18"/>
        </w:rPr>
        <w:t>requirements.txt</w:t>
      </w:r>
    </w:p>
    <w:p>
      <w:r>
        <w:rPr>
          <w:rFonts w:ascii="Consolas" w:hAnsi="Consolas"/>
          <w:b w:val="0"/>
          <w:sz w:val="18"/>
        </w:rPr>
        <w:t># main.py</w:t>
        <w:br/>
        <w:t>from fastapi import FastAPI</w:t>
        <w:br/>
        <w:t>from pydantic import BaseModel</w:t>
        <w:br/>
        <w:br/>
        <w:t>app = FastAPI(title="Linux Engineer API")</w:t>
        <w:br/>
        <w:br/>
        <w:t>class User(BaseModel):</w:t>
        <w:br/>
        <w:t xml:space="preserve">    name: str</w:t>
        <w:br/>
        <w:t xml:space="preserve">    role: str</w:t>
        <w:br/>
        <w:br/>
        <w:t>@app.get("/health")</w:t>
        <w:br/>
        <w:t>def health():</w:t>
        <w:br/>
        <w:t xml:space="preserve">    return {"status": "ok"}</w:t>
        <w:br/>
        <w:br/>
        <w:t>@app.get("/")</w:t>
        <w:br/>
        <w:t>def root():</w:t>
        <w:br/>
        <w:t xml:space="preserve">    return {"message": "Linux Engineering API is running"}</w:t>
        <w:br/>
        <w:br/>
        <w:t>@app.post("/api/users")</w:t>
        <w:br/>
        <w:t>def create_user(user: User):</w:t>
        <w:br/>
        <w:t xml:space="preserve">    return {"created": True, "name": user.name, "role": user.role}</w:t>
        <w:br/>
      </w:r>
    </w:p>
    <w:p>
      <w:r>
        <w:rPr>
          <w:rFonts w:ascii="Consolas" w:hAnsi="Consolas"/>
          <w:b/>
          <w:sz w:val="18"/>
        </w:rPr>
        <w:t>main.py</w:t>
      </w:r>
    </w:p>
    <w:p>
      <w:r>
        <w:rPr>
          <w:b/>
          <w:sz w:val="24"/>
        </w:rPr>
        <w:t>Provided Python API Files for the Practical Questions</w:t>
      </w:r>
    </w:p>
    <w:p>
      <w:pPr/>
      <w:r>
        <w:t>27. Using the provided Python API files below, write a systemd unit for the API running from /var/www/api with uvicorn on port 8000. Include: User/Group, WorkingDirectory, Restart behavior, a restart delay, and at least three security/resource directives.  [5 marks]</w:t>
      </w:r>
    </w:p>
    <w:p>
      <w:pPr/>
      <w:r>
        <w:t>28. Give journalctl commands to: follow live logs, view logs since the current boot, and display error-to-emergency priority messages only.  [2 marks]</w:t>
      </w:r>
    </w:p>
    <w:p>
      <w:pPr/>
      <w:r>
        <w:t>29. A service shows “failed”. What commands would you use to inspect the unit, identify failed units generally, and inspect its journal?  [1 mark]</w:t>
      </w:r>
    </w:p>
    <w:p>
      <w:pPr>
        <w:pStyle w:val="Heading1"/>
      </w:pPr>
      <w:r>
        <w:t>Case Study 2 — API Service Crash Loop (10 marks)</w:t>
      </w:r>
    </w:p>
    <w:p>
      <w:r>
        <w:t>A production API starts successfully after deployment but crashes several times a minute. The service is configured with Restart=always and RestartSec=5s. Users see intermittent failures. The application engineer says the code is healthy, but the Linux engineer must establish what is actually happening before changing the application.</w:t>
      </w:r>
    </w:p>
    <w:p>
      <w:pPr/>
      <w:r>
        <w:t>30. Describe your first five diagnostic steps using systemctl, journalctl, ps, ss, and cURL. State what evidence you are looking for.  [4 marks]</w:t>
      </w:r>
    </w:p>
    <w:p>
      <w:pPr/>
      <w:r>
        <w:rPr>
          <w:b/>
        </w:rPr>
        <w:t>31. Explain one benefit and one risk of Restart=always in this situation.</w:t>
      </w:r>
      <w:r>
        <w:t xml:space="preserve">  [2 marks]</w:t>
      </w:r>
    </w:p>
    <w:p>
      <w:pPr/>
      <w:r>
        <w:t>32. The server has a 1 GB memory limit configured for the service. What Linux/kernel evidence could help determine whether an OOM event killed the Python process?  [2 marks]</w:t>
      </w:r>
    </w:p>
    <w:p>
      <w:pPr/>
      <w:r>
        <w:rPr>
          <w:b/>
        </w:rPr>
        <w:t>33. Propose two preventive improvements to the service configuration or monitoring.</w:t>
      </w:r>
      <w:r>
        <w:t xml:space="preserve">  [2 marks]</w:t>
      </w:r>
    </w:p>
    <w:p>
      <w:pPr>
        <w:pStyle w:val="Heading1"/>
      </w:pPr>
      <w:r>
        <w:t>Section F — Production Diagnostics &amp; Capacity (10 marks)</w:t>
      </w:r>
    </w:p>
    <w:p>
      <w:pPr/>
      <w:r>
        <w:t>34. A filesystem reports plenty of free disk space, but an application cannot create new files. Which command from the handbook checks inode exhaustion? Explain the failure mechanism.  [2 marks]</w:t>
      </w:r>
    </w:p>
    <w:p>
      <w:pPr/>
      <w:r>
        <w:t>35. A server is experiencing slow disk-backed application performance. Which command should you run to investigate I/O saturation and wait time? Explain the key indicators you would inspect.  [2 marks]</w:t>
      </w:r>
    </w:p>
    <w:p>
      <w:pPr/>
      <w:r>
        <w:t>36. An engineer suspects the Linux OOM subsystem terminated a daemon. Give the diagnostic command from the handbook and explain what it is looking for.  [2 marks]</w:t>
      </w:r>
    </w:p>
    <w:p>
      <w:pPr/>
      <w:r>
        <w:t>37. Port 443 is expected to be reachable, but the application team says the firewall is blocking it. Show how you would distinguish between: no listener, local firewall issue, and network reachability issue.  [3 marks]</w:t>
      </w:r>
    </w:p>
    <w:p>
      <w:pPr/>
      <w:r>
        <w:t>38. Explain why ss -tulpn is preferred over netstat in the supplied handbook.  [1 mark]</w:t>
      </w:r>
    </w:p>
    <w:p>
      <w:pPr>
        <w:pStyle w:val="Heading1"/>
      </w:pPr>
      <w:r>
        <w:t>Final Integrated Case Study — Production Deployment Incident (5 marks)</w:t>
      </w:r>
    </w:p>
    <w:p>
      <w:r>
        <w:t>A company deploys a Python API to an Ubuntu server. After deployment, users report HTTP 500/connection errors. The engineer discovers that the API process is running intermittently, port 8000 is not always listening, disk usage is increasing, and a nightly backup sometimes overlaps with a previous run.</w:t>
      </w:r>
    </w:p>
    <w:p>
      <w:pPr/>
      <w:r>
        <w:t>39. Build a complete incident-response plan in the correct order. Include at least eight commands from the supplied material and explain what each command checks.  [2 marks]</w:t>
      </w:r>
    </w:p>
    <w:p>
      <w:pPr/>
      <w:r>
        <w:t>40. Propose a corrected systemd service design for the Python API, including least privilege, automatic restart, resource boundaries, security hardening, and journal-based diagnostics.  [1 mark]</w:t>
      </w:r>
    </w:p>
    <w:p>
      <w:pPr/>
      <w:r>
        <w:t>41. Propose a corrected cron backup design that avoids overlap and preserves logs.  [1 mark]</w:t>
      </w:r>
    </w:p>
    <w:p>
      <w:pPr/>
      <w:r>
        <w:t>42. Give two long-term preventive controls that would reduce the chance of this incident recurring.  [1 mark]</w:t>
      </w:r>
    </w:p>
    <w:p>
      <w:pPr>
        <w:pStyle w:val="Heading1"/>
      </w:pPr>
      <w:r>
        <w:t>Practical Lab — Hands-on Linux Engineering (Recommended)</w:t>
      </w:r>
    </w:p>
    <w:p>
      <w:r>
        <w:t>Complete the following in an Ubuntu/Debian VM. Submit terminal screenshots or command output.</w:t>
      </w:r>
    </w:p>
    <w:p>
      <w:r>
        <w:rPr>
          <w:b/>
        </w:rPr>
        <w:t xml:space="preserve">Lab 1: </w:t>
      </w:r>
      <w:r>
        <w:t>Create /opt/linux-lab/{scripts,logs,backups}. Create a script, make it executable, and apply sensible ownership/permissions.</w:t>
      </w:r>
    </w:p>
    <w:p>
      <w:r>
        <w:rPr>
          <w:b/>
        </w:rPr>
        <w:t xml:space="preserve">Lab 2: </w:t>
      </w:r>
      <w:r>
        <w:t>Install nginx and verify the binary/package installation. Check its service state and listening port.</w:t>
      </w:r>
    </w:p>
    <w:p>
      <w:r>
        <w:rPr>
          <w:b/>
        </w:rPr>
        <w:t xml:space="preserve">Lab 3: </w:t>
      </w:r>
      <w:r>
        <w:t>Configure UFW to permit SSH and web traffic. Verify the resulting rules.</w:t>
      </w:r>
    </w:p>
    <w:p>
      <w:r>
        <w:rPr>
          <w:b/>
        </w:rPr>
        <w:t xml:space="preserve">Lab 4: </w:t>
      </w:r>
      <w:r>
        <w:t>Create a backup script using set -eo pipefail, absolute paths, a timestamped archive, and a log file. Schedule it with cron and flock.</w:t>
      </w:r>
    </w:p>
    <w:p>
      <w:r>
        <w:rPr>
          <w:b/>
        </w:rPr>
        <w:t xml:space="preserve">Lab 5: </w:t>
      </w:r>
      <w:r>
        <w:t>Create an api-service.service for a simple Python HTTP/API process. Run it as an unprivileged user, enable it, and inspect its journal.</w:t>
      </w:r>
    </w:p>
    <w:p>
      <w:r>
        <w:rPr>
          <w:b/>
        </w:rPr>
        <w:t xml:space="preserve">Lab 6: </w:t>
      </w:r>
      <w:r>
        <w:t>Simulate a troubleshooting incident: stop the service, verify the missing listener with ss, test localhost with cURL, inspect systemd status/journal, and restore service.</w:t>
      </w:r>
    </w:p>
    <w:p>
      <w:r>
        <w:rPr>
          <w:b/>
        </w:rPr>
        <w:t xml:space="preserve">Lab 7: </w:t>
      </w:r>
      <w:r>
        <w:t>Run df -h and df -i and explain the difference between storage capacity and inode capacity.</w:t>
      </w:r>
    </w:p>
    <w:p>
      <w:pPr>
        <w:pStyle w:val="Heading1"/>
      </w:pPr>
      <w:r>
        <w:t>Marking Rubric</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Area</w:t>
            </w:r>
          </w:p>
        </w:tc>
        <w:tc>
          <w:tcPr>
            <w:tcW w:type="dxa" w:w="2520"/>
            <w:shd w:fill="D9EAF7"/>
          </w:tcPr>
          <w:p>
            <w:r>
              <w:t>Marks</w:t>
            </w:r>
          </w:p>
        </w:tc>
        <w:tc>
          <w:tcPr>
            <w:tcW w:type="dxa" w:w="2520"/>
            <w:shd w:fill="D9EAF7"/>
          </w:tcPr>
          <w:p>
            <w:r>
              <w:t>What is assessed</w:t>
            </w:r>
          </w:p>
        </w:tc>
        <w:tc>
          <w:tcPr>
            <w:tcW w:type="dxa" w:w="2520"/>
            <w:shd w:fill="D9EAF7"/>
          </w:tcPr>
          <w:p>
            <w:r>
              <w:t>Strong answer</w:t>
            </w:r>
          </w:p>
        </w:tc>
      </w:tr>
      <w:tr>
        <w:tc>
          <w:tcPr>
            <w:tcW w:type="dxa" w:w="2520"/>
          </w:tcPr>
          <w:p>
            <w:r>
              <w:t>Linux fundamentals &amp; permissions</w:t>
            </w:r>
          </w:p>
        </w:tc>
        <w:tc>
          <w:tcPr>
            <w:tcW w:type="dxa" w:w="2520"/>
          </w:tcPr>
          <w:p>
            <w:r>
              <w:t>20</w:t>
            </w:r>
          </w:p>
        </w:tc>
        <w:tc>
          <w:tcPr>
            <w:tcW w:type="dxa" w:w="2520"/>
          </w:tcPr>
          <w:p>
            <w:r>
              <w:t>Commands, ownership, permissions, safe file operations</w:t>
            </w:r>
          </w:p>
        </w:tc>
        <w:tc>
          <w:tcPr>
            <w:tcW w:type="dxa" w:w="2520"/>
          </w:tcPr>
          <w:p>
            <w:r>
              <w:t>Correct command + clear operational reasoning</w:t>
            </w:r>
          </w:p>
        </w:tc>
      </w:tr>
      <w:tr>
        <w:tc>
          <w:tcPr>
            <w:tcW w:type="dxa" w:w="2520"/>
          </w:tcPr>
          <w:p>
            <w:r>
              <w:t>Monitoring &amp; networking</w:t>
            </w:r>
          </w:p>
        </w:tc>
        <w:tc>
          <w:tcPr>
            <w:tcW w:type="dxa" w:w="2520"/>
          </w:tcPr>
          <w:p>
            <w:r>
              <w:t>20</w:t>
            </w:r>
          </w:p>
        </w:tc>
        <w:tc>
          <w:tcPr>
            <w:tcW w:type="dxa" w:w="2520"/>
          </w:tcPr>
          <w:p>
            <w:r>
              <w:t>Process/port/firewall/cURL troubleshooting</w:t>
            </w:r>
          </w:p>
        </w:tc>
        <w:tc>
          <w:tcPr>
            <w:tcW w:type="dxa" w:w="2520"/>
          </w:tcPr>
          <w:p>
            <w:r>
              <w:t>Evidence-driven diagnosis rather than guessing</w:t>
            </w:r>
          </w:p>
        </w:tc>
      </w:tr>
      <w:tr>
        <w:tc>
          <w:tcPr>
            <w:tcW w:type="dxa" w:w="2520"/>
          </w:tcPr>
          <w:p>
            <w:r>
              <w:t>Package management</w:t>
            </w:r>
          </w:p>
        </w:tc>
        <w:tc>
          <w:tcPr>
            <w:tcW w:type="dxa" w:w="2520"/>
          </w:tcPr>
          <w:p>
            <w:r>
              <w:t>15</w:t>
            </w:r>
          </w:p>
        </w:tc>
        <w:tc>
          <w:tcPr>
            <w:tcW w:type="dxa" w:w="2520"/>
          </w:tcPr>
          <w:p>
            <w:r>
              <w:t>Reliable installation and container hygiene</w:t>
            </w:r>
          </w:p>
        </w:tc>
        <w:tc>
          <w:tcPr>
            <w:tcW w:type="dxa" w:w="2520"/>
          </w:tcPr>
          <w:p>
            <w:r>
              <w:t>Correct sequence and CI/CD awareness</w:t>
            </w:r>
          </w:p>
        </w:tc>
      </w:tr>
      <w:tr>
        <w:tc>
          <w:tcPr>
            <w:tcW w:type="dxa" w:w="2520"/>
          </w:tcPr>
          <w:p>
            <w:r>
              <w:t>Cron automation</w:t>
            </w:r>
          </w:p>
        </w:tc>
        <w:tc>
          <w:tcPr>
            <w:tcW w:type="dxa" w:w="2520"/>
          </w:tcPr>
          <w:p>
            <w:r>
              <w:t>15</w:t>
            </w:r>
          </w:p>
        </w:tc>
        <w:tc>
          <w:tcPr>
            <w:tcW w:type="dxa" w:w="2520"/>
          </w:tcPr>
          <w:p>
            <w:r>
              <w:t>Scheduling, environment, logs, locking</w:t>
            </w:r>
          </w:p>
        </w:tc>
        <w:tc>
          <w:tcPr>
            <w:tcW w:type="dxa" w:w="2520"/>
          </w:tcPr>
          <w:p>
            <w:r>
              <w:t>Reliable automation with overlap protection</w:t>
            </w:r>
          </w:p>
        </w:tc>
      </w:tr>
      <w:tr>
        <w:tc>
          <w:tcPr>
            <w:tcW w:type="dxa" w:w="2520"/>
          </w:tcPr>
          <w:p>
            <w:r>
              <w:t>systemd &amp; logs</w:t>
            </w:r>
          </w:p>
        </w:tc>
        <w:tc>
          <w:tcPr>
            <w:tcW w:type="dxa" w:w="2520"/>
          </w:tcPr>
          <w:p>
            <w:r>
              <w:t>20</w:t>
            </w:r>
          </w:p>
        </w:tc>
        <w:tc>
          <w:tcPr>
            <w:tcW w:type="dxa" w:w="2520"/>
          </w:tcPr>
          <w:p>
            <w:r>
              <w:t>Unit design, lifecycle, security, journalctl</w:t>
            </w:r>
          </w:p>
        </w:tc>
        <w:tc>
          <w:tcPr>
            <w:tcW w:type="dxa" w:w="2520"/>
          </w:tcPr>
          <w:p>
            <w:r>
              <w:t>Production-ready service design</w:t>
            </w:r>
          </w:p>
        </w:tc>
      </w:tr>
      <w:tr>
        <w:tc>
          <w:tcPr>
            <w:tcW w:type="dxa" w:w="2520"/>
          </w:tcPr>
          <w:p>
            <w:r>
              <w:t>Diagnostics &amp; incident response</w:t>
            </w:r>
          </w:p>
        </w:tc>
        <w:tc>
          <w:tcPr>
            <w:tcW w:type="dxa" w:w="2520"/>
          </w:tcPr>
          <w:p>
            <w:r>
              <w:t>10</w:t>
            </w:r>
          </w:p>
        </w:tc>
        <w:tc>
          <w:tcPr>
            <w:tcW w:type="dxa" w:w="2520"/>
          </w:tcPr>
          <w:p>
            <w:r>
              <w:t>inode/OOM/I/O and integrated troubleshooting</w:t>
            </w:r>
          </w:p>
        </w:tc>
        <w:tc>
          <w:tcPr>
            <w:tcW w:type="dxa" w:w="2520"/>
          </w:tcPr>
          <w:p>
            <w:r>
              <w:t>Prioritized root-cause workflow</w:t>
            </w:r>
          </w:p>
        </w:tc>
      </w:tr>
    </w:tbl>
    <w:p>
      <w:pPr>
        <w:pStyle w:val="Heading1"/>
      </w:pPr>
      <w:r>
        <w:t>Instructor Notes / Expected Engineering Mindset</w:t>
      </w:r>
    </w:p>
    <w:p>
      <w:pPr>
        <w:pStyle w:val="ListBullet"/>
      </w:pPr>
      <w:r>
        <w:t>Prefer diagnosis backed by command output over assumptions.</w:t>
      </w:r>
    </w:p>
    <w:p>
      <w:pPr>
        <w:pStyle w:val="ListBullet"/>
      </w:pPr>
      <w:r>
        <w:t>Use least privilege for application services.</w:t>
      </w:r>
    </w:p>
    <w:p>
      <w:pPr>
        <w:pStyle w:val="ListBullet"/>
      </w:pPr>
      <w:r>
        <w:t>Treat logs as operational evidence and retain stdout/stderr from scheduled jobs.</w:t>
      </w:r>
    </w:p>
    <w:p>
      <w:pPr>
        <w:pStyle w:val="ListBullet"/>
      </w:pPr>
      <w:r>
        <w:t>Remember that cron has a minimal environment and may not load interactive shell configuration.</w:t>
      </w:r>
    </w:p>
    <w:p>
      <w:pPr>
        <w:pStyle w:val="ListBullet"/>
      </w:pPr>
      <w:r>
        <w:t>Prevent overlapping automation when jobs can consume significant resources.</w:t>
      </w:r>
    </w:p>
    <w:p>
      <w:pPr>
        <w:pStyle w:val="ListBullet"/>
      </w:pPr>
      <w:r>
        <w:t>When debugging network issues, separate process state, listening-port state, firewall policy, and endpoint response.</w:t>
      </w:r>
    </w:p>
    <w:p>
      <w:pPr>
        <w:pStyle w:val="ListBullet"/>
      </w:pPr>
      <w:r>
        <w:t>For production services, combine lifecycle management with restart policy, security hardening, and resource boundaries.</w:t>
      </w:r>
    </w:p>
    <w:p/>
    <w:p>
      <w:pPr>
        <w:jc w:val="center"/>
      </w:pPr>
      <w:r>
        <w:rPr>
          <w:b/>
        </w:rPr>
        <w:t>End of Assignment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