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0C5E" w14:textId="1EA57BF2" w:rsidR="00FB34F9" w:rsidRDefault="00F943B7" w:rsidP="00F943B7">
      <w:pPr>
        <w:pStyle w:val="Titolo"/>
      </w:pPr>
      <w:r>
        <w:t>Appunti Algoritmi</w:t>
      </w:r>
    </w:p>
    <w:p w14:paraId="4D90BD51" w14:textId="0B55F04C" w:rsidR="00F943B7" w:rsidRDefault="00F943B7" w:rsidP="00F943B7">
      <w:pPr>
        <w:pStyle w:val="Sottotitolo"/>
        <w:ind w:left="142"/>
      </w:pPr>
      <w:r>
        <w:t>1)Fondamenti di Analisi degli Algoritmi</w:t>
      </w:r>
    </w:p>
    <w:p w14:paraId="4FEEFA8E" w14:textId="61BEC5D1" w:rsidR="00F943B7" w:rsidRDefault="00F943B7" w:rsidP="00F943B7">
      <w:r w:rsidRPr="006D2EAC">
        <w:rPr>
          <w:b/>
          <w:bCs/>
        </w:rPr>
        <w:t>Definizione Algoritmo</w:t>
      </w:r>
      <w:r>
        <w:t xml:space="preserve">: Sequenza di istruzioni elementari (calcolo atomico, somma, passi </w:t>
      </w:r>
      <w:r w:rsidR="00B121EF">
        <w:t>elementari</w:t>
      </w:r>
      <w:r>
        <w:t>)</w:t>
      </w:r>
      <w:r w:rsidR="00B121EF">
        <w:t>.</w:t>
      </w:r>
    </w:p>
    <w:p w14:paraId="79EDED43" w14:textId="42A779FF" w:rsidR="00F943B7" w:rsidRPr="006D2EAC" w:rsidRDefault="00F943B7" w:rsidP="00F943B7">
      <w:pPr>
        <w:pStyle w:val="Paragrafoelenco"/>
        <w:numPr>
          <w:ilvl w:val="0"/>
          <w:numId w:val="1"/>
        </w:numPr>
        <w:rPr>
          <w:b/>
          <w:bCs/>
        </w:rPr>
      </w:pPr>
      <w:r w:rsidRPr="006D2EAC">
        <w:rPr>
          <w:b/>
          <w:bCs/>
        </w:rPr>
        <w:t>Finita</w:t>
      </w:r>
    </w:p>
    <w:p w14:paraId="2E0008D9" w14:textId="5F0B6D87" w:rsidR="00F943B7" w:rsidRDefault="00F943B7" w:rsidP="00F943B7">
      <w:pPr>
        <w:pStyle w:val="Paragrafoelenco"/>
        <w:numPr>
          <w:ilvl w:val="0"/>
          <w:numId w:val="1"/>
        </w:numPr>
      </w:pPr>
      <w:r w:rsidRPr="006D2EAC">
        <w:rPr>
          <w:b/>
          <w:bCs/>
        </w:rPr>
        <w:t>Non Ambigua</w:t>
      </w:r>
      <w:r>
        <w:t xml:space="preserve"> (in Formula Ben Formata)</w:t>
      </w:r>
    </w:p>
    <w:p w14:paraId="20A56962" w14:textId="400F22EC" w:rsidR="00F943B7" w:rsidRDefault="00F943B7" w:rsidP="00F943B7">
      <w:pPr>
        <w:pStyle w:val="Paragrafoelenco"/>
        <w:numPr>
          <w:ilvl w:val="0"/>
          <w:numId w:val="1"/>
        </w:numPr>
      </w:pPr>
      <w:r w:rsidRPr="006D2EAC">
        <w:rPr>
          <w:b/>
          <w:bCs/>
        </w:rPr>
        <w:t>Esplicita</w:t>
      </w:r>
      <w:r w:rsidR="006D2EAC" w:rsidRPr="006D2EAC">
        <w:rPr>
          <w:b/>
          <w:bCs/>
        </w:rPr>
        <w:t xml:space="preserve"> </w:t>
      </w:r>
      <w:r w:rsidR="006D2EAC">
        <w:t>(Ovvero la computazione delle variabili dipendenti (variabili che vengono testate in un esperimento scientifico) possono essere quantificabili e non sono appunto incognite e quindi di difficile calcolabilità)</w:t>
      </w:r>
    </w:p>
    <w:p w14:paraId="6753B76C" w14:textId="2FC022C2" w:rsidR="00F943B7" w:rsidRDefault="00F943B7" w:rsidP="00F943B7">
      <w:r>
        <w:t>Il cui scopo è trasformare un valore dato in Input</w:t>
      </w:r>
      <w:r w:rsidR="006D2EAC">
        <w:t>,</w:t>
      </w:r>
      <w:r>
        <w:t xml:space="preserve"> in un valore output</w:t>
      </w:r>
      <w:r w:rsidR="006D2EAC">
        <w:t>,</w:t>
      </w:r>
      <w:r>
        <w:t xml:space="preserve"> che </w:t>
      </w:r>
      <w:r w:rsidRPr="006D2EAC">
        <w:rPr>
          <w:b/>
          <w:bCs/>
        </w:rPr>
        <w:t>Termina</w:t>
      </w:r>
      <w:r>
        <w:t xml:space="preserve"> l’</w:t>
      </w:r>
      <w:r w:rsidR="006D2EAC">
        <w:t>A</w:t>
      </w:r>
      <w:r>
        <w:t>lgoritmo è dunque risolve il problema.</w:t>
      </w:r>
    </w:p>
    <w:p w14:paraId="79022AAA" w14:textId="4FAA7308" w:rsidR="006D2EAC" w:rsidRDefault="006D2EAC" w:rsidP="00F943B7">
      <w:pPr>
        <w:rPr>
          <w:b/>
          <w:bCs/>
        </w:rPr>
      </w:pPr>
      <w:r w:rsidRPr="006D2EAC">
        <w:rPr>
          <w:b/>
          <w:bCs/>
        </w:rPr>
        <w:t>Caratteristiche di un Algoritmo</w:t>
      </w:r>
      <w:r>
        <w:rPr>
          <w:b/>
          <w:bCs/>
        </w:rPr>
        <w:t>:</w:t>
      </w:r>
    </w:p>
    <w:p w14:paraId="6C21C092" w14:textId="73F6B93E" w:rsidR="00F943B7" w:rsidRDefault="006D2EAC" w:rsidP="00F943B7">
      <w:pPr>
        <w:pStyle w:val="Paragrafoelenco"/>
        <w:numPr>
          <w:ilvl w:val="0"/>
          <w:numId w:val="3"/>
        </w:numPr>
      </w:pPr>
      <w:r w:rsidRPr="006D2EAC">
        <w:rPr>
          <w:b/>
          <w:bCs/>
        </w:rPr>
        <w:t>Generale</w:t>
      </w:r>
      <w:r>
        <w:rPr>
          <w:b/>
          <w:bCs/>
        </w:rPr>
        <w:t xml:space="preserve"> </w:t>
      </w:r>
      <w:r w:rsidR="00B121EF" w:rsidRPr="00B121EF">
        <w:t>(</w:t>
      </w:r>
      <w:r w:rsidR="00B121EF" w:rsidRPr="00B121EF">
        <w:t>deve essere applicabile a tutti i problemi della classe a cui si riferisce, o ai casi dell'espressione matematica</w:t>
      </w:r>
      <w:r w:rsidR="00B121EF" w:rsidRPr="00B121EF">
        <w:t>)</w:t>
      </w:r>
    </w:p>
    <w:p w14:paraId="5B2D73D0" w14:textId="25A991FF" w:rsidR="00B121EF" w:rsidRDefault="00B121EF" w:rsidP="00F943B7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Corretto / Deterministico </w:t>
      </w:r>
      <w:r w:rsidRPr="00B121EF">
        <w:t>(Vi è una relazione stretta che associa ogni singolo input possibile a un singolo output)</w:t>
      </w:r>
    </w:p>
    <w:p w14:paraId="7552A9EB" w14:textId="7218C663" w:rsidR="00B121EF" w:rsidRDefault="00B121EF" w:rsidP="00B121EF">
      <w:pPr>
        <w:pStyle w:val="Paragrafoelenco"/>
        <w:rPr>
          <w:i/>
          <w:iCs/>
        </w:rPr>
      </w:pPr>
      <w:r w:rsidRPr="00B121EF">
        <w:rPr>
          <w:i/>
          <w:iCs/>
        </w:rPr>
        <w:t xml:space="preserve">R </w:t>
      </w:r>
      <w:r w:rsidRPr="00B121EF">
        <w:rPr>
          <w:i/>
          <w:iCs/>
          <w:u w:val="single"/>
        </w:rPr>
        <w:t>c</w:t>
      </w:r>
      <w:r w:rsidRPr="00B121EF">
        <w:rPr>
          <w:i/>
          <w:iCs/>
        </w:rPr>
        <w:t xml:space="preserve"> Input x Output</w:t>
      </w:r>
    </w:p>
    <w:p w14:paraId="12071DF5" w14:textId="07822EA5" w:rsidR="00B121EF" w:rsidRDefault="00B121EF" w:rsidP="00B121EF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Efficienza </w:t>
      </w:r>
      <w:r w:rsidRPr="00B121EF">
        <w:t>(Valutiamo il tempo di Esecuzione di un Algoritmo per arrivare alla sua Terminazione)</w:t>
      </w:r>
    </w:p>
    <w:p w14:paraId="5071BB76" w14:textId="40D932DE" w:rsidR="00B121EF" w:rsidRDefault="00B121EF" w:rsidP="00B121EF">
      <w:r>
        <w:rPr>
          <w:b/>
          <w:bCs/>
        </w:rPr>
        <w:t xml:space="preserve">Definizione Struttura Dati: </w:t>
      </w:r>
      <w:r>
        <w:t>Entità atta all’organizzazione, memorizzazione, accesso e modifica dei dati in essa contenuti.</w:t>
      </w:r>
    </w:p>
    <w:p w14:paraId="1A8420DD" w14:textId="1EDF871C" w:rsidR="00B121EF" w:rsidRDefault="00B121EF" w:rsidP="00B121EF">
      <w:pPr>
        <w:rPr>
          <w:b/>
          <w:bCs/>
        </w:rPr>
      </w:pPr>
      <w:r>
        <w:rPr>
          <w:b/>
          <w:bCs/>
        </w:rPr>
        <w:t xml:space="preserve">Caratteristiche di una Struttura </w:t>
      </w:r>
      <w:r w:rsidR="00307419">
        <w:rPr>
          <w:b/>
          <w:bCs/>
        </w:rPr>
        <w:t>Dati (</w:t>
      </w:r>
      <w:r>
        <w:rPr>
          <w:b/>
          <w:bCs/>
        </w:rPr>
        <w:t xml:space="preserve">Data </w:t>
      </w:r>
      <w:r w:rsidRPr="00ED0F52">
        <w:rPr>
          <w:b/>
          <w:bCs/>
          <w:lang w:val="en-US"/>
        </w:rPr>
        <w:t>Structure</w:t>
      </w:r>
      <w:r>
        <w:rPr>
          <w:b/>
          <w:bCs/>
        </w:rPr>
        <w:t>):</w:t>
      </w:r>
    </w:p>
    <w:p w14:paraId="636ABB0B" w14:textId="7A9B32F4" w:rsidR="00B121EF" w:rsidRDefault="00ED0F52" w:rsidP="00ED0F52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Tipo di Dati</w:t>
      </w:r>
    </w:p>
    <w:p w14:paraId="5A74A0A9" w14:textId="77C2DB23" w:rsidR="00ED0F52" w:rsidRDefault="00ED0F52" w:rsidP="00ED0F52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Operazioni su dati </w:t>
      </w:r>
      <w:r w:rsidR="00307419">
        <w:rPr>
          <w:b/>
          <w:bCs/>
        </w:rPr>
        <w:t>(aggiungi</w:t>
      </w:r>
      <w:r>
        <w:rPr>
          <w:b/>
          <w:bCs/>
        </w:rPr>
        <w:t xml:space="preserve">, </w:t>
      </w:r>
      <w:r w:rsidR="00307419">
        <w:rPr>
          <w:b/>
          <w:bCs/>
        </w:rPr>
        <w:t>rimuovi,  ..</w:t>
      </w:r>
      <w:r>
        <w:rPr>
          <w:b/>
          <w:bCs/>
        </w:rPr>
        <w:t>)</w:t>
      </w:r>
    </w:p>
    <w:p w14:paraId="66ED7082" w14:textId="6AE736B6" w:rsidR="00ED0F52" w:rsidRPr="00ED0F52" w:rsidRDefault="00ED0F52" w:rsidP="00ED0F52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Proprieta Assunte sui Dati </w:t>
      </w:r>
      <w:r w:rsidRPr="00ED0F52">
        <w:t>(Hash, Check Sum, Hash</w:t>
      </w:r>
      <w:r>
        <w:t>-</w:t>
      </w:r>
      <w:r w:rsidRPr="00ED0F52">
        <w:t>map (</w:t>
      </w:r>
      <w:r w:rsidRPr="00ED0F52">
        <w:t>Si tratta di un </w:t>
      </w:r>
      <w:hyperlink r:id="rId5" w:tooltip="Algoritmo" w:history="1">
        <w:r w:rsidRPr="00ED0F52">
          <w:t>algoritmo</w:t>
        </w:r>
      </w:hyperlink>
      <w:r w:rsidRPr="00ED0F52">
        <w:t> matematico che </w:t>
      </w:r>
      <w:hyperlink r:id="rId6" w:tooltip="Mappa (matematica)" w:history="1">
        <w:r w:rsidRPr="00ED0F52">
          <w:t>mappa</w:t>
        </w:r>
      </w:hyperlink>
      <w:r w:rsidRPr="00ED0F52">
        <w:t> dei dati di lunghezza arbitraria (messaggio) in una </w:t>
      </w:r>
      <w:hyperlink r:id="rId7" w:tooltip="Stringa (informatica)" w:history="1">
        <w:r w:rsidRPr="00ED0F52">
          <w:t>stringa</w:t>
        </w:r>
      </w:hyperlink>
      <w:r w:rsidRPr="00ED0F52">
        <w:t> binaria di dimensione fissa chiamata valore di hash, ma spesso viene indicata anche con il termine inglese message digest (o semplicemente digest). Tale funzione di hash è progettata per essere </w:t>
      </w:r>
      <w:hyperlink r:id="rId8" w:tooltip="Funzione unidirezionale" w:history="1">
        <w:r w:rsidRPr="00ED0F52">
          <w:t>unidirezionale</w:t>
        </w:r>
      </w:hyperlink>
      <w:r w:rsidRPr="00ED0F52">
        <w:t> (one-way), ovvero una funzione difficile da invertire: l'unico modo per ricreare i dati di input dall'output di una funzione di hash ideale è quello di tentare una ricerca di </w:t>
      </w:r>
      <w:hyperlink r:id="rId9" w:tooltip="Metodo forza bruta" w:history="1">
        <w:r w:rsidRPr="00ED0F52">
          <w:t>forza-bruta</w:t>
        </w:r>
      </w:hyperlink>
      <w:r w:rsidRPr="00ED0F52">
        <w:t> di possibili input per vedere se vi è corrispondenza (match). In alternativa, si potrebbe utilizzare una </w:t>
      </w:r>
      <w:hyperlink r:id="rId10" w:tooltip="Tabella arcobaleno" w:history="1">
        <w:r w:rsidRPr="00ED0F52">
          <w:t>tabella arcobaleno</w:t>
        </w:r>
      </w:hyperlink>
      <w:r w:rsidRPr="00ED0F52">
        <w:t> di hash corrispondenti</w:t>
      </w:r>
      <w:r w:rsidRPr="00ED0F52">
        <w:t>)</w:t>
      </w:r>
      <w:r>
        <w:t>.</w:t>
      </w:r>
    </w:p>
    <w:p w14:paraId="432ADA21" w14:textId="3FA54F91" w:rsidR="00ED0F52" w:rsidRDefault="00ED0F52" w:rsidP="00ED0F52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Efficienza Temporale delle Operazioni</w:t>
      </w:r>
    </w:p>
    <w:p w14:paraId="43EA53A7" w14:textId="4E946D0E" w:rsidR="00ED0F52" w:rsidRDefault="00ED0F52" w:rsidP="00ED0F52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Efficienza Spaziale della Struttura</w:t>
      </w:r>
    </w:p>
    <w:p w14:paraId="2F289930" w14:textId="0BBC5FB3" w:rsidR="00ED0F52" w:rsidRDefault="00ED0F52" w:rsidP="00ED0F52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Livello di Astrazione dell’Interfaccia</w:t>
      </w:r>
    </w:p>
    <w:p w14:paraId="27566E71" w14:textId="7E6EFF82" w:rsidR="00ED0F52" w:rsidRPr="00ED0F52" w:rsidRDefault="00ED0F52" w:rsidP="00ED0F52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Persistenza Vs Mutabilità </w:t>
      </w:r>
      <w:r w:rsidRPr="00ED0F52">
        <w:t xml:space="preserve">(Una struttura in grado di modificare i dati in-place è detta </w:t>
      </w:r>
      <w:r w:rsidRPr="00ED0F52">
        <w:rPr>
          <w:b/>
          <w:bCs/>
        </w:rPr>
        <w:t>Mutabile</w:t>
      </w:r>
      <w:r w:rsidRPr="00ED0F52">
        <w:t xml:space="preserve">, mentre la capacità di salvare i vecchi valori precedentemente modificati è detta </w:t>
      </w:r>
      <w:r w:rsidRPr="00ED0F52">
        <w:rPr>
          <w:b/>
          <w:bCs/>
        </w:rPr>
        <w:t>Persistenza</w:t>
      </w:r>
      <w:r w:rsidRPr="00ED0F52">
        <w:t>)</w:t>
      </w:r>
      <w:r>
        <w:rPr>
          <w:b/>
          <w:bCs/>
        </w:rPr>
        <w:t xml:space="preserve"> </w:t>
      </w:r>
    </w:p>
    <w:sectPr w:rsidR="00ED0F52" w:rsidRPr="00ED0F52" w:rsidSect="00F943B7">
      <w:pgSz w:w="11906" w:h="16838"/>
      <w:pgMar w:top="284" w:right="282" w:bottom="56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51A"/>
    <w:multiLevelType w:val="hybridMultilevel"/>
    <w:tmpl w:val="1E96B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E7503"/>
    <w:multiLevelType w:val="hybridMultilevel"/>
    <w:tmpl w:val="FB0C9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01286"/>
    <w:multiLevelType w:val="hybridMultilevel"/>
    <w:tmpl w:val="8FDC8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108058">
    <w:abstractNumId w:val="0"/>
  </w:num>
  <w:num w:numId="2" w16cid:durableId="864756647">
    <w:abstractNumId w:val="2"/>
  </w:num>
  <w:num w:numId="3" w16cid:durableId="729965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B7"/>
    <w:rsid w:val="00307419"/>
    <w:rsid w:val="006D2EAC"/>
    <w:rsid w:val="00B121EF"/>
    <w:rsid w:val="00ED0F52"/>
    <w:rsid w:val="00F943B7"/>
    <w:rsid w:val="00FB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8FCB"/>
  <w15:chartTrackingRefBased/>
  <w15:docId w15:val="{961D254A-1B31-45FC-8033-D013BCB9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943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4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43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43B7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F943B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ED0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Funzione_unidireziona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Stringa_(informatica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Mappa_(matematica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t.wikipedia.org/wiki/Algoritmo" TargetMode="External"/><Relationship Id="rId10" Type="http://schemas.openxmlformats.org/officeDocument/2006/relationships/hyperlink" Target="https://it.wikipedia.org/wiki/Tabella_arcobale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Metodo_forza_bru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Amerigo Scamardella</dc:creator>
  <cp:keywords/>
  <dc:description/>
  <cp:lastModifiedBy>Amerigo Scamardella</cp:lastModifiedBy>
  <cp:revision>1</cp:revision>
  <dcterms:created xsi:type="dcterms:W3CDTF">2023-01-30T17:23:00Z</dcterms:created>
  <dcterms:modified xsi:type="dcterms:W3CDTF">2023-01-30T18:09:00Z</dcterms:modified>
</cp:coreProperties>
</file>