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161E5" w14:textId="0F042F96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библиотеки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книжного фонда, читателей, выдачи и возврата книг, бронирования литературы и контроля задолженностей.</w:t>
      </w:r>
    </w:p>
    <w:p w14:paraId="71B56D6C" w14:textId="1F9656F4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интернет-магазина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управление каталогом товаров, оформление заказов, оплату, доставку, работу с клиентами и обработку возвратов.</w:t>
      </w:r>
    </w:p>
    <w:p w14:paraId="5833C344" w14:textId="341EC7F8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автосервиса</w:t>
      </w:r>
      <w:r w:rsidRPr="007D7D1D">
        <w:rPr>
          <w:rFonts w:ascii="Times New Roman" w:hAnsi="Times New Roman" w:cs="Times New Roman"/>
          <w:sz w:val="32"/>
          <w:szCs w:val="32"/>
        </w:rPr>
        <w:tab/>
        <w:t>Система предназначена для учета клиентов и автомобилей, записи на обслуживание, формирования заказ-нарядов, учета выполненных работ и запчастей.</w:t>
      </w:r>
    </w:p>
    <w:p w14:paraId="54D6EB6F" w14:textId="09D5236B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поликлиники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поддерживает регистрацию пациентов, запись к врачам, ведение медицинских карт, приемы, назначения и формирование отчетности.</w:t>
      </w:r>
    </w:p>
    <w:p w14:paraId="5412D219" w14:textId="5F216437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стоматологической клиники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пациентов, записи на прием, ведения истории лечения, планирования процедур и расчета стоимости услуг.</w:t>
      </w:r>
    </w:p>
    <w:p w14:paraId="7112DB93" w14:textId="2A62B0CA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фитнес-клуба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управление клиентами, абонементами, расписанием тренировок, посещениями и работой тренеров.</w:t>
      </w:r>
    </w:p>
    <w:p w14:paraId="7B7E9614" w14:textId="66D0B2BC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ресторана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автоматизирует управление меню, заказами посетителей, бронированием столиков, кухонными заказами, оплатой и отчетностью.</w:t>
      </w:r>
    </w:p>
    <w:p w14:paraId="42506AE3" w14:textId="01E65F59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lastRenderedPageBreak/>
        <w:t>Информационная система службы доставки еды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прием заказов, распределение их между курьерами, отслеживание доставки, оплату и обработку отзывов клиентов.</w:t>
      </w:r>
    </w:p>
    <w:p w14:paraId="2221566A" w14:textId="7BB41DD3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гостиницы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управления номерами, бронированиями, заселением и выселением гостей, дополнительными услугами и оплатой.</w:t>
      </w:r>
    </w:p>
    <w:p w14:paraId="73FCF313" w14:textId="65F596DC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туристического агентства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ведение базы туров, клиентов и партнеров, подбор туров, оформление заявок, оплату и сопровождение поездок.</w:t>
      </w:r>
    </w:p>
    <w:p w14:paraId="4A06268C" w14:textId="7832E073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университета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управления студентами, учебными группами, дисциплинами, расписанием, успеваемостью и учебной нагрузкой преподавателей.</w:t>
      </w:r>
    </w:p>
    <w:p w14:paraId="6901B26E" w14:textId="57F6DCFD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колледжа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поддерживает учет студентов, образовательных программ, учебных дисциплин, расписания, посещаемости и результатов обучения.</w:t>
      </w:r>
    </w:p>
    <w:p w14:paraId="0127238B" w14:textId="58D91463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учебного центра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формирование курсов, регистрацию слушателей, расписание занятий, учет посещаемости, оплату и выдачу сертификатов.</w:t>
      </w:r>
    </w:p>
    <w:p w14:paraId="558B4F74" w14:textId="40EDB27F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онлайн-курсов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публикации учебных материалов, регистрации студентов, прохождения занятий, выполнения заданий и контроля результатов.</w:t>
      </w:r>
    </w:p>
    <w:p w14:paraId="5C740BAD" w14:textId="787F4F8F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lastRenderedPageBreak/>
        <w:t>Информационная система библиотеки университета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учет учебной литературы, выдачу книг студентам и преподавателям, бронирование экземпляров и контроль сроков возврата.</w:t>
      </w:r>
    </w:p>
    <w:p w14:paraId="6AF0DEC9" w14:textId="66683AAE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кадрового учета предприятия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ведения личных данных сотрудников, должностей, подразделений, трудовых договоров, отпусков и кадровых документов.</w:t>
      </w:r>
    </w:p>
    <w:p w14:paraId="359FB749" w14:textId="1F3872A1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управления отпусками сотрудников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позволяет формировать графики отпусков, подавать и согласовывать заявки, контролировать остатки дней и получать отчетность.</w:t>
      </w:r>
    </w:p>
    <w:p w14:paraId="4B474582" w14:textId="776B536B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подбора персонала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публикацию вакансий, сбор резюме, поиск кандидатов, проведение этапов отбора и формирование базы соискателей.</w:t>
      </w:r>
    </w:p>
    <w:p w14:paraId="08426BD7" w14:textId="6DA924BD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учета рабочего времени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регистрации рабочего времени сотрудников, опозданий, отсутствий, переработок и формирования отчетов для руководства и бухгалтерии.</w:t>
      </w:r>
    </w:p>
    <w:p w14:paraId="772FC1E3" w14:textId="00D0C5F0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управления проектами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создание проектов, распределение задач между сотрудниками, контроль сроков, ресурсов, статусов и результатов выполнения.</w:t>
      </w:r>
    </w:p>
    <w:p w14:paraId="7E2E16CD" w14:textId="27A5E98F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учета заявок технической поддержки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 xml:space="preserve">Система предназначена для регистрации обращений </w:t>
      </w:r>
      <w:r w:rsidRPr="007D7D1D">
        <w:rPr>
          <w:rFonts w:ascii="Times New Roman" w:hAnsi="Times New Roman" w:cs="Times New Roman"/>
          <w:sz w:val="32"/>
          <w:szCs w:val="32"/>
        </w:rPr>
        <w:lastRenderedPageBreak/>
        <w:t>пользователей, их классификации, назначения исполнителей, контроля сроков и оценки качества обслуживания.</w:t>
      </w:r>
    </w:p>
    <w:p w14:paraId="492DA1B2" w14:textId="7FD06FA6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сервисного центра по ремонту техники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прием техники в ремонт, диагностику, расчет стоимости, учет запчастей, контроль выполнения ремонта и выдачу оборудования клиенту.</w:t>
      </w:r>
    </w:p>
    <w:p w14:paraId="76A100CD" w14:textId="57A9ABAC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магазина компьютерной техники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управления каталогом оборудования, закупками, продажами, остатками на складе, клиентами и гарантийными обращениями.</w:t>
      </w:r>
    </w:p>
    <w:p w14:paraId="19A8C232" w14:textId="05ECC9BF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склада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учет поступления и отгрузки товаров, размещение продукции, контроль остатков, инвентаризацию и формирование складской отчетности.</w:t>
      </w:r>
    </w:p>
    <w:p w14:paraId="7A2EA63E" w14:textId="680911DA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управления закупками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формирования заявок на закупку, выбора поставщиков, согласования заказов, контроля поставок и анализа закупочной деятельности.</w:t>
      </w:r>
    </w:p>
    <w:p w14:paraId="6AAC8D8F" w14:textId="58031341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оптовой торговой компании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управление клиентами и поставщиками, заказами, товарами, ценами, складскими остатками, отгрузками и расчетами.</w:t>
      </w:r>
    </w:p>
    <w:p w14:paraId="78BF9CA9" w14:textId="6125B666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аптеки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лекарственных препаратов, поставщиков, сроков годности, остатков, продаж и формирования отчетов.</w:t>
      </w:r>
    </w:p>
    <w:p w14:paraId="69E9E6F1" w14:textId="5E59127D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lastRenderedPageBreak/>
        <w:t>Информационная система сети аптек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объединяет несколько аптечных пунктов и обеспечивает централизованный учет товаров, перемещение препаратов между филиалами, продажи и управление запасами.</w:t>
      </w:r>
    </w:p>
    <w:p w14:paraId="4D4DACF4" w14:textId="1FFF5BED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ветеринарной клиники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учет владельцев и животных, запись на прием, ведение истории лечения, назначений, вакцинаций и оплат.</w:t>
      </w:r>
    </w:p>
    <w:p w14:paraId="37F0DAB7" w14:textId="01FC7D3E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приюта для животных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животных, поступивших в приют, их состояния, лечения, содержания, поиска новых владельцев и оформления передачи.</w:t>
      </w:r>
    </w:p>
    <w:p w14:paraId="2E0382A9" w14:textId="237AD584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транспортной компании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управление автопарком, заказами на перевозки, маршрутами, водителями, транспортными средствами и контролем выполнения перевозок.</w:t>
      </w:r>
    </w:p>
    <w:p w14:paraId="57B8619D" w14:textId="0EB4428A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службы такси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обработки заказов пассажиров, распределения поездок между водителями, расчета стоимости и учета истории поездок.</w:t>
      </w:r>
    </w:p>
    <w:p w14:paraId="5785A42B" w14:textId="35DF516A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проката автомобилей</w:t>
      </w:r>
      <w:r w:rsidRPr="007D7D1D">
        <w:rPr>
          <w:rFonts w:ascii="Times New Roman" w:hAnsi="Times New Roman" w:cs="Times New Roman"/>
          <w:sz w:val="32"/>
          <w:szCs w:val="32"/>
        </w:rPr>
        <w:tab/>
        <w:t>Система обеспечивает учет автомобилей, клиентов, бронирований, договоров аренды, платежей, возврата автомобилей и штрафов.</w:t>
      </w:r>
    </w:p>
    <w:p w14:paraId="3CF7E12F" w14:textId="324E53B9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железнодорожного вокзала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управления расписанием поездов, продажей билетов, информацией о пассажирах и контролем загруженности рейсов.</w:t>
      </w:r>
    </w:p>
    <w:p w14:paraId="0C86A091" w14:textId="2847618C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lastRenderedPageBreak/>
        <w:t>Информационная система службы курьерской доставки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прием отправлений, регистрацию отправителей и получателей, формирование маршрутов, назначение курьеров и отслеживание доставки.</w:t>
      </w:r>
    </w:p>
    <w:p w14:paraId="23CAA202" w14:textId="5A69BD8C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строительной компании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управления строительными объектами, проектами, сотрудниками, материалами, подрядчиками, сроками и затратами.</w:t>
      </w:r>
    </w:p>
    <w:p w14:paraId="2FB5FD92" w14:textId="13DB5515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учета строительных материалов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управление поступлением, хранением и выдачей материалов на строительные объекты, а также контроль остатков и расходов.</w:t>
      </w:r>
    </w:p>
    <w:p w14:paraId="73CD9185" w14:textId="61BB6451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управляющей компании ЖКХ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домов и квартир, заявок жителей, коммунальных услуг, начислений, ремонтных работ и взаимодействия с подрядчиками.</w:t>
      </w:r>
    </w:p>
    <w:p w14:paraId="30548019" w14:textId="295BD08C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управляющего жилым комплексом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обслуживание жителей, регистрацию обращений, бронирование общих помещений, учет платежей и управление инфраструктурой комплекса.</w:t>
      </w:r>
    </w:p>
    <w:p w14:paraId="34C2FE66" w14:textId="732D4CA3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учета коммунальных услуг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хранения показаний счетчиков, расчета начислений, учета оплат, задолженностей и формирования квитанций.</w:t>
      </w:r>
    </w:p>
    <w:p w14:paraId="37A65530" w14:textId="067DB4E1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банка для обслуживания физических лиц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 xml:space="preserve">Система обеспечивает управление клиентами, </w:t>
      </w:r>
      <w:r w:rsidRPr="007D7D1D">
        <w:rPr>
          <w:rFonts w:ascii="Times New Roman" w:hAnsi="Times New Roman" w:cs="Times New Roman"/>
          <w:sz w:val="32"/>
          <w:szCs w:val="32"/>
        </w:rPr>
        <w:lastRenderedPageBreak/>
        <w:t>банковскими счетами, платежами, переводами, кредитными продуктами и историей операций.</w:t>
      </w:r>
    </w:p>
    <w:p w14:paraId="031EECE1" w14:textId="0B6401A7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микрофинансовой организации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регистрации клиентов, обработки заявок на займы, оценки заявителей, оформления договоров и контроля платежей.</w:t>
      </w:r>
    </w:p>
    <w:p w14:paraId="5472306E" w14:textId="42A27AD7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страховой компании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учет клиентов и страховых договоров, оформление полисов, регистрацию страховых случаев и обработку выплат.</w:t>
      </w:r>
    </w:p>
    <w:p w14:paraId="3BB8CAC0" w14:textId="139B5799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юридической компании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клиентов, юридических дел, документов, судебных заседаний, задач сотрудников и сроков исполнения.</w:t>
      </w:r>
    </w:p>
    <w:p w14:paraId="3B46E99D" w14:textId="413549F7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бухгалтерской компании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учет клиентов, договоров, бухгалтерских задач, документов, отчетности и взаимодействия специалистов с заказчиками.</w:t>
      </w:r>
    </w:p>
    <w:p w14:paraId="2A7CF8EA" w14:textId="0144627D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музея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экспонатов, выставок, помещений, мероприятий, посетителей и экскурсионных программ.</w:t>
      </w:r>
    </w:p>
    <w:p w14:paraId="1765EA6C" w14:textId="7520299F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театра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управление спектаклями, репертуаром, актерами, расписанием представлений, продажей билетов и бронированием мест.</w:t>
      </w:r>
    </w:p>
    <w:p w14:paraId="3BDEFAAA" w14:textId="6A3932B5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спортивного клуба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спортсменов, тренировок, тренеров, соревнований, результатов и спортивных достижений.</w:t>
      </w:r>
    </w:p>
    <w:p w14:paraId="744325E5" w14:textId="245C66DF" w:rsidR="007D7D1D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lastRenderedPageBreak/>
        <w:t>Информационная система организации конференций и мероприятий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обеспечивает регистрацию участников, управление программой мероприятия, докладами, спикерами, помещениями, оплатой и уведомлениями.</w:t>
      </w:r>
    </w:p>
    <w:p w14:paraId="3C505CA8" w14:textId="3E347478" w:rsidR="001E264C" w:rsidRPr="007D7D1D" w:rsidRDefault="007D7D1D" w:rsidP="007D7D1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7D1D">
        <w:rPr>
          <w:rFonts w:ascii="Times New Roman" w:hAnsi="Times New Roman" w:cs="Times New Roman"/>
          <w:sz w:val="32"/>
          <w:szCs w:val="32"/>
        </w:rPr>
        <w:t>Информационная система волонтерской организации</w:t>
      </w:r>
      <w:r w:rsidRPr="007D7D1D">
        <w:rPr>
          <w:rFonts w:ascii="Times New Roman" w:hAnsi="Times New Roman" w:cs="Times New Roman"/>
          <w:sz w:val="32"/>
          <w:szCs w:val="32"/>
        </w:rPr>
        <w:t xml:space="preserve">. </w:t>
      </w:r>
      <w:r w:rsidRPr="007D7D1D">
        <w:rPr>
          <w:rFonts w:ascii="Times New Roman" w:hAnsi="Times New Roman" w:cs="Times New Roman"/>
          <w:sz w:val="32"/>
          <w:szCs w:val="32"/>
        </w:rPr>
        <w:t>Система предназначена для учета волонтеров, мероприятий, заявок на участие, распределения задач, расписания и результатов проведенных мероприятий.</w:t>
      </w:r>
    </w:p>
    <w:sectPr w:rsidR="001E264C" w:rsidRPr="007D7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D158B"/>
    <w:multiLevelType w:val="hybridMultilevel"/>
    <w:tmpl w:val="68061E36"/>
    <w:lvl w:ilvl="0" w:tplc="FA3C66D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31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1D"/>
    <w:rsid w:val="001E264C"/>
    <w:rsid w:val="004C490E"/>
    <w:rsid w:val="007A3D80"/>
    <w:rsid w:val="007D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634F"/>
  <w15:chartTrackingRefBased/>
  <w15:docId w15:val="{CC345C5D-7234-4A32-9D2C-DA444520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D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D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D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D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1356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Михаил Кунташов</cp:lastModifiedBy>
  <cp:revision>1</cp:revision>
  <dcterms:created xsi:type="dcterms:W3CDTF">2026-10-07T08:59:00Z</dcterms:created>
  <dcterms:modified xsi:type="dcterms:W3CDTF">2026-10-07T09:09:00Z</dcterms:modified>
</cp:coreProperties>
</file>