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0E954" w14:textId="77BB1C93" w:rsidR="00432BBA" w:rsidRPr="0089662B" w:rsidRDefault="00432BBA" w:rsidP="00273D01">
      <w:pPr>
        <w:autoSpaceDE w:val="0"/>
        <w:autoSpaceDN w:val="0"/>
        <w:adjustRightInd w:val="0"/>
        <w:spacing w:after="0" w:line="240" w:lineRule="auto"/>
        <w:ind w:firstLine="0"/>
        <w:jc w:val="left"/>
        <w:rPr>
          <w:b/>
        </w:rPr>
      </w:pPr>
    </w:p>
    <w:p w14:paraId="57A40B9D" w14:textId="77777777" w:rsidR="00646129" w:rsidRPr="0089662B" w:rsidRDefault="00646129">
      <w:pPr>
        <w:spacing w:after="160" w:line="259" w:lineRule="auto"/>
        <w:ind w:firstLine="0"/>
        <w:jc w:val="left"/>
        <w:rPr>
          <w:b/>
        </w:rPr>
      </w:pPr>
    </w:p>
    <w:p w14:paraId="4B5E668B" w14:textId="77777777" w:rsidR="00646129" w:rsidRPr="0089662B" w:rsidRDefault="00646129" w:rsidP="00593F0E">
      <w:pPr>
        <w:pStyle w:val="NormalnyBezOdseku"/>
        <w:jc w:val="center"/>
        <w:rPr>
          <w:b/>
          <w:sz w:val="36"/>
        </w:rPr>
      </w:pPr>
    </w:p>
    <w:p w14:paraId="7F90BA89" w14:textId="77777777" w:rsidR="00646129" w:rsidRPr="0089662B" w:rsidRDefault="00646129" w:rsidP="00593F0E">
      <w:pPr>
        <w:pStyle w:val="NormalnyBezOdseku"/>
        <w:jc w:val="center"/>
        <w:rPr>
          <w:b/>
          <w:sz w:val="36"/>
        </w:rPr>
      </w:pPr>
    </w:p>
    <w:p w14:paraId="6E510404" w14:textId="77777777" w:rsidR="00593F0E" w:rsidRPr="0089662B" w:rsidRDefault="00593F0E" w:rsidP="00593F0E">
      <w:pPr>
        <w:pStyle w:val="NormalnyBezOdseku"/>
        <w:jc w:val="center"/>
        <w:rPr>
          <w:b/>
          <w:sz w:val="36"/>
        </w:rPr>
      </w:pPr>
      <w:r w:rsidRPr="0089662B">
        <w:rPr>
          <w:b/>
          <w:sz w:val="36"/>
        </w:rPr>
        <w:t>ŽILINSKÁ UNIVERZITA V ŽILINE</w:t>
      </w:r>
    </w:p>
    <w:p w14:paraId="3513FD2C" w14:textId="77777777" w:rsidR="00593F0E" w:rsidRPr="0089662B" w:rsidRDefault="00593F0E" w:rsidP="00593F0E">
      <w:pPr>
        <w:pStyle w:val="NormalnyBezOdseku"/>
        <w:jc w:val="center"/>
        <w:rPr>
          <w:sz w:val="32"/>
        </w:rPr>
      </w:pPr>
      <w:r w:rsidRPr="0089662B">
        <w:rPr>
          <w:sz w:val="32"/>
        </w:rPr>
        <w:t>FAKULTA RIADENIA A INFORMATIKY</w:t>
      </w:r>
    </w:p>
    <w:p w14:paraId="5AE4543A" w14:textId="77777777" w:rsidR="00593F0E" w:rsidRPr="0089662B" w:rsidRDefault="00593F0E" w:rsidP="00593F0E">
      <w:pPr>
        <w:pStyle w:val="NormalnyBezOdseku"/>
        <w:jc w:val="center"/>
      </w:pPr>
    </w:p>
    <w:p w14:paraId="04802DB5" w14:textId="77777777" w:rsidR="00593F0E" w:rsidRPr="0089662B" w:rsidRDefault="00593F0E" w:rsidP="00593F0E">
      <w:pPr>
        <w:pStyle w:val="NormalnyBezOdseku"/>
        <w:jc w:val="center"/>
      </w:pPr>
    </w:p>
    <w:p w14:paraId="44663D2A" w14:textId="77777777" w:rsidR="00593F0E" w:rsidRPr="0089662B" w:rsidRDefault="00593F0E" w:rsidP="00593F0E">
      <w:pPr>
        <w:pStyle w:val="NormalnyBezOdseku"/>
        <w:jc w:val="center"/>
      </w:pPr>
    </w:p>
    <w:p w14:paraId="214547E1" w14:textId="77777777" w:rsidR="00593F0E" w:rsidRPr="0089662B" w:rsidRDefault="00593F0E" w:rsidP="00593F0E">
      <w:pPr>
        <w:pStyle w:val="NormalnyBezOdseku"/>
        <w:jc w:val="center"/>
      </w:pPr>
    </w:p>
    <w:p w14:paraId="79E3517C" w14:textId="77777777" w:rsidR="00593F0E" w:rsidRPr="0089662B" w:rsidRDefault="00593F0E" w:rsidP="00593F0E">
      <w:pPr>
        <w:pStyle w:val="NormalnyBezOdseku"/>
        <w:jc w:val="center"/>
      </w:pPr>
    </w:p>
    <w:p w14:paraId="20B9FE94" w14:textId="77777777" w:rsidR="00593F0E" w:rsidRPr="0089662B" w:rsidRDefault="00593F0E" w:rsidP="00593F0E">
      <w:pPr>
        <w:pStyle w:val="NormalnyBezOdseku"/>
        <w:jc w:val="center"/>
      </w:pPr>
    </w:p>
    <w:p w14:paraId="1A684969" w14:textId="60AB33E1" w:rsidR="00593F0E" w:rsidRPr="0089662B" w:rsidRDefault="00593F0E" w:rsidP="00593F0E">
      <w:pPr>
        <w:pStyle w:val="NormalnyBezOdseku"/>
        <w:jc w:val="center"/>
        <w:rPr>
          <w:sz w:val="48"/>
        </w:rPr>
      </w:pPr>
      <w:r w:rsidRPr="0089662B">
        <w:rPr>
          <w:sz w:val="48"/>
        </w:rPr>
        <w:t>BAKALÁRSKA PRÁCA</w:t>
      </w:r>
    </w:p>
    <w:p w14:paraId="2DD50C39" w14:textId="77777777" w:rsidR="00593F0E" w:rsidRPr="0089662B" w:rsidRDefault="00593F0E" w:rsidP="00593F0E">
      <w:pPr>
        <w:pStyle w:val="NormalnyBezOdseku"/>
        <w:jc w:val="center"/>
      </w:pPr>
    </w:p>
    <w:p w14:paraId="6142C0B2" w14:textId="77777777" w:rsidR="00593F0E" w:rsidRPr="0089662B" w:rsidRDefault="00593F0E" w:rsidP="00593F0E">
      <w:pPr>
        <w:pStyle w:val="NormalnyBezOdseku"/>
        <w:jc w:val="center"/>
      </w:pPr>
    </w:p>
    <w:p w14:paraId="58E74C45" w14:textId="77777777" w:rsidR="004C4A4D" w:rsidRPr="0089662B" w:rsidRDefault="004C4A4D" w:rsidP="00593F0E">
      <w:pPr>
        <w:pStyle w:val="NormalnyBezOdseku"/>
        <w:jc w:val="center"/>
      </w:pPr>
    </w:p>
    <w:p w14:paraId="3C65EA94" w14:textId="77777777" w:rsidR="00593F0E" w:rsidRPr="0089662B" w:rsidRDefault="00593F0E" w:rsidP="00593F0E">
      <w:pPr>
        <w:pStyle w:val="NormalnyBezOdseku"/>
        <w:jc w:val="center"/>
      </w:pPr>
    </w:p>
    <w:p w14:paraId="2CE4FEBE" w14:textId="77777777" w:rsidR="00593F0E" w:rsidRPr="0089662B" w:rsidRDefault="00593F0E" w:rsidP="00593F0E">
      <w:pPr>
        <w:pStyle w:val="NormalnyBezOdseku"/>
        <w:jc w:val="center"/>
      </w:pPr>
    </w:p>
    <w:p w14:paraId="680D83BB" w14:textId="0142DD10" w:rsidR="00593F0E" w:rsidRPr="0089662B" w:rsidRDefault="006F3C77" w:rsidP="00BB4DB4">
      <w:pPr>
        <w:pStyle w:val="NormalnyBezOdseku"/>
        <w:spacing w:line="240" w:lineRule="auto"/>
        <w:jc w:val="center"/>
        <w:rPr>
          <w:sz w:val="36"/>
        </w:rPr>
      </w:pPr>
      <w:r w:rsidRPr="0089662B">
        <w:rPr>
          <w:sz w:val="36"/>
        </w:rPr>
        <w:t>Jakub Dzurovčin</w:t>
      </w:r>
    </w:p>
    <w:p w14:paraId="33D7E1C9" w14:textId="77777777" w:rsidR="009C64D8" w:rsidRPr="0089662B" w:rsidRDefault="006F3C77" w:rsidP="00BB4DB4">
      <w:pPr>
        <w:pStyle w:val="NormalnyBezOdseku"/>
        <w:spacing w:line="240" w:lineRule="auto"/>
        <w:jc w:val="center"/>
        <w:rPr>
          <w:rStyle w:val="Strong"/>
          <w:sz w:val="36"/>
          <w:szCs w:val="36"/>
        </w:rPr>
      </w:pPr>
      <w:r w:rsidRPr="0089662B">
        <w:rPr>
          <w:rStyle w:val="Strong"/>
          <w:sz w:val="36"/>
          <w:szCs w:val="36"/>
        </w:rPr>
        <w:t>Algoritmus učenia posilňovaním v úlohe sprievodcu</w:t>
      </w:r>
    </w:p>
    <w:p w14:paraId="76AF1639" w14:textId="392BE2EA" w:rsidR="00593F0E" w:rsidRPr="0089662B" w:rsidRDefault="00593F0E" w:rsidP="00BB4DB4">
      <w:pPr>
        <w:pStyle w:val="NormalnyBezOdseku"/>
        <w:spacing w:line="240" w:lineRule="auto"/>
        <w:jc w:val="center"/>
      </w:pPr>
      <w:r w:rsidRPr="0089662B">
        <w:t xml:space="preserve">Vedúci práce: </w:t>
      </w:r>
      <w:r w:rsidR="009C64D8" w:rsidRPr="0089662B">
        <w:t>Ing. Marek Baláž</w:t>
      </w:r>
    </w:p>
    <w:p w14:paraId="35F486BD" w14:textId="5DC250B2" w:rsidR="00593F0E" w:rsidRPr="0089662B" w:rsidRDefault="00593F0E" w:rsidP="00BB4DB4">
      <w:pPr>
        <w:pStyle w:val="NormalnyBezOdseku"/>
        <w:spacing w:line="240" w:lineRule="auto"/>
        <w:jc w:val="center"/>
      </w:pPr>
      <w:r w:rsidRPr="0089662B">
        <w:t>Registračné číslo:</w:t>
      </w:r>
      <w:r w:rsidR="009C64D8" w:rsidRPr="0089662B">
        <w:t xml:space="preserve"> </w:t>
      </w:r>
      <w:r w:rsidR="009C64D8" w:rsidRPr="0089662B">
        <w:rPr>
          <w:rStyle w:val="text0"/>
        </w:rPr>
        <w:t>1393/2020</w:t>
      </w:r>
    </w:p>
    <w:p w14:paraId="00E1C839" w14:textId="2F0B8BB3" w:rsidR="00593F0E" w:rsidRPr="0089662B" w:rsidRDefault="00593F0E" w:rsidP="00BB4DB4">
      <w:pPr>
        <w:pStyle w:val="NormalnyBezOdseku"/>
        <w:spacing w:line="240" w:lineRule="auto"/>
        <w:jc w:val="center"/>
      </w:pPr>
      <w:r w:rsidRPr="0089662B">
        <w:t>Žilina, 20</w:t>
      </w:r>
      <w:r w:rsidR="009C64D8" w:rsidRPr="0089662B">
        <w:t>21</w:t>
      </w:r>
    </w:p>
    <w:p w14:paraId="70CAD1BA" w14:textId="77777777" w:rsidR="00BB4DB4" w:rsidRPr="0089662B" w:rsidRDefault="00593F0E">
      <w:pPr>
        <w:spacing w:after="160" w:line="259" w:lineRule="auto"/>
        <w:ind w:firstLine="0"/>
        <w:jc w:val="left"/>
        <w:rPr>
          <w:b/>
          <w:sz w:val="32"/>
          <w:szCs w:val="32"/>
        </w:rPr>
      </w:pPr>
      <w:r w:rsidRPr="0089662B">
        <w:rPr>
          <w:b/>
          <w:sz w:val="32"/>
          <w:szCs w:val="32"/>
        </w:rPr>
        <w:br w:type="page"/>
      </w:r>
    </w:p>
    <w:p w14:paraId="2FDCAE0E" w14:textId="77777777" w:rsidR="00646129" w:rsidRPr="0089662B" w:rsidRDefault="00646129" w:rsidP="00BB4DB4">
      <w:pPr>
        <w:pStyle w:val="NormalnyBezOdseku"/>
        <w:jc w:val="center"/>
        <w:rPr>
          <w:b/>
          <w:sz w:val="36"/>
        </w:rPr>
      </w:pPr>
    </w:p>
    <w:p w14:paraId="400E1A3D" w14:textId="77777777" w:rsidR="00646129" w:rsidRPr="0089662B" w:rsidRDefault="00646129" w:rsidP="00BB4DB4">
      <w:pPr>
        <w:pStyle w:val="NormalnyBezOdseku"/>
        <w:jc w:val="center"/>
        <w:rPr>
          <w:b/>
          <w:sz w:val="36"/>
        </w:rPr>
      </w:pPr>
    </w:p>
    <w:p w14:paraId="7811771D" w14:textId="77777777" w:rsidR="00BB4DB4" w:rsidRPr="0089662B" w:rsidRDefault="00BB4DB4" w:rsidP="00BB4DB4">
      <w:pPr>
        <w:pStyle w:val="NormalnyBezOdseku"/>
        <w:jc w:val="center"/>
        <w:rPr>
          <w:b/>
          <w:sz w:val="36"/>
        </w:rPr>
      </w:pPr>
      <w:r w:rsidRPr="0089662B">
        <w:rPr>
          <w:b/>
          <w:sz w:val="36"/>
        </w:rPr>
        <w:t>ŽILINSKÁ UNIVERZITA V ŽILINE</w:t>
      </w:r>
    </w:p>
    <w:p w14:paraId="51139563" w14:textId="77777777" w:rsidR="00BB4DB4" w:rsidRPr="0089662B" w:rsidRDefault="00BB4DB4" w:rsidP="00BB4DB4">
      <w:pPr>
        <w:pStyle w:val="NormalnyBezOdseku"/>
        <w:jc w:val="center"/>
        <w:rPr>
          <w:sz w:val="32"/>
        </w:rPr>
      </w:pPr>
      <w:r w:rsidRPr="0089662B">
        <w:rPr>
          <w:sz w:val="32"/>
        </w:rPr>
        <w:t>FAKULTA RIADENIA A INFORMATIKY</w:t>
      </w:r>
    </w:p>
    <w:p w14:paraId="7756C88F" w14:textId="77777777" w:rsidR="00BB4DB4" w:rsidRPr="0089662B" w:rsidRDefault="00BB4DB4" w:rsidP="00BB4DB4">
      <w:pPr>
        <w:pStyle w:val="NormalnyBezOdseku"/>
        <w:jc w:val="center"/>
      </w:pPr>
    </w:p>
    <w:p w14:paraId="57590EBC" w14:textId="77777777" w:rsidR="00BB4DB4" w:rsidRPr="0089662B" w:rsidRDefault="00BB4DB4" w:rsidP="00BB4DB4">
      <w:pPr>
        <w:pStyle w:val="NormalnyBezOdseku"/>
        <w:jc w:val="center"/>
      </w:pPr>
    </w:p>
    <w:p w14:paraId="0E9714A5" w14:textId="77777777" w:rsidR="00646129" w:rsidRPr="0089662B" w:rsidRDefault="00646129" w:rsidP="00BB4DB4">
      <w:pPr>
        <w:pStyle w:val="NormalnyBezOdseku"/>
        <w:jc w:val="center"/>
      </w:pPr>
    </w:p>
    <w:p w14:paraId="54FFC951" w14:textId="77777777" w:rsidR="00646129" w:rsidRPr="0089662B" w:rsidRDefault="00646129" w:rsidP="00BB4DB4">
      <w:pPr>
        <w:pStyle w:val="NormalnyBezOdseku"/>
        <w:jc w:val="center"/>
      </w:pPr>
    </w:p>
    <w:p w14:paraId="73DB1E49" w14:textId="77777777" w:rsidR="00646129" w:rsidRPr="0089662B" w:rsidRDefault="00646129" w:rsidP="00BB4DB4">
      <w:pPr>
        <w:pStyle w:val="NormalnyBezOdseku"/>
        <w:jc w:val="center"/>
      </w:pPr>
    </w:p>
    <w:p w14:paraId="3825CC02" w14:textId="77777777" w:rsidR="00646129" w:rsidRPr="0089662B" w:rsidRDefault="00646129" w:rsidP="00BB4DB4">
      <w:pPr>
        <w:pStyle w:val="NormalnyBezOdseku"/>
        <w:jc w:val="center"/>
      </w:pPr>
    </w:p>
    <w:p w14:paraId="1D103B60" w14:textId="3C26DB87" w:rsidR="00BB4DB4" w:rsidRPr="0089662B" w:rsidRDefault="00BB4DB4" w:rsidP="00BB4DB4">
      <w:pPr>
        <w:pStyle w:val="NormalnyBezOdseku"/>
        <w:jc w:val="center"/>
        <w:rPr>
          <w:sz w:val="48"/>
          <w:szCs w:val="48"/>
        </w:rPr>
      </w:pPr>
      <w:r w:rsidRPr="0089662B">
        <w:rPr>
          <w:sz w:val="48"/>
          <w:szCs w:val="48"/>
        </w:rPr>
        <w:t>BAKALÁRSKA PRÁCA</w:t>
      </w:r>
    </w:p>
    <w:p w14:paraId="12C292C4" w14:textId="39C08B28" w:rsidR="00BB4DB4" w:rsidRDefault="00BB4DB4" w:rsidP="00BB4DB4">
      <w:pPr>
        <w:pStyle w:val="NormalnyBezOdseku"/>
        <w:jc w:val="center"/>
        <w:rPr>
          <w:sz w:val="36"/>
        </w:rPr>
      </w:pPr>
      <w:r w:rsidRPr="001D39C7">
        <w:rPr>
          <w:sz w:val="36"/>
        </w:rPr>
        <w:t>ŠTUDIJNÝ ODBOR:</w:t>
      </w:r>
    </w:p>
    <w:p w14:paraId="2AA75174" w14:textId="4564D4D1" w:rsidR="001D39C7" w:rsidRPr="0089662B" w:rsidRDefault="001D39C7" w:rsidP="00BB4DB4">
      <w:pPr>
        <w:pStyle w:val="NormalnyBezOdseku"/>
        <w:jc w:val="center"/>
      </w:pPr>
      <w:r>
        <w:rPr>
          <w:sz w:val="36"/>
        </w:rPr>
        <w:t>Informatika</w:t>
      </w:r>
    </w:p>
    <w:p w14:paraId="4D852838" w14:textId="77777777" w:rsidR="00BB4DB4" w:rsidRPr="0089662B" w:rsidRDefault="00BB4DB4" w:rsidP="00BB4DB4">
      <w:pPr>
        <w:pStyle w:val="NormalnyBezOdseku"/>
        <w:jc w:val="center"/>
        <w:rPr>
          <w:sz w:val="40"/>
        </w:rPr>
      </w:pPr>
    </w:p>
    <w:p w14:paraId="0864BCF8" w14:textId="77777777" w:rsidR="00BB4DB4" w:rsidRPr="0089662B" w:rsidRDefault="00BB4DB4" w:rsidP="00BB4DB4">
      <w:pPr>
        <w:pStyle w:val="NormalnyBezOdseku"/>
        <w:jc w:val="center"/>
      </w:pPr>
    </w:p>
    <w:p w14:paraId="1BB23AA8" w14:textId="77777777" w:rsidR="00BB4DB4" w:rsidRPr="0089662B" w:rsidRDefault="00BB4DB4" w:rsidP="00BB4DB4">
      <w:pPr>
        <w:pStyle w:val="NormalnyBezOdseku"/>
        <w:jc w:val="center"/>
      </w:pPr>
    </w:p>
    <w:p w14:paraId="1F80FA3A" w14:textId="6C0023A5" w:rsidR="00BB4DB4" w:rsidRPr="0089662B" w:rsidRDefault="001D39C7" w:rsidP="00BB4DB4">
      <w:pPr>
        <w:pStyle w:val="NormalnyBezOdseku"/>
        <w:jc w:val="center"/>
        <w:rPr>
          <w:sz w:val="36"/>
        </w:rPr>
      </w:pPr>
      <w:r>
        <w:rPr>
          <w:sz w:val="36"/>
        </w:rPr>
        <w:t>Jakub Dzurovčin</w:t>
      </w:r>
    </w:p>
    <w:p w14:paraId="36A55EB7" w14:textId="77777777" w:rsidR="001D39C7" w:rsidRPr="0089662B" w:rsidRDefault="001D39C7" w:rsidP="001D39C7">
      <w:pPr>
        <w:pStyle w:val="NormalnyBezOdseku"/>
        <w:spacing w:line="240" w:lineRule="auto"/>
        <w:jc w:val="center"/>
        <w:rPr>
          <w:rStyle w:val="Strong"/>
          <w:sz w:val="36"/>
          <w:szCs w:val="36"/>
        </w:rPr>
      </w:pPr>
      <w:r w:rsidRPr="0089662B">
        <w:rPr>
          <w:rStyle w:val="Strong"/>
          <w:sz w:val="36"/>
          <w:szCs w:val="36"/>
        </w:rPr>
        <w:t>Algoritmus učenia posilňovaním v úlohe sprievodcu</w:t>
      </w:r>
    </w:p>
    <w:p w14:paraId="1C6F89AF" w14:textId="77777777" w:rsidR="00BB4DB4" w:rsidRPr="0089662B" w:rsidRDefault="00BB4DB4" w:rsidP="00BB4DB4">
      <w:pPr>
        <w:pStyle w:val="NormalnyBezOdseku"/>
        <w:spacing w:line="240" w:lineRule="auto"/>
        <w:jc w:val="center"/>
      </w:pPr>
      <w:r w:rsidRPr="0089662B">
        <w:t>Žilinská univerzita v Žiline</w:t>
      </w:r>
    </w:p>
    <w:p w14:paraId="7C12E569" w14:textId="71FFF993" w:rsidR="00A251E8" w:rsidRDefault="00BB4DB4" w:rsidP="00A251E8">
      <w:pPr>
        <w:pStyle w:val="NormalnyBezOdseku"/>
        <w:spacing w:line="240" w:lineRule="auto"/>
        <w:jc w:val="center"/>
      </w:pPr>
      <w:r w:rsidRPr="0089662B">
        <w:t>Fakulta riadenia a</w:t>
      </w:r>
      <w:r w:rsidR="00A251E8">
        <w:t> </w:t>
      </w:r>
      <w:r w:rsidRPr="0089662B">
        <w:t>informatiky</w:t>
      </w:r>
    </w:p>
    <w:p w14:paraId="7C121FE7" w14:textId="58562694" w:rsidR="00A251E8" w:rsidRPr="00A251E8" w:rsidRDefault="00A251E8" w:rsidP="00A251E8">
      <w:pPr>
        <w:pStyle w:val="NormalnyBezOdseku"/>
        <w:spacing w:line="240" w:lineRule="auto"/>
        <w:jc w:val="center"/>
      </w:pPr>
      <w:r>
        <w:t>Katedra matematických metód a operačnej analýzy</w:t>
      </w:r>
    </w:p>
    <w:p w14:paraId="3154DADF" w14:textId="3CC36DE3" w:rsidR="00AA0A2B" w:rsidRPr="0089662B" w:rsidRDefault="00BB4DB4" w:rsidP="00BB4DB4">
      <w:pPr>
        <w:pStyle w:val="NormalnyBezOdseku"/>
        <w:spacing w:line="240" w:lineRule="auto"/>
        <w:jc w:val="center"/>
      </w:pPr>
      <w:r w:rsidRPr="001D39C7">
        <w:t xml:space="preserve">Žilina, </w:t>
      </w:r>
      <w:r w:rsidR="001D39C7">
        <w:t>2021</w:t>
      </w:r>
    </w:p>
    <w:p w14:paraId="00539271" w14:textId="3FC33F98" w:rsidR="002211B3" w:rsidRPr="001D39C7" w:rsidRDefault="00AA0A2B" w:rsidP="001D39C7">
      <w:pPr>
        <w:spacing w:after="160" w:line="259" w:lineRule="auto"/>
        <w:ind w:firstLine="0"/>
        <w:jc w:val="left"/>
        <w:rPr>
          <w:szCs w:val="24"/>
        </w:rPr>
      </w:pPr>
      <w:r w:rsidRPr="0089662B">
        <w:br w:type="page"/>
      </w:r>
    </w:p>
    <w:p w14:paraId="55FD5B36" w14:textId="305B75CE" w:rsidR="00CF729E" w:rsidRPr="0089662B" w:rsidRDefault="00081566" w:rsidP="001D39C7">
      <w:pPr>
        <w:pStyle w:val="ZPNadpisNestrukturovany"/>
      </w:pPr>
      <w:bookmarkStart w:id="0" w:name="Čestné_vyhlásenie"/>
      <w:bookmarkEnd w:id="0"/>
      <w:r w:rsidRPr="001D39C7">
        <w:rPr>
          <w:rStyle w:val="Strong"/>
          <w:b/>
          <w:bCs w:val="0"/>
        </w:rPr>
        <w:lastRenderedPageBreak/>
        <w:t xml:space="preserve">Čestné </w:t>
      </w:r>
      <w:r w:rsidR="00CF729E" w:rsidRPr="001D39C7">
        <w:rPr>
          <w:rStyle w:val="Strong"/>
          <w:b/>
          <w:bCs w:val="0"/>
        </w:rPr>
        <w:t>Vyhlásenie</w:t>
      </w:r>
    </w:p>
    <w:p w14:paraId="73A1010E" w14:textId="4EA88F4E" w:rsidR="007A7EE7" w:rsidRPr="0089662B" w:rsidRDefault="007A7EE7" w:rsidP="00CF729E">
      <w:pPr>
        <w:pStyle w:val="NormalnyBezOdseku"/>
      </w:pPr>
      <w:r w:rsidRPr="0089662B">
        <w:t>Čestne prehlasujem, že som prácu vypracoval samostatne s využitím dostupnej literatúry a vlastných vedomostí. Všetky zdroje použité v</w:t>
      </w:r>
      <w:r w:rsidR="008C3E35" w:rsidRPr="0089662B">
        <w:t> </w:t>
      </w:r>
      <w:r w:rsidR="00FC6FC4" w:rsidRPr="0089662B">
        <w:t>bakalárskej práci som uviedol v </w:t>
      </w:r>
      <w:r w:rsidRPr="0089662B">
        <w:t>súlade s predpismi.</w:t>
      </w:r>
    </w:p>
    <w:p w14:paraId="02B25925" w14:textId="77777777" w:rsidR="00081566" w:rsidRPr="0089662B" w:rsidRDefault="007A7EE7" w:rsidP="007A7EE7">
      <w:r w:rsidRPr="0089662B">
        <w:t>Súhlasím so zverejnením práce a jej výsledkov.</w:t>
      </w:r>
    </w:p>
    <w:p w14:paraId="0F129904" w14:textId="77777777" w:rsidR="00081566" w:rsidRPr="0089662B" w:rsidRDefault="007A7EE7" w:rsidP="002211B3">
      <w:pPr>
        <w:spacing w:line="240" w:lineRule="auto"/>
        <w:ind w:firstLine="0"/>
        <w:jc w:val="right"/>
      </w:pPr>
      <w:r w:rsidRPr="0089662B">
        <w:t>.....</w:t>
      </w:r>
      <w:r w:rsidR="00081566" w:rsidRPr="0089662B">
        <w:t>......................................</w:t>
      </w:r>
    </w:p>
    <w:p w14:paraId="22EC2F85" w14:textId="77777777" w:rsidR="00A251E8" w:rsidRDefault="007A7EE7" w:rsidP="00AA0A2B">
      <w:pPr>
        <w:spacing w:line="240" w:lineRule="auto"/>
        <w:ind w:firstLine="0"/>
      </w:pPr>
      <w:r w:rsidRPr="0089662B">
        <w:t xml:space="preserve">            V Žiline, dňa </w:t>
      </w:r>
      <w:r w:rsidR="001D39C7">
        <w:t>25</w:t>
      </w:r>
      <w:r w:rsidRPr="001D39C7">
        <w:t>.</w:t>
      </w:r>
      <w:r w:rsidR="001D39C7">
        <w:t>04</w:t>
      </w:r>
      <w:r w:rsidRPr="001D39C7">
        <w:t>.20</w:t>
      </w:r>
      <w:r w:rsidR="001D39C7">
        <w:t>21</w:t>
      </w:r>
      <w:r w:rsidR="00081566" w:rsidRPr="0089662B">
        <w:t xml:space="preserve">       </w:t>
      </w:r>
      <w:r w:rsidRPr="0089662B">
        <w:tab/>
      </w:r>
      <w:r w:rsidRPr="0089662B">
        <w:tab/>
        <w:t xml:space="preserve">                              </w:t>
      </w:r>
      <w:r w:rsidR="001D39C7">
        <w:t>Jakub Dzurovčin</w:t>
      </w:r>
    </w:p>
    <w:p w14:paraId="5784E740" w14:textId="7A1C18B1" w:rsidR="001D39C7" w:rsidRDefault="001D39C7" w:rsidP="00AA0A2B">
      <w:pPr>
        <w:spacing w:line="240" w:lineRule="auto"/>
        <w:ind w:firstLine="0"/>
      </w:pPr>
      <w:r>
        <w:br w:type="page"/>
      </w:r>
    </w:p>
    <w:p w14:paraId="0E2E2EDA" w14:textId="78FEBE7A" w:rsidR="00081566" w:rsidRDefault="00081566" w:rsidP="00FC6FC4">
      <w:pPr>
        <w:pStyle w:val="ZPNadpisNestrukturovany"/>
      </w:pPr>
      <w:bookmarkStart w:id="1" w:name="Poďakovanie"/>
      <w:bookmarkEnd w:id="1"/>
      <w:r w:rsidRPr="0089662B">
        <w:lastRenderedPageBreak/>
        <w:t>Poďakovanie</w:t>
      </w:r>
    </w:p>
    <w:p w14:paraId="5FDE3A24" w14:textId="77777777" w:rsidR="00A251E8" w:rsidRPr="0089662B" w:rsidRDefault="00A251E8" w:rsidP="00FC6FC4">
      <w:pPr>
        <w:pStyle w:val="ZPNadpisNestrukturovany"/>
      </w:pPr>
    </w:p>
    <w:p w14:paraId="45715DC4" w14:textId="7750FCCA" w:rsidR="00AA0A2B" w:rsidRPr="0089662B" w:rsidRDefault="00FC6FC4" w:rsidP="009C64D8">
      <w:pPr>
        <w:rPr>
          <w:i/>
        </w:rPr>
      </w:pPr>
      <w:r w:rsidRPr="0089662B">
        <w:t>„</w:t>
      </w:r>
      <w:r w:rsidRPr="0089662B">
        <w:rPr>
          <w:i/>
        </w:rPr>
        <w:t xml:space="preserve">Moje poďakovanie patrí vedúcemu bakalárskej práce Ing. </w:t>
      </w:r>
      <w:r w:rsidR="009C64D8" w:rsidRPr="0089662B">
        <w:rPr>
          <w:i/>
        </w:rPr>
        <w:t>Marekovi Balážovi</w:t>
      </w:r>
      <w:r w:rsidRPr="0089662B">
        <w:rPr>
          <w:i/>
        </w:rPr>
        <w:t xml:space="preserve"> za odbornú pomoc,</w:t>
      </w:r>
      <w:r w:rsidR="00A251E8">
        <w:rPr>
          <w:i/>
        </w:rPr>
        <w:t xml:space="preserve"> dobré rady,</w:t>
      </w:r>
      <w:r w:rsidRPr="0089662B">
        <w:rPr>
          <w:i/>
        </w:rPr>
        <w:t xml:space="preserve"> pripomienky a usmerňovanie pri tvorbe práce.</w:t>
      </w:r>
      <w:r w:rsidRPr="0089662B">
        <w:t>“</w:t>
      </w:r>
    </w:p>
    <w:p w14:paraId="2926F83A" w14:textId="77777777" w:rsidR="00AA0A2B" w:rsidRPr="0089662B" w:rsidRDefault="00AA0A2B">
      <w:pPr>
        <w:spacing w:after="160" w:line="259" w:lineRule="auto"/>
        <w:ind w:firstLine="0"/>
        <w:jc w:val="left"/>
      </w:pPr>
      <w:r w:rsidRPr="0089662B">
        <w:br w:type="page"/>
      </w:r>
    </w:p>
    <w:p w14:paraId="570DA29C" w14:textId="64B37809" w:rsidR="00FC6FC4" w:rsidRPr="0089662B" w:rsidRDefault="00FC6FC4" w:rsidP="0061035E">
      <w:pPr>
        <w:pStyle w:val="ZPAbstraktNadpis"/>
      </w:pPr>
      <w:bookmarkStart w:id="2" w:name="Abstrakt"/>
      <w:bookmarkEnd w:id="2"/>
      <w:r w:rsidRPr="00774676">
        <w:lastRenderedPageBreak/>
        <w:t xml:space="preserve">ABSTRAKT </w:t>
      </w:r>
    </w:p>
    <w:p w14:paraId="3E1EB072" w14:textId="3963EAC7" w:rsidR="00FC6FC4" w:rsidRDefault="00FC6FC4" w:rsidP="00FC6FC4">
      <w:r w:rsidRPr="0089662B">
        <w:t>„</w:t>
      </w:r>
      <w:r w:rsidR="00774676">
        <w:t>Dzurovčin</w:t>
      </w:r>
      <w:r w:rsidRPr="0089662B">
        <w:t xml:space="preserve">, </w:t>
      </w:r>
      <w:r w:rsidR="00774676">
        <w:t>Jakub</w:t>
      </w:r>
      <w:r w:rsidRPr="0089662B">
        <w:t xml:space="preserve">: </w:t>
      </w:r>
      <w:r w:rsidR="00774676">
        <w:rPr>
          <w:i/>
        </w:rPr>
        <w:t>Algoritmus učenia posilňovaním v úlohe sprievodcu</w:t>
      </w:r>
      <w:r w:rsidRPr="0089662B">
        <w:t xml:space="preserve">. [Bakalárska práca] – Žilinská univerzita v Žiline, Fakulta riadenia a informatiky, Katedra </w:t>
      </w:r>
      <w:r w:rsidR="00774676">
        <w:t>matematických metód a operačnej analýzy.</w:t>
      </w:r>
      <w:r w:rsidRPr="0089662B">
        <w:t xml:space="preserve"> – Vedúci: Ing. </w:t>
      </w:r>
      <w:r w:rsidR="00774676">
        <w:t>Marek Baláž</w:t>
      </w:r>
      <w:r w:rsidRPr="0089662B">
        <w:t>. – stupeň odbornej kvalifikácie: Bakalár v odbore Informatika. Žilina: FRI ŽU v Žiline, 20</w:t>
      </w:r>
      <w:r w:rsidR="00774676">
        <w:t>21</w:t>
      </w:r>
      <w:r w:rsidRPr="0089662B">
        <w:t>.</w:t>
      </w:r>
    </w:p>
    <w:p w14:paraId="493293D5" w14:textId="55950F40" w:rsidR="00774676" w:rsidRPr="0089662B" w:rsidRDefault="00774676" w:rsidP="00FC6FC4">
      <w:r>
        <w:t xml:space="preserve">Cieľom tejto bakalárskej práce je vytvoriť asistenta pre hranie hry Pacman pomocou agenta založeného na algoritme pre učenie posilňovaním. Teoretická časť obsahuje informácie potrebné pre pochopenie, vytvorenie a zlepšenie A2C agenta. To zahŕňa </w:t>
      </w:r>
      <w:r w:rsidR="00253500">
        <w:t xml:space="preserve">hlboké neurónové siete, princíp ich fungovania a optimalizácie, konvolučné neurónové siete pre spracovanie obrazu a prístupy pre učenie posilňovaním pomocou metód pre predikciu Q hodnoty a metód pre predikciu politky. Teoretická časť Ďalej obsahuje podrobný popis A2C agenta a možnosť jeho vylepšenia na PPO agenta. V praktickej časti je popísaná implementácia zvoleného agenta v jazyku Python, jeho trénovanie a aplikácia kde je agent implementovaný ako asistent. </w:t>
      </w:r>
    </w:p>
    <w:p w14:paraId="233F4062" w14:textId="7957B601" w:rsidR="00FC6FC4" w:rsidRDefault="00FC6FC4" w:rsidP="00603587">
      <w:r w:rsidRPr="0089662B">
        <w:rPr>
          <w:b/>
        </w:rPr>
        <w:t>Kľúčové slová:</w:t>
      </w:r>
      <w:r w:rsidRPr="0089662B">
        <w:t xml:space="preserve"> </w:t>
      </w:r>
      <w:r w:rsidR="00253500">
        <w:t>asistent, agent, A2C, hlboké neurónové siete, učenie posilňovaním</w:t>
      </w:r>
    </w:p>
    <w:p w14:paraId="72978FAC" w14:textId="2BB602E6" w:rsidR="00A251E8" w:rsidRDefault="00A251E8" w:rsidP="00603587">
      <w:r>
        <w:br w:type="page"/>
      </w:r>
    </w:p>
    <w:p w14:paraId="4C95BDD4" w14:textId="4965A90E" w:rsidR="00FC6FC4" w:rsidRPr="0089662B" w:rsidRDefault="00FC6FC4" w:rsidP="00FC6FC4">
      <w:pPr>
        <w:pStyle w:val="ZPAbstraktNadpis"/>
      </w:pPr>
      <w:r w:rsidRPr="00253500">
        <w:lastRenderedPageBreak/>
        <w:t xml:space="preserve">ABSTRAKT </w:t>
      </w:r>
    </w:p>
    <w:p w14:paraId="4442F20C" w14:textId="191A5582" w:rsidR="00253500" w:rsidRDefault="00253500" w:rsidP="00253500">
      <w:r w:rsidRPr="0089662B">
        <w:t>„</w:t>
      </w:r>
      <w:r>
        <w:t>Dzurovčin</w:t>
      </w:r>
      <w:r w:rsidRPr="0089662B">
        <w:t xml:space="preserve">, </w:t>
      </w:r>
      <w:r>
        <w:t>Jakub</w:t>
      </w:r>
      <w:r w:rsidRPr="0089662B">
        <w:t xml:space="preserve">: </w:t>
      </w:r>
      <w:r>
        <w:rPr>
          <w:i/>
        </w:rPr>
        <w:t>Algoritmus učenia posilňovaním v úlohe sprievodcu</w:t>
      </w:r>
      <w:r w:rsidRPr="0089662B">
        <w:t xml:space="preserve">. [Bakalárska práca] – Žilinská univerzita v Žiline, Fakulta riadenia a informatiky, Katedra </w:t>
      </w:r>
      <w:r>
        <w:t>matematických metód a operačnej analýzy.</w:t>
      </w:r>
      <w:r w:rsidRPr="0089662B">
        <w:t xml:space="preserve"> – Vedúci: Ing. </w:t>
      </w:r>
      <w:r>
        <w:t>Marek Baláž</w:t>
      </w:r>
      <w:r w:rsidRPr="0089662B">
        <w:t>. – stupeň odbornej kvalifikácie: Bakalár v odbore Informatika. Žilina: FRI ŽU v Žiline, 20</w:t>
      </w:r>
      <w:r>
        <w:t>21</w:t>
      </w:r>
      <w:r w:rsidRPr="0089662B">
        <w:t>.</w:t>
      </w:r>
      <w:r>
        <w:t xml:space="preserve"> ... </w:t>
      </w:r>
      <w:r w:rsidRPr="00253500">
        <w:rPr>
          <w:color w:val="FF0000"/>
        </w:rPr>
        <w:t>oof aj toto treba preložiť ? :D</w:t>
      </w:r>
    </w:p>
    <w:p w14:paraId="574C997D" w14:textId="4892E348" w:rsidR="00253500" w:rsidRPr="0089662B" w:rsidRDefault="00253500" w:rsidP="00253500">
      <w:r w:rsidRPr="00253500">
        <w:rPr>
          <w:lang w:val="en-GB"/>
        </w:rPr>
        <w:t xml:space="preserve">Our goal in this </w:t>
      </w:r>
      <w:proofErr w:type="gramStart"/>
      <w:r w:rsidRPr="00253500">
        <w:rPr>
          <w:lang w:val="en-GB"/>
        </w:rPr>
        <w:t>bachelors</w:t>
      </w:r>
      <w:proofErr w:type="gramEnd"/>
      <w:r w:rsidRPr="00253500">
        <w:rPr>
          <w:lang w:val="en-GB"/>
        </w:rPr>
        <w:t xml:space="preserve"> thesis is to create an assistant</w:t>
      </w:r>
      <w:r>
        <w:rPr>
          <w:lang w:val="en-GB"/>
        </w:rPr>
        <w:t xml:space="preserve"> for playing Pacman. Assistant is based on reinforcement learning agent. Theoretical part of this thesis </w:t>
      </w:r>
      <w:proofErr w:type="gramStart"/>
      <w:r>
        <w:rPr>
          <w:lang w:val="en-GB"/>
        </w:rPr>
        <w:t>contain</w:t>
      </w:r>
      <w:proofErr w:type="gramEnd"/>
      <w:r>
        <w:rPr>
          <w:lang w:val="en-GB"/>
        </w:rPr>
        <w:t xml:space="preserve"> information needed to understand, create and upgrade A2C agent. This includes deep neural networks,</w:t>
      </w:r>
      <w:r w:rsidR="00F30954">
        <w:rPr>
          <w:lang w:val="en-GB"/>
        </w:rPr>
        <w:t xml:space="preserve"> their mechanisms of function and optimalization, as well as convolutional neural networks for image processing and reinforcement learning approaches – Q </w:t>
      </w:r>
      <w:proofErr w:type="gramStart"/>
      <w:r w:rsidR="00F30954">
        <w:rPr>
          <w:lang w:val="en-GB"/>
        </w:rPr>
        <w:t>value based</w:t>
      </w:r>
      <w:proofErr w:type="gramEnd"/>
      <w:r w:rsidR="00F30954">
        <w:rPr>
          <w:lang w:val="en-GB"/>
        </w:rPr>
        <w:t xml:space="preserve"> methods and policy based methods. After which we explain A2C agent in detail and possible upgrade to PPO agent. In practical part we will describe our implementation of A2C agent using Python programming language, training and application with agent implemented as an assistant.  </w:t>
      </w:r>
    </w:p>
    <w:p w14:paraId="30A9362A" w14:textId="7CF9E36D" w:rsidR="00253500" w:rsidRDefault="00253500" w:rsidP="00253500">
      <w:r w:rsidRPr="0089662B">
        <w:rPr>
          <w:b/>
        </w:rPr>
        <w:t>Kľúčové slová:</w:t>
      </w:r>
      <w:r w:rsidRPr="0089662B">
        <w:t xml:space="preserve"> </w:t>
      </w:r>
      <w:r w:rsidR="00F30954" w:rsidRPr="00F30954">
        <w:rPr>
          <w:lang w:val="en-GB"/>
        </w:rPr>
        <w:t>assistant</w:t>
      </w:r>
      <w:r w:rsidRPr="00F30954">
        <w:rPr>
          <w:lang w:val="en-GB"/>
        </w:rPr>
        <w:t xml:space="preserve">, agent, A2C, </w:t>
      </w:r>
      <w:r w:rsidR="00F30954">
        <w:rPr>
          <w:lang w:val="en-GB"/>
        </w:rPr>
        <w:t>deep neural networks</w:t>
      </w:r>
      <w:r w:rsidRPr="00F30954">
        <w:rPr>
          <w:lang w:val="en-GB"/>
        </w:rPr>
        <w:t xml:space="preserve">, </w:t>
      </w:r>
      <w:r w:rsidR="00F30954">
        <w:rPr>
          <w:lang w:val="en-GB"/>
        </w:rPr>
        <w:t>reinforcement learning</w:t>
      </w:r>
    </w:p>
    <w:p w14:paraId="63632083" w14:textId="60AA00A2" w:rsidR="00A251E8" w:rsidRDefault="00A251E8" w:rsidP="00FC6FC4">
      <w:r>
        <w:br w:type="page"/>
      </w:r>
    </w:p>
    <w:sdt>
      <w:sdtPr>
        <w:rPr>
          <w:rFonts w:eastAsiaTheme="minorHAnsi" w:cstheme="minorBidi"/>
          <w:b w:val="0"/>
          <w:caps w:val="0"/>
          <w:color w:val="auto"/>
          <w:sz w:val="24"/>
          <w:szCs w:val="22"/>
          <w:lang w:eastAsia="en-US"/>
        </w:rPr>
        <w:id w:val="205685576"/>
        <w:docPartObj>
          <w:docPartGallery w:val="Table of Contents"/>
          <w:docPartUnique/>
        </w:docPartObj>
      </w:sdtPr>
      <w:sdtEndPr>
        <w:rPr>
          <w:bCs/>
        </w:rPr>
      </w:sdtEndPr>
      <w:sdtContent>
        <w:p w14:paraId="65E7D4C1" w14:textId="77777777" w:rsidR="00204C0E" w:rsidRPr="0089662B" w:rsidRDefault="0037351C" w:rsidP="0062299E">
          <w:pPr>
            <w:pStyle w:val="TOCHeading"/>
          </w:pPr>
          <w:r w:rsidRPr="0089662B">
            <w:t>Obsah</w:t>
          </w:r>
        </w:p>
        <w:p w14:paraId="1AB82BDA" w14:textId="44B651EF" w:rsidR="00E74249" w:rsidRDefault="000431F7">
          <w:pPr>
            <w:pStyle w:val="TOC1"/>
            <w:rPr>
              <w:rFonts w:asciiTheme="minorHAnsi" w:eastAsiaTheme="minorEastAsia" w:hAnsiTheme="minorHAnsi"/>
              <w:b w:val="0"/>
              <w:caps w:val="0"/>
              <w:sz w:val="22"/>
              <w:lang w:val="en-150" w:eastAsia="en-150"/>
            </w:rPr>
          </w:pPr>
          <w:r w:rsidRPr="0089662B">
            <w:fldChar w:fldCharType="begin"/>
          </w:r>
          <w:r w:rsidR="0037351C" w:rsidRPr="0089662B">
            <w:instrText xml:space="preserve"> TOC \o "1-3" \h \z \u </w:instrText>
          </w:r>
          <w:r w:rsidRPr="0089662B">
            <w:fldChar w:fldCharType="separate"/>
          </w:r>
          <w:hyperlink w:anchor="_Toc69573193" w:history="1">
            <w:r w:rsidR="00E74249" w:rsidRPr="002C23E4">
              <w:rPr>
                <w:rStyle w:val="Hyperlink"/>
              </w:rPr>
              <w:t>ZOZNAM OBRÁZKOV</w:t>
            </w:r>
            <w:r w:rsidR="00E74249">
              <w:rPr>
                <w:webHidden/>
              </w:rPr>
              <w:tab/>
            </w:r>
            <w:r w:rsidR="00E74249">
              <w:rPr>
                <w:webHidden/>
              </w:rPr>
              <w:fldChar w:fldCharType="begin"/>
            </w:r>
            <w:r w:rsidR="00E74249">
              <w:rPr>
                <w:webHidden/>
              </w:rPr>
              <w:instrText xml:space="preserve"> PAGEREF _Toc69573193 \h </w:instrText>
            </w:r>
            <w:r w:rsidR="00E74249">
              <w:rPr>
                <w:webHidden/>
              </w:rPr>
            </w:r>
            <w:r w:rsidR="00E74249">
              <w:rPr>
                <w:webHidden/>
              </w:rPr>
              <w:fldChar w:fldCharType="separate"/>
            </w:r>
            <w:r w:rsidR="00E74249">
              <w:rPr>
                <w:webHidden/>
              </w:rPr>
              <w:t>9</w:t>
            </w:r>
            <w:r w:rsidR="00E74249">
              <w:rPr>
                <w:webHidden/>
              </w:rPr>
              <w:fldChar w:fldCharType="end"/>
            </w:r>
          </w:hyperlink>
        </w:p>
        <w:p w14:paraId="26771979" w14:textId="76EA1645" w:rsidR="00E74249" w:rsidRDefault="005F25A4">
          <w:pPr>
            <w:pStyle w:val="TOC1"/>
            <w:rPr>
              <w:rFonts w:asciiTheme="minorHAnsi" w:eastAsiaTheme="minorEastAsia" w:hAnsiTheme="minorHAnsi"/>
              <w:b w:val="0"/>
              <w:caps w:val="0"/>
              <w:sz w:val="22"/>
              <w:lang w:val="en-150" w:eastAsia="en-150"/>
            </w:rPr>
          </w:pPr>
          <w:hyperlink w:anchor="_Toc69573194" w:history="1">
            <w:r w:rsidR="00E74249" w:rsidRPr="002C23E4">
              <w:rPr>
                <w:rStyle w:val="Hyperlink"/>
              </w:rPr>
              <w:t>Úvod</w:t>
            </w:r>
            <w:r w:rsidR="00E74249">
              <w:rPr>
                <w:webHidden/>
              </w:rPr>
              <w:tab/>
            </w:r>
            <w:r w:rsidR="00E74249">
              <w:rPr>
                <w:webHidden/>
              </w:rPr>
              <w:fldChar w:fldCharType="begin"/>
            </w:r>
            <w:r w:rsidR="00E74249">
              <w:rPr>
                <w:webHidden/>
              </w:rPr>
              <w:instrText xml:space="preserve"> PAGEREF _Toc69573194 \h </w:instrText>
            </w:r>
            <w:r w:rsidR="00E74249">
              <w:rPr>
                <w:webHidden/>
              </w:rPr>
            </w:r>
            <w:r w:rsidR="00E74249">
              <w:rPr>
                <w:webHidden/>
              </w:rPr>
              <w:fldChar w:fldCharType="separate"/>
            </w:r>
            <w:r w:rsidR="00E74249">
              <w:rPr>
                <w:webHidden/>
              </w:rPr>
              <w:t>10</w:t>
            </w:r>
            <w:r w:rsidR="00E74249">
              <w:rPr>
                <w:webHidden/>
              </w:rPr>
              <w:fldChar w:fldCharType="end"/>
            </w:r>
          </w:hyperlink>
        </w:p>
        <w:p w14:paraId="4218F12D" w14:textId="2EBD1B03" w:rsidR="00E74249" w:rsidRDefault="005F25A4">
          <w:pPr>
            <w:pStyle w:val="TOC1"/>
            <w:rPr>
              <w:rFonts w:asciiTheme="minorHAnsi" w:eastAsiaTheme="minorEastAsia" w:hAnsiTheme="minorHAnsi"/>
              <w:b w:val="0"/>
              <w:caps w:val="0"/>
              <w:sz w:val="22"/>
              <w:lang w:val="en-150" w:eastAsia="en-150"/>
            </w:rPr>
          </w:pPr>
          <w:hyperlink w:anchor="_Toc69573195" w:history="1">
            <w:r w:rsidR="00E74249" w:rsidRPr="002C23E4">
              <w:rPr>
                <w:rStyle w:val="Hyperlink"/>
              </w:rPr>
              <w:t>1</w:t>
            </w:r>
            <w:r w:rsidR="00E74249">
              <w:rPr>
                <w:rFonts w:asciiTheme="minorHAnsi" w:eastAsiaTheme="minorEastAsia" w:hAnsiTheme="minorHAnsi"/>
                <w:b w:val="0"/>
                <w:caps w:val="0"/>
                <w:sz w:val="22"/>
                <w:lang w:val="en-150" w:eastAsia="en-150"/>
              </w:rPr>
              <w:tab/>
            </w:r>
            <w:r w:rsidR="00E74249" w:rsidRPr="002C23E4">
              <w:rPr>
                <w:rStyle w:val="Hyperlink"/>
              </w:rPr>
              <w:t>Súčasný stav riešenia problematiky</w:t>
            </w:r>
            <w:r w:rsidR="00E74249">
              <w:rPr>
                <w:webHidden/>
              </w:rPr>
              <w:tab/>
            </w:r>
            <w:r w:rsidR="00E74249">
              <w:rPr>
                <w:webHidden/>
              </w:rPr>
              <w:fldChar w:fldCharType="begin"/>
            </w:r>
            <w:r w:rsidR="00E74249">
              <w:rPr>
                <w:webHidden/>
              </w:rPr>
              <w:instrText xml:space="preserve"> PAGEREF _Toc69573195 \h </w:instrText>
            </w:r>
            <w:r w:rsidR="00E74249">
              <w:rPr>
                <w:webHidden/>
              </w:rPr>
            </w:r>
            <w:r w:rsidR="00E74249">
              <w:rPr>
                <w:webHidden/>
              </w:rPr>
              <w:fldChar w:fldCharType="separate"/>
            </w:r>
            <w:r w:rsidR="00E74249">
              <w:rPr>
                <w:webHidden/>
              </w:rPr>
              <w:t>11</w:t>
            </w:r>
            <w:r w:rsidR="00E74249">
              <w:rPr>
                <w:webHidden/>
              </w:rPr>
              <w:fldChar w:fldCharType="end"/>
            </w:r>
          </w:hyperlink>
        </w:p>
        <w:p w14:paraId="51E92A5B" w14:textId="5DB35EE3" w:rsidR="00E74249" w:rsidRDefault="005F25A4">
          <w:pPr>
            <w:pStyle w:val="TOC2"/>
            <w:rPr>
              <w:rFonts w:asciiTheme="minorHAnsi" w:eastAsiaTheme="minorEastAsia" w:hAnsiTheme="minorHAnsi"/>
              <w:sz w:val="22"/>
              <w:lang w:val="en-150" w:eastAsia="en-150"/>
            </w:rPr>
          </w:pPr>
          <w:hyperlink w:anchor="_Toc69573196" w:history="1">
            <w:r w:rsidR="00E74249" w:rsidRPr="002C23E4">
              <w:rPr>
                <w:rStyle w:val="Hyperlink"/>
              </w:rPr>
              <w:t>1.1</w:t>
            </w:r>
            <w:r w:rsidR="00E74249">
              <w:rPr>
                <w:rFonts w:asciiTheme="minorHAnsi" w:eastAsiaTheme="minorEastAsia" w:hAnsiTheme="minorHAnsi"/>
                <w:sz w:val="22"/>
                <w:lang w:val="en-150" w:eastAsia="en-150"/>
              </w:rPr>
              <w:tab/>
            </w:r>
            <w:r w:rsidR="00E74249" w:rsidRPr="002C23E4">
              <w:rPr>
                <w:rStyle w:val="Hyperlink"/>
              </w:rPr>
              <w:t>Strojové učenie</w:t>
            </w:r>
            <w:r w:rsidR="00E74249">
              <w:rPr>
                <w:webHidden/>
              </w:rPr>
              <w:tab/>
            </w:r>
            <w:r w:rsidR="00E74249">
              <w:rPr>
                <w:webHidden/>
              </w:rPr>
              <w:fldChar w:fldCharType="begin"/>
            </w:r>
            <w:r w:rsidR="00E74249">
              <w:rPr>
                <w:webHidden/>
              </w:rPr>
              <w:instrText xml:space="preserve"> PAGEREF _Toc69573196 \h </w:instrText>
            </w:r>
            <w:r w:rsidR="00E74249">
              <w:rPr>
                <w:webHidden/>
              </w:rPr>
            </w:r>
            <w:r w:rsidR="00E74249">
              <w:rPr>
                <w:webHidden/>
              </w:rPr>
              <w:fldChar w:fldCharType="separate"/>
            </w:r>
            <w:r w:rsidR="00E74249">
              <w:rPr>
                <w:webHidden/>
              </w:rPr>
              <w:t>11</w:t>
            </w:r>
            <w:r w:rsidR="00E74249">
              <w:rPr>
                <w:webHidden/>
              </w:rPr>
              <w:fldChar w:fldCharType="end"/>
            </w:r>
          </w:hyperlink>
        </w:p>
        <w:p w14:paraId="790ACB2F" w14:textId="71A44097" w:rsidR="00E74249" w:rsidRDefault="005F25A4">
          <w:pPr>
            <w:pStyle w:val="TOC3"/>
            <w:rPr>
              <w:rFonts w:asciiTheme="minorHAnsi" w:eastAsiaTheme="minorEastAsia" w:hAnsiTheme="minorHAnsi"/>
              <w:sz w:val="22"/>
              <w:lang w:val="en-150" w:eastAsia="en-150"/>
            </w:rPr>
          </w:pPr>
          <w:hyperlink w:anchor="_Toc69573197" w:history="1">
            <w:r w:rsidR="00E74249" w:rsidRPr="002C23E4">
              <w:rPr>
                <w:rStyle w:val="Hyperlink"/>
              </w:rPr>
              <w:t>1.1.1</w:t>
            </w:r>
            <w:r w:rsidR="00E74249">
              <w:rPr>
                <w:rFonts w:asciiTheme="minorHAnsi" w:eastAsiaTheme="minorEastAsia" w:hAnsiTheme="minorHAnsi"/>
                <w:sz w:val="22"/>
                <w:lang w:val="en-150" w:eastAsia="en-150"/>
              </w:rPr>
              <w:tab/>
            </w:r>
            <w:r w:rsidR="00E74249" w:rsidRPr="002C23E4">
              <w:rPr>
                <w:rStyle w:val="Hyperlink"/>
              </w:rPr>
              <w:t>Učenie bez učiteľa</w:t>
            </w:r>
            <w:r w:rsidR="00E74249">
              <w:rPr>
                <w:webHidden/>
              </w:rPr>
              <w:tab/>
            </w:r>
            <w:r w:rsidR="00E74249">
              <w:rPr>
                <w:webHidden/>
              </w:rPr>
              <w:fldChar w:fldCharType="begin"/>
            </w:r>
            <w:r w:rsidR="00E74249">
              <w:rPr>
                <w:webHidden/>
              </w:rPr>
              <w:instrText xml:space="preserve"> PAGEREF _Toc69573197 \h </w:instrText>
            </w:r>
            <w:r w:rsidR="00E74249">
              <w:rPr>
                <w:webHidden/>
              </w:rPr>
            </w:r>
            <w:r w:rsidR="00E74249">
              <w:rPr>
                <w:webHidden/>
              </w:rPr>
              <w:fldChar w:fldCharType="separate"/>
            </w:r>
            <w:r w:rsidR="00E74249">
              <w:rPr>
                <w:webHidden/>
              </w:rPr>
              <w:t>11</w:t>
            </w:r>
            <w:r w:rsidR="00E74249">
              <w:rPr>
                <w:webHidden/>
              </w:rPr>
              <w:fldChar w:fldCharType="end"/>
            </w:r>
          </w:hyperlink>
        </w:p>
        <w:p w14:paraId="2E21BA05" w14:textId="45D1495B" w:rsidR="00E74249" w:rsidRDefault="005F25A4">
          <w:pPr>
            <w:pStyle w:val="TOC3"/>
            <w:rPr>
              <w:rFonts w:asciiTheme="minorHAnsi" w:eastAsiaTheme="minorEastAsia" w:hAnsiTheme="minorHAnsi"/>
              <w:sz w:val="22"/>
              <w:lang w:val="en-150" w:eastAsia="en-150"/>
            </w:rPr>
          </w:pPr>
          <w:hyperlink w:anchor="_Toc69573198" w:history="1">
            <w:r w:rsidR="00E74249" w:rsidRPr="002C23E4">
              <w:rPr>
                <w:rStyle w:val="Hyperlink"/>
              </w:rPr>
              <w:t>1.1.2</w:t>
            </w:r>
            <w:r w:rsidR="00E74249">
              <w:rPr>
                <w:rFonts w:asciiTheme="minorHAnsi" w:eastAsiaTheme="minorEastAsia" w:hAnsiTheme="minorHAnsi"/>
                <w:sz w:val="22"/>
                <w:lang w:val="en-150" w:eastAsia="en-150"/>
              </w:rPr>
              <w:tab/>
            </w:r>
            <w:r w:rsidR="00E74249" w:rsidRPr="002C23E4">
              <w:rPr>
                <w:rStyle w:val="Hyperlink"/>
              </w:rPr>
              <w:t>Učenie s učiteľom</w:t>
            </w:r>
            <w:r w:rsidR="00E74249">
              <w:rPr>
                <w:webHidden/>
              </w:rPr>
              <w:tab/>
            </w:r>
            <w:r w:rsidR="00E74249">
              <w:rPr>
                <w:webHidden/>
              </w:rPr>
              <w:fldChar w:fldCharType="begin"/>
            </w:r>
            <w:r w:rsidR="00E74249">
              <w:rPr>
                <w:webHidden/>
              </w:rPr>
              <w:instrText xml:space="preserve"> PAGEREF _Toc69573198 \h </w:instrText>
            </w:r>
            <w:r w:rsidR="00E74249">
              <w:rPr>
                <w:webHidden/>
              </w:rPr>
            </w:r>
            <w:r w:rsidR="00E74249">
              <w:rPr>
                <w:webHidden/>
              </w:rPr>
              <w:fldChar w:fldCharType="separate"/>
            </w:r>
            <w:r w:rsidR="00E74249">
              <w:rPr>
                <w:webHidden/>
              </w:rPr>
              <w:t>11</w:t>
            </w:r>
            <w:r w:rsidR="00E74249">
              <w:rPr>
                <w:webHidden/>
              </w:rPr>
              <w:fldChar w:fldCharType="end"/>
            </w:r>
          </w:hyperlink>
        </w:p>
        <w:p w14:paraId="5EEA13AD" w14:textId="3D99CF29" w:rsidR="00E74249" w:rsidRDefault="005F25A4">
          <w:pPr>
            <w:pStyle w:val="TOC3"/>
            <w:rPr>
              <w:rFonts w:asciiTheme="minorHAnsi" w:eastAsiaTheme="minorEastAsia" w:hAnsiTheme="minorHAnsi"/>
              <w:sz w:val="22"/>
              <w:lang w:val="en-150" w:eastAsia="en-150"/>
            </w:rPr>
          </w:pPr>
          <w:hyperlink w:anchor="_Toc69573199" w:history="1">
            <w:r w:rsidR="00E74249" w:rsidRPr="002C23E4">
              <w:rPr>
                <w:rStyle w:val="Hyperlink"/>
              </w:rPr>
              <w:t>1.1.3</w:t>
            </w:r>
            <w:r w:rsidR="00E74249">
              <w:rPr>
                <w:rFonts w:asciiTheme="minorHAnsi" w:eastAsiaTheme="minorEastAsia" w:hAnsiTheme="minorHAnsi"/>
                <w:sz w:val="22"/>
                <w:lang w:val="en-150" w:eastAsia="en-150"/>
              </w:rPr>
              <w:tab/>
            </w:r>
            <w:r w:rsidR="00E74249" w:rsidRPr="002C23E4">
              <w:rPr>
                <w:rStyle w:val="Hyperlink"/>
              </w:rPr>
              <w:t>Učenie posilňovaním</w:t>
            </w:r>
            <w:r w:rsidR="00E74249">
              <w:rPr>
                <w:webHidden/>
              </w:rPr>
              <w:tab/>
            </w:r>
            <w:r w:rsidR="00E74249">
              <w:rPr>
                <w:webHidden/>
              </w:rPr>
              <w:fldChar w:fldCharType="begin"/>
            </w:r>
            <w:r w:rsidR="00E74249">
              <w:rPr>
                <w:webHidden/>
              </w:rPr>
              <w:instrText xml:space="preserve"> PAGEREF _Toc69573199 \h </w:instrText>
            </w:r>
            <w:r w:rsidR="00E74249">
              <w:rPr>
                <w:webHidden/>
              </w:rPr>
            </w:r>
            <w:r w:rsidR="00E74249">
              <w:rPr>
                <w:webHidden/>
              </w:rPr>
              <w:fldChar w:fldCharType="separate"/>
            </w:r>
            <w:r w:rsidR="00E74249">
              <w:rPr>
                <w:webHidden/>
              </w:rPr>
              <w:t>11</w:t>
            </w:r>
            <w:r w:rsidR="00E74249">
              <w:rPr>
                <w:webHidden/>
              </w:rPr>
              <w:fldChar w:fldCharType="end"/>
            </w:r>
          </w:hyperlink>
        </w:p>
        <w:p w14:paraId="5501C716" w14:textId="6E4FCEBB" w:rsidR="00E74249" w:rsidRDefault="005F25A4">
          <w:pPr>
            <w:pStyle w:val="TOC2"/>
            <w:rPr>
              <w:rFonts w:asciiTheme="minorHAnsi" w:eastAsiaTheme="minorEastAsia" w:hAnsiTheme="minorHAnsi"/>
              <w:sz w:val="22"/>
              <w:lang w:val="en-150" w:eastAsia="en-150"/>
            </w:rPr>
          </w:pPr>
          <w:hyperlink w:anchor="_Toc69573200" w:history="1">
            <w:r w:rsidR="00E74249" w:rsidRPr="002C23E4">
              <w:rPr>
                <w:rStyle w:val="Hyperlink"/>
              </w:rPr>
              <w:t>1.2</w:t>
            </w:r>
            <w:r w:rsidR="00E74249">
              <w:rPr>
                <w:rFonts w:asciiTheme="minorHAnsi" w:eastAsiaTheme="minorEastAsia" w:hAnsiTheme="minorHAnsi"/>
                <w:sz w:val="22"/>
                <w:lang w:val="en-150" w:eastAsia="en-150"/>
              </w:rPr>
              <w:tab/>
            </w:r>
            <w:r w:rsidR="00E74249" w:rsidRPr="002C23E4">
              <w:rPr>
                <w:rStyle w:val="Hyperlink"/>
              </w:rPr>
              <w:t>Učenie posilňovaním</w:t>
            </w:r>
            <w:r w:rsidR="00E74249">
              <w:rPr>
                <w:webHidden/>
              </w:rPr>
              <w:tab/>
            </w:r>
            <w:r w:rsidR="00E74249">
              <w:rPr>
                <w:webHidden/>
              </w:rPr>
              <w:fldChar w:fldCharType="begin"/>
            </w:r>
            <w:r w:rsidR="00E74249">
              <w:rPr>
                <w:webHidden/>
              </w:rPr>
              <w:instrText xml:space="preserve"> PAGEREF _Toc69573200 \h </w:instrText>
            </w:r>
            <w:r w:rsidR="00E74249">
              <w:rPr>
                <w:webHidden/>
              </w:rPr>
            </w:r>
            <w:r w:rsidR="00E74249">
              <w:rPr>
                <w:webHidden/>
              </w:rPr>
              <w:fldChar w:fldCharType="separate"/>
            </w:r>
            <w:r w:rsidR="00E74249">
              <w:rPr>
                <w:webHidden/>
              </w:rPr>
              <w:t>12</w:t>
            </w:r>
            <w:r w:rsidR="00E74249">
              <w:rPr>
                <w:webHidden/>
              </w:rPr>
              <w:fldChar w:fldCharType="end"/>
            </w:r>
          </w:hyperlink>
        </w:p>
        <w:p w14:paraId="403F7EC5" w14:textId="6837FACE" w:rsidR="00E74249" w:rsidRDefault="005F25A4">
          <w:pPr>
            <w:pStyle w:val="TOC3"/>
            <w:rPr>
              <w:rFonts w:asciiTheme="minorHAnsi" w:eastAsiaTheme="minorEastAsia" w:hAnsiTheme="minorHAnsi"/>
              <w:sz w:val="22"/>
              <w:lang w:val="en-150" w:eastAsia="en-150"/>
            </w:rPr>
          </w:pPr>
          <w:hyperlink w:anchor="_Toc69573201" w:history="1">
            <w:r w:rsidR="00E74249" w:rsidRPr="002C23E4">
              <w:rPr>
                <w:rStyle w:val="Hyperlink"/>
              </w:rPr>
              <w:t>1.2.1</w:t>
            </w:r>
            <w:r w:rsidR="00E74249">
              <w:rPr>
                <w:rFonts w:asciiTheme="minorHAnsi" w:eastAsiaTheme="minorEastAsia" w:hAnsiTheme="minorHAnsi"/>
                <w:sz w:val="22"/>
                <w:lang w:val="en-150" w:eastAsia="en-150"/>
              </w:rPr>
              <w:tab/>
            </w:r>
            <w:r w:rsidR="00E74249" w:rsidRPr="002C23E4">
              <w:rPr>
                <w:rStyle w:val="Hyperlink"/>
              </w:rPr>
              <w:t>Základný princíp</w:t>
            </w:r>
            <w:r w:rsidR="00E74249">
              <w:rPr>
                <w:webHidden/>
              </w:rPr>
              <w:tab/>
            </w:r>
            <w:r w:rsidR="00E74249">
              <w:rPr>
                <w:webHidden/>
              </w:rPr>
              <w:fldChar w:fldCharType="begin"/>
            </w:r>
            <w:r w:rsidR="00E74249">
              <w:rPr>
                <w:webHidden/>
              </w:rPr>
              <w:instrText xml:space="preserve"> PAGEREF _Toc69573201 \h </w:instrText>
            </w:r>
            <w:r w:rsidR="00E74249">
              <w:rPr>
                <w:webHidden/>
              </w:rPr>
            </w:r>
            <w:r w:rsidR="00E74249">
              <w:rPr>
                <w:webHidden/>
              </w:rPr>
              <w:fldChar w:fldCharType="separate"/>
            </w:r>
            <w:r w:rsidR="00E74249">
              <w:rPr>
                <w:webHidden/>
              </w:rPr>
              <w:t>12</w:t>
            </w:r>
            <w:r w:rsidR="00E74249">
              <w:rPr>
                <w:webHidden/>
              </w:rPr>
              <w:fldChar w:fldCharType="end"/>
            </w:r>
          </w:hyperlink>
        </w:p>
        <w:p w14:paraId="5EEF14FF" w14:textId="4938DCE0" w:rsidR="00E74249" w:rsidRDefault="005F25A4">
          <w:pPr>
            <w:pStyle w:val="TOC3"/>
            <w:rPr>
              <w:rFonts w:asciiTheme="minorHAnsi" w:eastAsiaTheme="minorEastAsia" w:hAnsiTheme="minorHAnsi"/>
              <w:sz w:val="22"/>
              <w:lang w:val="en-150" w:eastAsia="en-150"/>
            </w:rPr>
          </w:pPr>
          <w:hyperlink w:anchor="_Toc69573202" w:history="1">
            <w:r w:rsidR="00E74249" w:rsidRPr="002C23E4">
              <w:rPr>
                <w:rStyle w:val="Hyperlink"/>
              </w:rPr>
              <w:t>1.2.2</w:t>
            </w:r>
            <w:r w:rsidR="00E74249">
              <w:rPr>
                <w:rFonts w:asciiTheme="minorHAnsi" w:eastAsiaTheme="minorEastAsia" w:hAnsiTheme="minorHAnsi"/>
                <w:sz w:val="22"/>
                <w:lang w:val="en-150" w:eastAsia="en-150"/>
              </w:rPr>
              <w:tab/>
            </w:r>
            <w:r w:rsidR="00E74249" w:rsidRPr="002C23E4">
              <w:rPr>
                <w:rStyle w:val="Hyperlink"/>
              </w:rPr>
              <w:t>Tabuľkové metódy</w:t>
            </w:r>
            <w:r w:rsidR="00E74249">
              <w:rPr>
                <w:webHidden/>
              </w:rPr>
              <w:tab/>
            </w:r>
            <w:r w:rsidR="00E74249">
              <w:rPr>
                <w:webHidden/>
              </w:rPr>
              <w:fldChar w:fldCharType="begin"/>
            </w:r>
            <w:r w:rsidR="00E74249">
              <w:rPr>
                <w:webHidden/>
              </w:rPr>
              <w:instrText xml:space="preserve"> PAGEREF _Toc69573202 \h </w:instrText>
            </w:r>
            <w:r w:rsidR="00E74249">
              <w:rPr>
                <w:webHidden/>
              </w:rPr>
            </w:r>
            <w:r w:rsidR="00E74249">
              <w:rPr>
                <w:webHidden/>
              </w:rPr>
              <w:fldChar w:fldCharType="separate"/>
            </w:r>
            <w:r w:rsidR="00E74249">
              <w:rPr>
                <w:webHidden/>
              </w:rPr>
              <w:t>12</w:t>
            </w:r>
            <w:r w:rsidR="00E74249">
              <w:rPr>
                <w:webHidden/>
              </w:rPr>
              <w:fldChar w:fldCharType="end"/>
            </w:r>
          </w:hyperlink>
        </w:p>
        <w:p w14:paraId="150554C7" w14:textId="1ACC6EC2" w:rsidR="00E74249" w:rsidRDefault="005F25A4">
          <w:pPr>
            <w:pStyle w:val="TOC3"/>
            <w:rPr>
              <w:rFonts w:asciiTheme="minorHAnsi" w:eastAsiaTheme="minorEastAsia" w:hAnsiTheme="minorHAnsi"/>
              <w:sz w:val="22"/>
              <w:lang w:val="en-150" w:eastAsia="en-150"/>
            </w:rPr>
          </w:pPr>
          <w:hyperlink w:anchor="_Toc69573203" w:history="1">
            <w:r w:rsidR="00E74249" w:rsidRPr="002C23E4">
              <w:rPr>
                <w:rStyle w:val="Hyperlink"/>
              </w:rPr>
              <w:t>1.2.3</w:t>
            </w:r>
            <w:r w:rsidR="00E74249">
              <w:rPr>
                <w:rFonts w:asciiTheme="minorHAnsi" w:eastAsiaTheme="minorEastAsia" w:hAnsiTheme="minorHAnsi"/>
                <w:sz w:val="22"/>
                <w:lang w:val="en-150" w:eastAsia="en-150"/>
              </w:rPr>
              <w:tab/>
            </w:r>
            <w:r w:rsidR="00E74249" w:rsidRPr="002C23E4">
              <w:rPr>
                <w:rStyle w:val="Hyperlink"/>
              </w:rPr>
              <w:t>Hlboké neurónové siete</w:t>
            </w:r>
            <w:r w:rsidR="00E74249">
              <w:rPr>
                <w:webHidden/>
              </w:rPr>
              <w:tab/>
            </w:r>
            <w:r w:rsidR="00E74249">
              <w:rPr>
                <w:webHidden/>
              </w:rPr>
              <w:fldChar w:fldCharType="begin"/>
            </w:r>
            <w:r w:rsidR="00E74249">
              <w:rPr>
                <w:webHidden/>
              </w:rPr>
              <w:instrText xml:space="preserve"> PAGEREF _Toc69573203 \h </w:instrText>
            </w:r>
            <w:r w:rsidR="00E74249">
              <w:rPr>
                <w:webHidden/>
              </w:rPr>
            </w:r>
            <w:r w:rsidR="00E74249">
              <w:rPr>
                <w:webHidden/>
              </w:rPr>
              <w:fldChar w:fldCharType="separate"/>
            </w:r>
            <w:r w:rsidR="00E74249">
              <w:rPr>
                <w:webHidden/>
              </w:rPr>
              <w:t>15</w:t>
            </w:r>
            <w:r w:rsidR="00E74249">
              <w:rPr>
                <w:webHidden/>
              </w:rPr>
              <w:fldChar w:fldCharType="end"/>
            </w:r>
          </w:hyperlink>
        </w:p>
        <w:p w14:paraId="08921D7B" w14:textId="34E99428" w:rsidR="00E74249" w:rsidRDefault="005F25A4">
          <w:pPr>
            <w:pStyle w:val="TOC3"/>
            <w:rPr>
              <w:rFonts w:asciiTheme="minorHAnsi" w:eastAsiaTheme="minorEastAsia" w:hAnsiTheme="minorHAnsi"/>
              <w:sz w:val="22"/>
              <w:lang w:val="en-150" w:eastAsia="en-150"/>
            </w:rPr>
          </w:pPr>
          <w:hyperlink w:anchor="_Toc69573204" w:history="1">
            <w:r w:rsidR="00E74249" w:rsidRPr="002C23E4">
              <w:rPr>
                <w:rStyle w:val="Hyperlink"/>
              </w:rPr>
              <w:t>1.2.4</w:t>
            </w:r>
            <w:r w:rsidR="00E74249">
              <w:rPr>
                <w:rFonts w:asciiTheme="minorHAnsi" w:eastAsiaTheme="minorEastAsia" w:hAnsiTheme="minorHAnsi"/>
                <w:sz w:val="22"/>
                <w:lang w:val="en-150" w:eastAsia="en-150"/>
              </w:rPr>
              <w:tab/>
            </w:r>
            <w:r w:rsidR="00E74249" w:rsidRPr="002C23E4">
              <w:rPr>
                <w:rStyle w:val="Hyperlink"/>
              </w:rPr>
              <w:t>Konvolučné neurónové siete</w:t>
            </w:r>
            <w:r w:rsidR="00E74249">
              <w:rPr>
                <w:webHidden/>
              </w:rPr>
              <w:tab/>
            </w:r>
            <w:r w:rsidR="00E74249">
              <w:rPr>
                <w:webHidden/>
              </w:rPr>
              <w:fldChar w:fldCharType="begin"/>
            </w:r>
            <w:r w:rsidR="00E74249">
              <w:rPr>
                <w:webHidden/>
              </w:rPr>
              <w:instrText xml:space="preserve"> PAGEREF _Toc69573204 \h </w:instrText>
            </w:r>
            <w:r w:rsidR="00E74249">
              <w:rPr>
                <w:webHidden/>
              </w:rPr>
            </w:r>
            <w:r w:rsidR="00E74249">
              <w:rPr>
                <w:webHidden/>
              </w:rPr>
              <w:fldChar w:fldCharType="separate"/>
            </w:r>
            <w:r w:rsidR="00E74249">
              <w:rPr>
                <w:webHidden/>
              </w:rPr>
              <w:t>16</w:t>
            </w:r>
            <w:r w:rsidR="00E74249">
              <w:rPr>
                <w:webHidden/>
              </w:rPr>
              <w:fldChar w:fldCharType="end"/>
            </w:r>
          </w:hyperlink>
        </w:p>
        <w:p w14:paraId="68819A39" w14:textId="1498FBA1" w:rsidR="00E74249" w:rsidRDefault="005F25A4">
          <w:pPr>
            <w:pStyle w:val="TOC3"/>
            <w:rPr>
              <w:rFonts w:asciiTheme="minorHAnsi" w:eastAsiaTheme="minorEastAsia" w:hAnsiTheme="minorHAnsi"/>
              <w:sz w:val="22"/>
              <w:lang w:val="en-150" w:eastAsia="en-150"/>
            </w:rPr>
          </w:pPr>
          <w:hyperlink w:anchor="_Toc69573205" w:history="1">
            <w:r w:rsidR="00E74249" w:rsidRPr="002C23E4">
              <w:rPr>
                <w:rStyle w:val="Hyperlink"/>
              </w:rPr>
              <w:t>1.2.5</w:t>
            </w:r>
            <w:r w:rsidR="00E74249">
              <w:rPr>
                <w:rFonts w:asciiTheme="minorHAnsi" w:eastAsiaTheme="minorEastAsia" w:hAnsiTheme="minorHAnsi"/>
                <w:sz w:val="22"/>
                <w:lang w:val="en-150" w:eastAsia="en-150"/>
              </w:rPr>
              <w:tab/>
            </w:r>
            <w:r w:rsidR="00E74249" w:rsidRPr="002C23E4">
              <w:rPr>
                <w:rStyle w:val="Hyperlink"/>
              </w:rPr>
              <w:t>Algoritmy využívajúce neurónové siete</w:t>
            </w:r>
            <w:r w:rsidR="00E74249">
              <w:rPr>
                <w:webHidden/>
              </w:rPr>
              <w:tab/>
            </w:r>
            <w:r w:rsidR="00E74249">
              <w:rPr>
                <w:webHidden/>
              </w:rPr>
              <w:fldChar w:fldCharType="begin"/>
            </w:r>
            <w:r w:rsidR="00E74249">
              <w:rPr>
                <w:webHidden/>
              </w:rPr>
              <w:instrText xml:space="preserve"> PAGEREF _Toc69573205 \h </w:instrText>
            </w:r>
            <w:r w:rsidR="00E74249">
              <w:rPr>
                <w:webHidden/>
              </w:rPr>
            </w:r>
            <w:r w:rsidR="00E74249">
              <w:rPr>
                <w:webHidden/>
              </w:rPr>
              <w:fldChar w:fldCharType="separate"/>
            </w:r>
            <w:r w:rsidR="00E74249">
              <w:rPr>
                <w:webHidden/>
              </w:rPr>
              <w:t>18</w:t>
            </w:r>
            <w:r w:rsidR="00E74249">
              <w:rPr>
                <w:webHidden/>
              </w:rPr>
              <w:fldChar w:fldCharType="end"/>
            </w:r>
          </w:hyperlink>
        </w:p>
        <w:p w14:paraId="4F0672CB" w14:textId="013A810E" w:rsidR="00E74249" w:rsidRDefault="005F25A4">
          <w:pPr>
            <w:pStyle w:val="TOC3"/>
            <w:rPr>
              <w:rFonts w:asciiTheme="minorHAnsi" w:eastAsiaTheme="minorEastAsia" w:hAnsiTheme="minorHAnsi"/>
              <w:sz w:val="22"/>
              <w:lang w:val="en-150" w:eastAsia="en-150"/>
            </w:rPr>
          </w:pPr>
          <w:hyperlink w:anchor="_Toc69573206" w:history="1">
            <w:r w:rsidR="00E74249" w:rsidRPr="002C23E4">
              <w:rPr>
                <w:rStyle w:val="Hyperlink"/>
              </w:rPr>
              <w:t>1.2.6</w:t>
            </w:r>
            <w:r w:rsidR="00E74249">
              <w:rPr>
                <w:rFonts w:asciiTheme="minorHAnsi" w:eastAsiaTheme="minorEastAsia" w:hAnsiTheme="minorHAnsi"/>
                <w:sz w:val="22"/>
                <w:lang w:val="en-150" w:eastAsia="en-150"/>
              </w:rPr>
              <w:tab/>
            </w:r>
            <w:r w:rsidR="00E74249" w:rsidRPr="002C23E4">
              <w:rPr>
                <w:rStyle w:val="Hyperlink"/>
              </w:rPr>
              <w:t>DQN</w:t>
            </w:r>
            <w:r w:rsidR="00E74249">
              <w:rPr>
                <w:webHidden/>
              </w:rPr>
              <w:tab/>
            </w:r>
            <w:r w:rsidR="00E74249">
              <w:rPr>
                <w:webHidden/>
              </w:rPr>
              <w:fldChar w:fldCharType="begin"/>
            </w:r>
            <w:r w:rsidR="00E74249">
              <w:rPr>
                <w:webHidden/>
              </w:rPr>
              <w:instrText xml:space="preserve"> PAGEREF _Toc69573206 \h </w:instrText>
            </w:r>
            <w:r w:rsidR="00E74249">
              <w:rPr>
                <w:webHidden/>
              </w:rPr>
            </w:r>
            <w:r w:rsidR="00E74249">
              <w:rPr>
                <w:webHidden/>
              </w:rPr>
              <w:fldChar w:fldCharType="separate"/>
            </w:r>
            <w:r w:rsidR="00E74249">
              <w:rPr>
                <w:webHidden/>
              </w:rPr>
              <w:t>18</w:t>
            </w:r>
            <w:r w:rsidR="00E74249">
              <w:rPr>
                <w:webHidden/>
              </w:rPr>
              <w:fldChar w:fldCharType="end"/>
            </w:r>
          </w:hyperlink>
        </w:p>
        <w:p w14:paraId="456EB9C6" w14:textId="09CCE258" w:rsidR="00E74249" w:rsidRDefault="005F25A4">
          <w:pPr>
            <w:pStyle w:val="TOC3"/>
            <w:rPr>
              <w:rFonts w:asciiTheme="minorHAnsi" w:eastAsiaTheme="minorEastAsia" w:hAnsiTheme="minorHAnsi"/>
              <w:sz w:val="22"/>
              <w:lang w:val="en-150" w:eastAsia="en-150"/>
            </w:rPr>
          </w:pPr>
          <w:hyperlink w:anchor="_Toc69573207" w:history="1">
            <w:r w:rsidR="00E74249" w:rsidRPr="002C23E4">
              <w:rPr>
                <w:rStyle w:val="Hyperlink"/>
              </w:rPr>
              <w:t>1.2.7</w:t>
            </w:r>
            <w:r w:rsidR="00E74249">
              <w:rPr>
                <w:rFonts w:asciiTheme="minorHAnsi" w:eastAsiaTheme="minorEastAsia" w:hAnsiTheme="minorHAnsi"/>
                <w:sz w:val="22"/>
                <w:lang w:val="en-150" w:eastAsia="en-150"/>
              </w:rPr>
              <w:tab/>
            </w:r>
            <w:r w:rsidR="00E74249" w:rsidRPr="002C23E4">
              <w:rPr>
                <w:rStyle w:val="Hyperlink"/>
              </w:rPr>
              <w:t>Metódy predikujúce politiku</w:t>
            </w:r>
            <w:r w:rsidR="00E74249">
              <w:rPr>
                <w:webHidden/>
              </w:rPr>
              <w:tab/>
            </w:r>
            <w:r w:rsidR="00E74249">
              <w:rPr>
                <w:webHidden/>
              </w:rPr>
              <w:fldChar w:fldCharType="begin"/>
            </w:r>
            <w:r w:rsidR="00E74249">
              <w:rPr>
                <w:webHidden/>
              </w:rPr>
              <w:instrText xml:space="preserve"> PAGEREF _Toc69573207 \h </w:instrText>
            </w:r>
            <w:r w:rsidR="00E74249">
              <w:rPr>
                <w:webHidden/>
              </w:rPr>
            </w:r>
            <w:r w:rsidR="00E74249">
              <w:rPr>
                <w:webHidden/>
              </w:rPr>
              <w:fldChar w:fldCharType="separate"/>
            </w:r>
            <w:r w:rsidR="00E74249">
              <w:rPr>
                <w:webHidden/>
              </w:rPr>
              <w:t>20</w:t>
            </w:r>
            <w:r w:rsidR="00E74249">
              <w:rPr>
                <w:webHidden/>
              </w:rPr>
              <w:fldChar w:fldCharType="end"/>
            </w:r>
          </w:hyperlink>
        </w:p>
        <w:p w14:paraId="43D9CD93" w14:textId="6D47886F" w:rsidR="00E74249" w:rsidRDefault="005F25A4">
          <w:pPr>
            <w:pStyle w:val="TOC3"/>
            <w:rPr>
              <w:rFonts w:asciiTheme="minorHAnsi" w:eastAsiaTheme="minorEastAsia" w:hAnsiTheme="minorHAnsi"/>
              <w:sz w:val="22"/>
              <w:lang w:val="en-150" w:eastAsia="en-150"/>
            </w:rPr>
          </w:pPr>
          <w:hyperlink w:anchor="_Toc69573208" w:history="1">
            <w:r w:rsidR="00E74249" w:rsidRPr="002C23E4">
              <w:rPr>
                <w:rStyle w:val="Hyperlink"/>
              </w:rPr>
              <w:t>1.2.8</w:t>
            </w:r>
            <w:r w:rsidR="00E74249">
              <w:rPr>
                <w:rFonts w:asciiTheme="minorHAnsi" w:eastAsiaTheme="minorEastAsia" w:hAnsiTheme="minorHAnsi"/>
                <w:sz w:val="22"/>
                <w:lang w:val="en-150" w:eastAsia="en-150"/>
              </w:rPr>
              <w:tab/>
            </w:r>
            <w:r w:rsidR="00E74249" w:rsidRPr="002C23E4">
              <w:rPr>
                <w:rStyle w:val="Hyperlink"/>
              </w:rPr>
              <w:t>A2C</w:t>
            </w:r>
            <w:r w:rsidR="00E74249">
              <w:rPr>
                <w:webHidden/>
              </w:rPr>
              <w:tab/>
            </w:r>
            <w:r w:rsidR="00E74249">
              <w:rPr>
                <w:webHidden/>
              </w:rPr>
              <w:fldChar w:fldCharType="begin"/>
            </w:r>
            <w:r w:rsidR="00E74249">
              <w:rPr>
                <w:webHidden/>
              </w:rPr>
              <w:instrText xml:space="preserve"> PAGEREF _Toc69573208 \h </w:instrText>
            </w:r>
            <w:r w:rsidR="00E74249">
              <w:rPr>
                <w:webHidden/>
              </w:rPr>
            </w:r>
            <w:r w:rsidR="00E74249">
              <w:rPr>
                <w:webHidden/>
              </w:rPr>
              <w:fldChar w:fldCharType="separate"/>
            </w:r>
            <w:r w:rsidR="00E74249">
              <w:rPr>
                <w:webHidden/>
              </w:rPr>
              <w:t>23</w:t>
            </w:r>
            <w:r w:rsidR="00E74249">
              <w:rPr>
                <w:webHidden/>
              </w:rPr>
              <w:fldChar w:fldCharType="end"/>
            </w:r>
          </w:hyperlink>
        </w:p>
        <w:p w14:paraId="15B068C8" w14:textId="3E9A5245" w:rsidR="00E74249" w:rsidRDefault="005F25A4">
          <w:pPr>
            <w:pStyle w:val="TOC3"/>
            <w:rPr>
              <w:rFonts w:asciiTheme="minorHAnsi" w:eastAsiaTheme="minorEastAsia" w:hAnsiTheme="minorHAnsi"/>
              <w:sz w:val="22"/>
              <w:lang w:val="en-150" w:eastAsia="en-150"/>
            </w:rPr>
          </w:pPr>
          <w:hyperlink w:anchor="_Toc69573209" w:history="1">
            <w:r w:rsidR="00E74249" w:rsidRPr="002C23E4">
              <w:rPr>
                <w:rStyle w:val="Hyperlink"/>
              </w:rPr>
              <w:t>1.2.9</w:t>
            </w:r>
            <w:r w:rsidR="00E74249">
              <w:rPr>
                <w:rFonts w:asciiTheme="minorHAnsi" w:eastAsiaTheme="minorEastAsia" w:hAnsiTheme="minorHAnsi"/>
                <w:sz w:val="22"/>
                <w:lang w:val="en-150" w:eastAsia="en-150"/>
              </w:rPr>
              <w:tab/>
            </w:r>
            <w:r w:rsidR="00E74249" w:rsidRPr="002C23E4">
              <w:rPr>
                <w:rStyle w:val="Hyperlink"/>
              </w:rPr>
              <w:t>A3C</w:t>
            </w:r>
            <w:r w:rsidR="00E74249">
              <w:rPr>
                <w:webHidden/>
              </w:rPr>
              <w:tab/>
            </w:r>
            <w:r w:rsidR="00E74249">
              <w:rPr>
                <w:webHidden/>
              </w:rPr>
              <w:fldChar w:fldCharType="begin"/>
            </w:r>
            <w:r w:rsidR="00E74249">
              <w:rPr>
                <w:webHidden/>
              </w:rPr>
              <w:instrText xml:space="preserve"> PAGEREF _Toc69573209 \h </w:instrText>
            </w:r>
            <w:r w:rsidR="00E74249">
              <w:rPr>
                <w:webHidden/>
              </w:rPr>
            </w:r>
            <w:r w:rsidR="00E74249">
              <w:rPr>
                <w:webHidden/>
              </w:rPr>
              <w:fldChar w:fldCharType="separate"/>
            </w:r>
            <w:r w:rsidR="00E74249">
              <w:rPr>
                <w:webHidden/>
              </w:rPr>
              <w:t>24</w:t>
            </w:r>
            <w:r w:rsidR="00E74249">
              <w:rPr>
                <w:webHidden/>
              </w:rPr>
              <w:fldChar w:fldCharType="end"/>
            </w:r>
          </w:hyperlink>
        </w:p>
        <w:p w14:paraId="2BB0751C" w14:textId="0F2C51BC" w:rsidR="00E74249" w:rsidRDefault="005F25A4">
          <w:pPr>
            <w:pStyle w:val="TOC3"/>
            <w:rPr>
              <w:rFonts w:asciiTheme="minorHAnsi" w:eastAsiaTheme="minorEastAsia" w:hAnsiTheme="minorHAnsi"/>
              <w:sz w:val="22"/>
              <w:lang w:val="en-150" w:eastAsia="en-150"/>
            </w:rPr>
          </w:pPr>
          <w:hyperlink w:anchor="_Toc69573210" w:history="1">
            <w:r w:rsidR="00E74249" w:rsidRPr="002C23E4">
              <w:rPr>
                <w:rStyle w:val="Hyperlink"/>
              </w:rPr>
              <w:t>1.2.10</w:t>
            </w:r>
            <w:r w:rsidR="00E74249">
              <w:rPr>
                <w:rFonts w:asciiTheme="minorHAnsi" w:eastAsiaTheme="minorEastAsia" w:hAnsiTheme="minorHAnsi"/>
                <w:sz w:val="22"/>
                <w:lang w:val="en-150" w:eastAsia="en-150"/>
              </w:rPr>
              <w:tab/>
            </w:r>
            <w:r w:rsidR="00E74249" w:rsidRPr="002C23E4">
              <w:rPr>
                <w:rStyle w:val="Hyperlink"/>
              </w:rPr>
              <w:t>PPO</w:t>
            </w:r>
            <w:r w:rsidR="00E74249">
              <w:rPr>
                <w:webHidden/>
              </w:rPr>
              <w:tab/>
            </w:r>
            <w:r w:rsidR="00E74249">
              <w:rPr>
                <w:webHidden/>
              </w:rPr>
              <w:fldChar w:fldCharType="begin"/>
            </w:r>
            <w:r w:rsidR="00E74249">
              <w:rPr>
                <w:webHidden/>
              </w:rPr>
              <w:instrText xml:space="preserve"> PAGEREF _Toc69573210 \h </w:instrText>
            </w:r>
            <w:r w:rsidR="00E74249">
              <w:rPr>
                <w:webHidden/>
              </w:rPr>
            </w:r>
            <w:r w:rsidR="00E74249">
              <w:rPr>
                <w:webHidden/>
              </w:rPr>
              <w:fldChar w:fldCharType="separate"/>
            </w:r>
            <w:r w:rsidR="00E74249">
              <w:rPr>
                <w:webHidden/>
              </w:rPr>
              <w:t>24</w:t>
            </w:r>
            <w:r w:rsidR="00E74249">
              <w:rPr>
                <w:webHidden/>
              </w:rPr>
              <w:fldChar w:fldCharType="end"/>
            </w:r>
          </w:hyperlink>
        </w:p>
        <w:p w14:paraId="2B896C58" w14:textId="16D7E36B" w:rsidR="00E74249" w:rsidRDefault="005F25A4">
          <w:pPr>
            <w:pStyle w:val="TOC2"/>
            <w:rPr>
              <w:rFonts w:asciiTheme="minorHAnsi" w:eastAsiaTheme="minorEastAsia" w:hAnsiTheme="minorHAnsi"/>
              <w:sz w:val="22"/>
              <w:lang w:val="en-150" w:eastAsia="en-150"/>
            </w:rPr>
          </w:pPr>
          <w:hyperlink w:anchor="_Toc69573211" w:history="1">
            <w:r w:rsidR="00E74249" w:rsidRPr="002C23E4">
              <w:rPr>
                <w:rStyle w:val="Hyperlink"/>
              </w:rPr>
              <w:t>1.3</w:t>
            </w:r>
            <w:r w:rsidR="00E74249">
              <w:rPr>
                <w:rFonts w:asciiTheme="minorHAnsi" w:eastAsiaTheme="minorEastAsia" w:hAnsiTheme="minorHAnsi"/>
                <w:sz w:val="22"/>
                <w:lang w:val="en-150" w:eastAsia="en-150"/>
              </w:rPr>
              <w:tab/>
            </w:r>
            <w:r w:rsidR="00E74249" w:rsidRPr="002C23E4">
              <w:rPr>
                <w:rStyle w:val="Hyperlink"/>
              </w:rPr>
              <w:t>Knižnice pre neurónové siete</w:t>
            </w:r>
            <w:r w:rsidR="00E74249">
              <w:rPr>
                <w:webHidden/>
              </w:rPr>
              <w:tab/>
            </w:r>
            <w:r w:rsidR="00E74249">
              <w:rPr>
                <w:webHidden/>
              </w:rPr>
              <w:fldChar w:fldCharType="begin"/>
            </w:r>
            <w:r w:rsidR="00E74249">
              <w:rPr>
                <w:webHidden/>
              </w:rPr>
              <w:instrText xml:space="preserve"> PAGEREF _Toc69573211 \h </w:instrText>
            </w:r>
            <w:r w:rsidR="00E74249">
              <w:rPr>
                <w:webHidden/>
              </w:rPr>
            </w:r>
            <w:r w:rsidR="00E74249">
              <w:rPr>
                <w:webHidden/>
              </w:rPr>
              <w:fldChar w:fldCharType="separate"/>
            </w:r>
            <w:r w:rsidR="00E74249">
              <w:rPr>
                <w:webHidden/>
              </w:rPr>
              <w:t>26</w:t>
            </w:r>
            <w:r w:rsidR="00E74249">
              <w:rPr>
                <w:webHidden/>
              </w:rPr>
              <w:fldChar w:fldCharType="end"/>
            </w:r>
          </w:hyperlink>
        </w:p>
        <w:p w14:paraId="520E3626" w14:textId="420BC182" w:rsidR="00E74249" w:rsidRDefault="005F25A4">
          <w:pPr>
            <w:pStyle w:val="TOC3"/>
            <w:rPr>
              <w:rFonts w:asciiTheme="minorHAnsi" w:eastAsiaTheme="minorEastAsia" w:hAnsiTheme="minorHAnsi"/>
              <w:sz w:val="22"/>
              <w:lang w:val="en-150" w:eastAsia="en-150"/>
            </w:rPr>
          </w:pPr>
          <w:hyperlink w:anchor="_Toc69573212" w:history="1">
            <w:r w:rsidR="00E74249" w:rsidRPr="002C23E4">
              <w:rPr>
                <w:rStyle w:val="Hyperlink"/>
              </w:rPr>
              <w:t>1.3.1</w:t>
            </w:r>
            <w:r w:rsidR="00E74249">
              <w:rPr>
                <w:rFonts w:asciiTheme="minorHAnsi" w:eastAsiaTheme="minorEastAsia" w:hAnsiTheme="minorHAnsi"/>
                <w:sz w:val="22"/>
                <w:lang w:val="en-150" w:eastAsia="en-150"/>
              </w:rPr>
              <w:tab/>
            </w:r>
            <w:r w:rsidR="00E74249" w:rsidRPr="002C23E4">
              <w:rPr>
                <w:rStyle w:val="Hyperlink"/>
              </w:rPr>
              <w:t>TensorFlow</w:t>
            </w:r>
            <w:r w:rsidR="00E74249">
              <w:rPr>
                <w:webHidden/>
              </w:rPr>
              <w:tab/>
            </w:r>
            <w:r w:rsidR="00E74249">
              <w:rPr>
                <w:webHidden/>
              </w:rPr>
              <w:fldChar w:fldCharType="begin"/>
            </w:r>
            <w:r w:rsidR="00E74249">
              <w:rPr>
                <w:webHidden/>
              </w:rPr>
              <w:instrText xml:space="preserve"> PAGEREF _Toc69573212 \h </w:instrText>
            </w:r>
            <w:r w:rsidR="00E74249">
              <w:rPr>
                <w:webHidden/>
              </w:rPr>
            </w:r>
            <w:r w:rsidR="00E74249">
              <w:rPr>
                <w:webHidden/>
              </w:rPr>
              <w:fldChar w:fldCharType="separate"/>
            </w:r>
            <w:r w:rsidR="00E74249">
              <w:rPr>
                <w:webHidden/>
              </w:rPr>
              <w:t>26</w:t>
            </w:r>
            <w:r w:rsidR="00E74249">
              <w:rPr>
                <w:webHidden/>
              </w:rPr>
              <w:fldChar w:fldCharType="end"/>
            </w:r>
          </w:hyperlink>
        </w:p>
        <w:p w14:paraId="064022E7" w14:textId="3298C804" w:rsidR="00E74249" w:rsidRDefault="005F25A4">
          <w:pPr>
            <w:pStyle w:val="TOC3"/>
            <w:rPr>
              <w:rFonts w:asciiTheme="minorHAnsi" w:eastAsiaTheme="minorEastAsia" w:hAnsiTheme="minorHAnsi"/>
              <w:sz w:val="22"/>
              <w:lang w:val="en-150" w:eastAsia="en-150"/>
            </w:rPr>
          </w:pPr>
          <w:hyperlink w:anchor="_Toc69573213" w:history="1">
            <w:r w:rsidR="00E74249" w:rsidRPr="002C23E4">
              <w:rPr>
                <w:rStyle w:val="Hyperlink"/>
              </w:rPr>
              <w:t>1.3.2</w:t>
            </w:r>
            <w:r w:rsidR="00E74249">
              <w:rPr>
                <w:rFonts w:asciiTheme="minorHAnsi" w:eastAsiaTheme="minorEastAsia" w:hAnsiTheme="minorHAnsi"/>
                <w:sz w:val="22"/>
                <w:lang w:val="en-150" w:eastAsia="en-150"/>
              </w:rPr>
              <w:tab/>
            </w:r>
            <w:r w:rsidR="00E74249" w:rsidRPr="002C23E4">
              <w:rPr>
                <w:rStyle w:val="Hyperlink"/>
              </w:rPr>
              <w:t>Pytorch</w:t>
            </w:r>
            <w:r w:rsidR="00E74249">
              <w:rPr>
                <w:webHidden/>
              </w:rPr>
              <w:tab/>
            </w:r>
            <w:r w:rsidR="00E74249">
              <w:rPr>
                <w:webHidden/>
              </w:rPr>
              <w:fldChar w:fldCharType="begin"/>
            </w:r>
            <w:r w:rsidR="00E74249">
              <w:rPr>
                <w:webHidden/>
              </w:rPr>
              <w:instrText xml:space="preserve"> PAGEREF _Toc69573213 \h </w:instrText>
            </w:r>
            <w:r w:rsidR="00E74249">
              <w:rPr>
                <w:webHidden/>
              </w:rPr>
            </w:r>
            <w:r w:rsidR="00E74249">
              <w:rPr>
                <w:webHidden/>
              </w:rPr>
              <w:fldChar w:fldCharType="separate"/>
            </w:r>
            <w:r w:rsidR="00E74249">
              <w:rPr>
                <w:webHidden/>
              </w:rPr>
              <w:t>27</w:t>
            </w:r>
            <w:r w:rsidR="00E74249">
              <w:rPr>
                <w:webHidden/>
              </w:rPr>
              <w:fldChar w:fldCharType="end"/>
            </w:r>
          </w:hyperlink>
        </w:p>
        <w:p w14:paraId="6587BC40" w14:textId="644B464B" w:rsidR="00E74249" w:rsidRDefault="005F25A4">
          <w:pPr>
            <w:pStyle w:val="TOC1"/>
            <w:rPr>
              <w:rFonts w:asciiTheme="minorHAnsi" w:eastAsiaTheme="minorEastAsia" w:hAnsiTheme="minorHAnsi"/>
              <w:b w:val="0"/>
              <w:caps w:val="0"/>
              <w:sz w:val="22"/>
              <w:lang w:val="en-150" w:eastAsia="en-150"/>
            </w:rPr>
          </w:pPr>
          <w:hyperlink w:anchor="_Toc69573214" w:history="1">
            <w:r w:rsidR="00E74249" w:rsidRPr="002C23E4">
              <w:rPr>
                <w:rStyle w:val="Hyperlink"/>
              </w:rPr>
              <w:t>2</w:t>
            </w:r>
            <w:r w:rsidR="00E74249">
              <w:rPr>
                <w:rFonts w:asciiTheme="minorHAnsi" w:eastAsiaTheme="minorEastAsia" w:hAnsiTheme="minorHAnsi"/>
                <w:b w:val="0"/>
                <w:caps w:val="0"/>
                <w:sz w:val="22"/>
                <w:lang w:val="en-150" w:eastAsia="en-150"/>
              </w:rPr>
              <w:tab/>
            </w:r>
            <w:r w:rsidR="00E74249" w:rsidRPr="002C23E4">
              <w:rPr>
                <w:rStyle w:val="Hyperlink"/>
              </w:rPr>
              <w:t>algoritmus a2c</w:t>
            </w:r>
            <w:r w:rsidR="00E74249">
              <w:rPr>
                <w:webHidden/>
              </w:rPr>
              <w:tab/>
            </w:r>
            <w:r w:rsidR="00E74249">
              <w:rPr>
                <w:webHidden/>
              </w:rPr>
              <w:fldChar w:fldCharType="begin"/>
            </w:r>
            <w:r w:rsidR="00E74249">
              <w:rPr>
                <w:webHidden/>
              </w:rPr>
              <w:instrText xml:space="preserve"> PAGEREF _Toc69573214 \h </w:instrText>
            </w:r>
            <w:r w:rsidR="00E74249">
              <w:rPr>
                <w:webHidden/>
              </w:rPr>
            </w:r>
            <w:r w:rsidR="00E74249">
              <w:rPr>
                <w:webHidden/>
              </w:rPr>
              <w:fldChar w:fldCharType="separate"/>
            </w:r>
            <w:r w:rsidR="00E74249">
              <w:rPr>
                <w:webHidden/>
              </w:rPr>
              <w:t>28</w:t>
            </w:r>
            <w:r w:rsidR="00E74249">
              <w:rPr>
                <w:webHidden/>
              </w:rPr>
              <w:fldChar w:fldCharType="end"/>
            </w:r>
          </w:hyperlink>
        </w:p>
        <w:p w14:paraId="234DD644" w14:textId="6E1A14B4" w:rsidR="00E74249" w:rsidRDefault="005F25A4">
          <w:pPr>
            <w:pStyle w:val="TOC2"/>
            <w:rPr>
              <w:rFonts w:asciiTheme="minorHAnsi" w:eastAsiaTheme="minorEastAsia" w:hAnsiTheme="minorHAnsi"/>
              <w:sz w:val="22"/>
              <w:lang w:val="en-150" w:eastAsia="en-150"/>
            </w:rPr>
          </w:pPr>
          <w:hyperlink w:anchor="_Toc69573215" w:history="1">
            <w:r w:rsidR="00E74249" w:rsidRPr="002C23E4">
              <w:rPr>
                <w:rStyle w:val="Hyperlink"/>
              </w:rPr>
              <w:t>2.1</w:t>
            </w:r>
            <w:r w:rsidR="00E74249">
              <w:rPr>
                <w:rFonts w:asciiTheme="minorHAnsi" w:eastAsiaTheme="minorEastAsia" w:hAnsiTheme="minorHAnsi"/>
                <w:sz w:val="22"/>
                <w:lang w:val="en-150" w:eastAsia="en-150"/>
              </w:rPr>
              <w:tab/>
            </w:r>
            <w:r w:rsidR="00E74249" w:rsidRPr="002C23E4">
              <w:rPr>
                <w:rStyle w:val="Hyperlink"/>
              </w:rPr>
              <w:t>Agent</w:t>
            </w:r>
            <w:r w:rsidR="00E74249">
              <w:rPr>
                <w:webHidden/>
              </w:rPr>
              <w:tab/>
            </w:r>
            <w:r w:rsidR="00E74249">
              <w:rPr>
                <w:webHidden/>
              </w:rPr>
              <w:fldChar w:fldCharType="begin"/>
            </w:r>
            <w:r w:rsidR="00E74249">
              <w:rPr>
                <w:webHidden/>
              </w:rPr>
              <w:instrText xml:space="preserve"> PAGEREF _Toc69573215 \h </w:instrText>
            </w:r>
            <w:r w:rsidR="00E74249">
              <w:rPr>
                <w:webHidden/>
              </w:rPr>
            </w:r>
            <w:r w:rsidR="00E74249">
              <w:rPr>
                <w:webHidden/>
              </w:rPr>
              <w:fldChar w:fldCharType="separate"/>
            </w:r>
            <w:r w:rsidR="00E74249">
              <w:rPr>
                <w:webHidden/>
              </w:rPr>
              <w:t>28</w:t>
            </w:r>
            <w:r w:rsidR="00E74249">
              <w:rPr>
                <w:webHidden/>
              </w:rPr>
              <w:fldChar w:fldCharType="end"/>
            </w:r>
          </w:hyperlink>
        </w:p>
        <w:p w14:paraId="7C21C192" w14:textId="675B06E9" w:rsidR="00E74249" w:rsidRDefault="005F25A4">
          <w:pPr>
            <w:pStyle w:val="TOC3"/>
            <w:rPr>
              <w:rFonts w:asciiTheme="minorHAnsi" w:eastAsiaTheme="minorEastAsia" w:hAnsiTheme="minorHAnsi"/>
              <w:sz w:val="22"/>
              <w:lang w:val="en-150" w:eastAsia="en-150"/>
            </w:rPr>
          </w:pPr>
          <w:hyperlink w:anchor="_Toc69573216" w:history="1">
            <w:r w:rsidR="00E74249" w:rsidRPr="002C23E4">
              <w:rPr>
                <w:rStyle w:val="Hyperlink"/>
              </w:rPr>
              <w:t>2.1.1</w:t>
            </w:r>
            <w:r w:rsidR="00E74249">
              <w:rPr>
                <w:rFonts w:asciiTheme="minorHAnsi" w:eastAsiaTheme="minorEastAsia" w:hAnsiTheme="minorHAnsi"/>
                <w:sz w:val="22"/>
                <w:lang w:val="en-150" w:eastAsia="en-150"/>
              </w:rPr>
              <w:tab/>
            </w:r>
            <w:r w:rsidR="00E74249" w:rsidRPr="002C23E4">
              <w:rPr>
                <w:rStyle w:val="Hyperlink"/>
              </w:rPr>
              <w:t>Učenie</w:t>
            </w:r>
            <w:r w:rsidR="00E74249">
              <w:rPr>
                <w:webHidden/>
              </w:rPr>
              <w:tab/>
            </w:r>
            <w:r w:rsidR="00E74249">
              <w:rPr>
                <w:webHidden/>
              </w:rPr>
              <w:fldChar w:fldCharType="begin"/>
            </w:r>
            <w:r w:rsidR="00E74249">
              <w:rPr>
                <w:webHidden/>
              </w:rPr>
              <w:instrText xml:space="preserve"> PAGEREF _Toc69573216 \h </w:instrText>
            </w:r>
            <w:r w:rsidR="00E74249">
              <w:rPr>
                <w:webHidden/>
              </w:rPr>
            </w:r>
            <w:r w:rsidR="00E74249">
              <w:rPr>
                <w:webHidden/>
              </w:rPr>
              <w:fldChar w:fldCharType="separate"/>
            </w:r>
            <w:r w:rsidR="00E74249">
              <w:rPr>
                <w:webHidden/>
              </w:rPr>
              <w:t>28</w:t>
            </w:r>
            <w:r w:rsidR="00E74249">
              <w:rPr>
                <w:webHidden/>
              </w:rPr>
              <w:fldChar w:fldCharType="end"/>
            </w:r>
          </w:hyperlink>
        </w:p>
        <w:p w14:paraId="360BFA32" w14:textId="167FC4BA" w:rsidR="00E74249" w:rsidRDefault="005F25A4">
          <w:pPr>
            <w:pStyle w:val="TOC1"/>
            <w:rPr>
              <w:rFonts w:asciiTheme="minorHAnsi" w:eastAsiaTheme="minorEastAsia" w:hAnsiTheme="minorHAnsi"/>
              <w:b w:val="0"/>
              <w:caps w:val="0"/>
              <w:sz w:val="22"/>
              <w:lang w:val="en-150" w:eastAsia="en-150"/>
            </w:rPr>
          </w:pPr>
          <w:hyperlink w:anchor="_Toc69573217" w:history="1">
            <w:r w:rsidR="00E74249" w:rsidRPr="002C23E4">
              <w:rPr>
                <w:rStyle w:val="Hyperlink"/>
              </w:rPr>
              <w:t>3</w:t>
            </w:r>
            <w:r w:rsidR="00E74249">
              <w:rPr>
                <w:rFonts w:asciiTheme="minorHAnsi" w:eastAsiaTheme="minorEastAsia" w:hAnsiTheme="minorHAnsi"/>
                <w:b w:val="0"/>
                <w:caps w:val="0"/>
                <w:sz w:val="22"/>
                <w:lang w:val="en-150" w:eastAsia="en-150"/>
              </w:rPr>
              <w:tab/>
            </w:r>
            <w:r w:rsidR="00E74249" w:rsidRPr="002C23E4">
              <w:rPr>
                <w:rStyle w:val="Hyperlink"/>
              </w:rPr>
              <w:t>Trénovanie algoritmu</w:t>
            </w:r>
            <w:r w:rsidR="00E74249">
              <w:rPr>
                <w:webHidden/>
              </w:rPr>
              <w:tab/>
            </w:r>
            <w:r w:rsidR="00E74249">
              <w:rPr>
                <w:webHidden/>
              </w:rPr>
              <w:fldChar w:fldCharType="begin"/>
            </w:r>
            <w:r w:rsidR="00E74249">
              <w:rPr>
                <w:webHidden/>
              </w:rPr>
              <w:instrText xml:space="preserve"> PAGEREF _Toc69573217 \h </w:instrText>
            </w:r>
            <w:r w:rsidR="00E74249">
              <w:rPr>
                <w:webHidden/>
              </w:rPr>
            </w:r>
            <w:r w:rsidR="00E74249">
              <w:rPr>
                <w:webHidden/>
              </w:rPr>
              <w:fldChar w:fldCharType="separate"/>
            </w:r>
            <w:r w:rsidR="00E74249">
              <w:rPr>
                <w:webHidden/>
              </w:rPr>
              <w:t>32</w:t>
            </w:r>
            <w:r w:rsidR="00E74249">
              <w:rPr>
                <w:webHidden/>
              </w:rPr>
              <w:fldChar w:fldCharType="end"/>
            </w:r>
          </w:hyperlink>
        </w:p>
        <w:p w14:paraId="048A2942" w14:textId="2CBED557" w:rsidR="00E74249" w:rsidRDefault="005F25A4">
          <w:pPr>
            <w:pStyle w:val="TOC2"/>
            <w:rPr>
              <w:rFonts w:asciiTheme="minorHAnsi" w:eastAsiaTheme="minorEastAsia" w:hAnsiTheme="minorHAnsi"/>
              <w:sz w:val="22"/>
              <w:lang w:val="en-150" w:eastAsia="en-150"/>
            </w:rPr>
          </w:pPr>
          <w:hyperlink w:anchor="_Toc69573218" w:history="1">
            <w:r w:rsidR="00E74249" w:rsidRPr="002C23E4">
              <w:rPr>
                <w:rStyle w:val="Hyperlink"/>
              </w:rPr>
              <w:t>3.1</w:t>
            </w:r>
            <w:r w:rsidR="00E74249">
              <w:rPr>
                <w:rFonts w:asciiTheme="minorHAnsi" w:eastAsiaTheme="minorEastAsia" w:hAnsiTheme="minorHAnsi"/>
                <w:sz w:val="22"/>
                <w:lang w:val="en-150" w:eastAsia="en-150"/>
              </w:rPr>
              <w:tab/>
            </w:r>
            <w:r w:rsidR="00E74249" w:rsidRPr="002C23E4">
              <w:rPr>
                <w:rStyle w:val="Hyperlink"/>
              </w:rPr>
              <w:t>Prostredie</w:t>
            </w:r>
            <w:r w:rsidR="00E74249">
              <w:rPr>
                <w:webHidden/>
              </w:rPr>
              <w:tab/>
            </w:r>
            <w:r w:rsidR="00E74249">
              <w:rPr>
                <w:webHidden/>
              </w:rPr>
              <w:fldChar w:fldCharType="begin"/>
            </w:r>
            <w:r w:rsidR="00E74249">
              <w:rPr>
                <w:webHidden/>
              </w:rPr>
              <w:instrText xml:space="preserve"> PAGEREF _Toc69573218 \h </w:instrText>
            </w:r>
            <w:r w:rsidR="00E74249">
              <w:rPr>
                <w:webHidden/>
              </w:rPr>
            </w:r>
            <w:r w:rsidR="00E74249">
              <w:rPr>
                <w:webHidden/>
              </w:rPr>
              <w:fldChar w:fldCharType="separate"/>
            </w:r>
            <w:r w:rsidR="00E74249">
              <w:rPr>
                <w:webHidden/>
              </w:rPr>
              <w:t>32</w:t>
            </w:r>
            <w:r w:rsidR="00E74249">
              <w:rPr>
                <w:webHidden/>
              </w:rPr>
              <w:fldChar w:fldCharType="end"/>
            </w:r>
          </w:hyperlink>
        </w:p>
        <w:p w14:paraId="435D7B54" w14:textId="592D18BF" w:rsidR="00E74249" w:rsidRDefault="005F25A4">
          <w:pPr>
            <w:pStyle w:val="TOC2"/>
            <w:rPr>
              <w:rFonts w:asciiTheme="minorHAnsi" w:eastAsiaTheme="minorEastAsia" w:hAnsiTheme="minorHAnsi"/>
              <w:sz w:val="22"/>
              <w:lang w:val="en-150" w:eastAsia="en-150"/>
            </w:rPr>
          </w:pPr>
          <w:hyperlink w:anchor="_Toc69573219" w:history="1">
            <w:r w:rsidR="00E74249" w:rsidRPr="002C23E4">
              <w:rPr>
                <w:rStyle w:val="Hyperlink"/>
              </w:rPr>
              <w:t>3.2</w:t>
            </w:r>
            <w:r w:rsidR="00E74249">
              <w:rPr>
                <w:rFonts w:asciiTheme="minorHAnsi" w:eastAsiaTheme="minorEastAsia" w:hAnsiTheme="minorHAnsi"/>
                <w:sz w:val="22"/>
                <w:lang w:val="en-150" w:eastAsia="en-150"/>
              </w:rPr>
              <w:tab/>
            </w:r>
            <w:r w:rsidR="00E74249" w:rsidRPr="002C23E4">
              <w:rPr>
                <w:rStyle w:val="Hyperlink"/>
              </w:rPr>
              <w:t>Pracovník</w:t>
            </w:r>
            <w:r w:rsidR="00E74249">
              <w:rPr>
                <w:webHidden/>
              </w:rPr>
              <w:tab/>
            </w:r>
            <w:r w:rsidR="00E74249">
              <w:rPr>
                <w:webHidden/>
              </w:rPr>
              <w:fldChar w:fldCharType="begin"/>
            </w:r>
            <w:r w:rsidR="00E74249">
              <w:rPr>
                <w:webHidden/>
              </w:rPr>
              <w:instrText xml:space="preserve"> PAGEREF _Toc69573219 \h </w:instrText>
            </w:r>
            <w:r w:rsidR="00E74249">
              <w:rPr>
                <w:webHidden/>
              </w:rPr>
            </w:r>
            <w:r w:rsidR="00E74249">
              <w:rPr>
                <w:webHidden/>
              </w:rPr>
              <w:fldChar w:fldCharType="separate"/>
            </w:r>
            <w:r w:rsidR="00E74249">
              <w:rPr>
                <w:webHidden/>
              </w:rPr>
              <w:t>35</w:t>
            </w:r>
            <w:r w:rsidR="00E74249">
              <w:rPr>
                <w:webHidden/>
              </w:rPr>
              <w:fldChar w:fldCharType="end"/>
            </w:r>
          </w:hyperlink>
        </w:p>
        <w:p w14:paraId="745121C0" w14:textId="345AA170" w:rsidR="00E74249" w:rsidRDefault="005F25A4">
          <w:pPr>
            <w:pStyle w:val="TOC2"/>
            <w:rPr>
              <w:rFonts w:asciiTheme="minorHAnsi" w:eastAsiaTheme="minorEastAsia" w:hAnsiTheme="minorHAnsi"/>
              <w:sz w:val="22"/>
              <w:lang w:val="en-150" w:eastAsia="en-150"/>
            </w:rPr>
          </w:pPr>
          <w:hyperlink w:anchor="_Toc69573220" w:history="1">
            <w:r w:rsidR="00E74249" w:rsidRPr="002C23E4">
              <w:rPr>
                <w:rStyle w:val="Hyperlink"/>
              </w:rPr>
              <w:t>3.3</w:t>
            </w:r>
            <w:r w:rsidR="00E74249">
              <w:rPr>
                <w:rFonts w:asciiTheme="minorHAnsi" w:eastAsiaTheme="minorEastAsia" w:hAnsiTheme="minorHAnsi"/>
                <w:sz w:val="22"/>
                <w:lang w:val="en-150" w:eastAsia="en-150"/>
              </w:rPr>
              <w:tab/>
            </w:r>
            <w:r w:rsidR="00E74249" w:rsidRPr="002C23E4">
              <w:rPr>
                <w:rStyle w:val="Hyperlink"/>
              </w:rPr>
              <w:t>Sieť</w:t>
            </w:r>
            <w:r w:rsidR="00E74249">
              <w:rPr>
                <w:webHidden/>
              </w:rPr>
              <w:tab/>
            </w:r>
            <w:r w:rsidR="00E74249">
              <w:rPr>
                <w:webHidden/>
              </w:rPr>
              <w:fldChar w:fldCharType="begin"/>
            </w:r>
            <w:r w:rsidR="00E74249">
              <w:rPr>
                <w:webHidden/>
              </w:rPr>
              <w:instrText xml:space="preserve"> PAGEREF _Toc69573220 \h </w:instrText>
            </w:r>
            <w:r w:rsidR="00E74249">
              <w:rPr>
                <w:webHidden/>
              </w:rPr>
            </w:r>
            <w:r w:rsidR="00E74249">
              <w:rPr>
                <w:webHidden/>
              </w:rPr>
              <w:fldChar w:fldCharType="separate"/>
            </w:r>
            <w:r w:rsidR="00E74249">
              <w:rPr>
                <w:webHidden/>
              </w:rPr>
              <w:t>36</w:t>
            </w:r>
            <w:r w:rsidR="00E74249">
              <w:rPr>
                <w:webHidden/>
              </w:rPr>
              <w:fldChar w:fldCharType="end"/>
            </w:r>
          </w:hyperlink>
        </w:p>
        <w:p w14:paraId="6788B397" w14:textId="29CD291E" w:rsidR="00E74249" w:rsidRDefault="005F25A4">
          <w:pPr>
            <w:pStyle w:val="TOC2"/>
            <w:rPr>
              <w:rFonts w:asciiTheme="minorHAnsi" w:eastAsiaTheme="minorEastAsia" w:hAnsiTheme="minorHAnsi"/>
              <w:sz w:val="22"/>
              <w:lang w:val="en-150" w:eastAsia="en-150"/>
            </w:rPr>
          </w:pPr>
          <w:hyperlink w:anchor="_Toc69573221" w:history="1">
            <w:r w:rsidR="00E74249" w:rsidRPr="002C23E4">
              <w:rPr>
                <w:rStyle w:val="Hyperlink"/>
              </w:rPr>
              <w:t>3.4</w:t>
            </w:r>
            <w:r w:rsidR="00E74249">
              <w:rPr>
                <w:rFonts w:asciiTheme="minorHAnsi" w:eastAsiaTheme="minorEastAsia" w:hAnsiTheme="minorHAnsi"/>
                <w:sz w:val="22"/>
                <w:lang w:val="en-150" w:eastAsia="en-150"/>
              </w:rPr>
              <w:tab/>
            </w:r>
            <w:r w:rsidR="00E74249" w:rsidRPr="002C23E4">
              <w:rPr>
                <w:rStyle w:val="Hyperlink"/>
              </w:rPr>
              <w:t>Trénovanie</w:t>
            </w:r>
            <w:r w:rsidR="00E74249">
              <w:rPr>
                <w:webHidden/>
              </w:rPr>
              <w:tab/>
            </w:r>
            <w:r w:rsidR="00E74249">
              <w:rPr>
                <w:webHidden/>
              </w:rPr>
              <w:fldChar w:fldCharType="begin"/>
            </w:r>
            <w:r w:rsidR="00E74249">
              <w:rPr>
                <w:webHidden/>
              </w:rPr>
              <w:instrText xml:space="preserve"> PAGEREF _Toc69573221 \h </w:instrText>
            </w:r>
            <w:r w:rsidR="00E74249">
              <w:rPr>
                <w:webHidden/>
              </w:rPr>
            </w:r>
            <w:r w:rsidR="00E74249">
              <w:rPr>
                <w:webHidden/>
              </w:rPr>
              <w:fldChar w:fldCharType="separate"/>
            </w:r>
            <w:r w:rsidR="00E74249">
              <w:rPr>
                <w:webHidden/>
              </w:rPr>
              <w:t>38</w:t>
            </w:r>
            <w:r w:rsidR="00E74249">
              <w:rPr>
                <w:webHidden/>
              </w:rPr>
              <w:fldChar w:fldCharType="end"/>
            </w:r>
          </w:hyperlink>
        </w:p>
        <w:p w14:paraId="025E96FA" w14:textId="2C8A7EB5" w:rsidR="00E74249" w:rsidRDefault="005F25A4">
          <w:pPr>
            <w:pStyle w:val="TOC1"/>
            <w:rPr>
              <w:rFonts w:asciiTheme="minorHAnsi" w:eastAsiaTheme="minorEastAsia" w:hAnsiTheme="minorHAnsi"/>
              <w:b w:val="0"/>
              <w:caps w:val="0"/>
              <w:sz w:val="22"/>
              <w:lang w:val="en-150" w:eastAsia="en-150"/>
            </w:rPr>
          </w:pPr>
          <w:hyperlink w:anchor="_Toc69573222" w:history="1">
            <w:r w:rsidR="00E74249" w:rsidRPr="002C23E4">
              <w:rPr>
                <w:rStyle w:val="Hyperlink"/>
              </w:rPr>
              <w:t>4</w:t>
            </w:r>
            <w:r w:rsidR="00E74249">
              <w:rPr>
                <w:rFonts w:asciiTheme="minorHAnsi" w:eastAsiaTheme="minorEastAsia" w:hAnsiTheme="minorHAnsi"/>
                <w:b w:val="0"/>
                <w:caps w:val="0"/>
                <w:sz w:val="22"/>
                <w:lang w:val="en-150" w:eastAsia="en-150"/>
              </w:rPr>
              <w:tab/>
            </w:r>
            <w:r w:rsidR="00E74249" w:rsidRPr="002C23E4">
              <w:rPr>
                <w:rStyle w:val="Hyperlink"/>
              </w:rPr>
              <w:t>Program</w:t>
            </w:r>
            <w:r w:rsidR="00E74249">
              <w:rPr>
                <w:webHidden/>
              </w:rPr>
              <w:tab/>
            </w:r>
            <w:r w:rsidR="00E74249">
              <w:rPr>
                <w:webHidden/>
              </w:rPr>
              <w:fldChar w:fldCharType="begin"/>
            </w:r>
            <w:r w:rsidR="00E74249">
              <w:rPr>
                <w:webHidden/>
              </w:rPr>
              <w:instrText xml:space="preserve"> PAGEREF _Toc69573222 \h </w:instrText>
            </w:r>
            <w:r w:rsidR="00E74249">
              <w:rPr>
                <w:webHidden/>
              </w:rPr>
            </w:r>
            <w:r w:rsidR="00E74249">
              <w:rPr>
                <w:webHidden/>
              </w:rPr>
              <w:fldChar w:fldCharType="separate"/>
            </w:r>
            <w:r w:rsidR="00E74249">
              <w:rPr>
                <w:webHidden/>
              </w:rPr>
              <w:t>43</w:t>
            </w:r>
            <w:r w:rsidR="00E74249">
              <w:rPr>
                <w:webHidden/>
              </w:rPr>
              <w:fldChar w:fldCharType="end"/>
            </w:r>
          </w:hyperlink>
        </w:p>
        <w:p w14:paraId="01D2B69D" w14:textId="36504EFA" w:rsidR="00E74249" w:rsidRDefault="005F25A4">
          <w:pPr>
            <w:pStyle w:val="TOC2"/>
            <w:rPr>
              <w:rFonts w:asciiTheme="minorHAnsi" w:eastAsiaTheme="minorEastAsia" w:hAnsiTheme="minorHAnsi"/>
              <w:sz w:val="22"/>
              <w:lang w:val="en-150" w:eastAsia="en-150"/>
            </w:rPr>
          </w:pPr>
          <w:hyperlink w:anchor="_Toc69573223" w:history="1">
            <w:r w:rsidR="00E74249" w:rsidRPr="002C23E4">
              <w:rPr>
                <w:rStyle w:val="Hyperlink"/>
              </w:rPr>
              <w:t>4.1</w:t>
            </w:r>
            <w:r w:rsidR="00E74249">
              <w:rPr>
                <w:rFonts w:asciiTheme="minorHAnsi" w:eastAsiaTheme="minorEastAsia" w:hAnsiTheme="minorHAnsi"/>
                <w:sz w:val="22"/>
                <w:lang w:val="en-150" w:eastAsia="en-150"/>
              </w:rPr>
              <w:tab/>
            </w:r>
            <w:r w:rsidR="00E74249" w:rsidRPr="002C23E4">
              <w:rPr>
                <w:rStyle w:val="Hyperlink"/>
              </w:rPr>
              <w:t>Hrací Agent</w:t>
            </w:r>
            <w:r w:rsidR="00E74249">
              <w:rPr>
                <w:webHidden/>
              </w:rPr>
              <w:tab/>
            </w:r>
            <w:r w:rsidR="00E74249">
              <w:rPr>
                <w:webHidden/>
              </w:rPr>
              <w:fldChar w:fldCharType="begin"/>
            </w:r>
            <w:r w:rsidR="00E74249">
              <w:rPr>
                <w:webHidden/>
              </w:rPr>
              <w:instrText xml:space="preserve"> PAGEREF _Toc69573223 \h </w:instrText>
            </w:r>
            <w:r w:rsidR="00E74249">
              <w:rPr>
                <w:webHidden/>
              </w:rPr>
            </w:r>
            <w:r w:rsidR="00E74249">
              <w:rPr>
                <w:webHidden/>
              </w:rPr>
              <w:fldChar w:fldCharType="separate"/>
            </w:r>
            <w:r w:rsidR="00E74249">
              <w:rPr>
                <w:webHidden/>
              </w:rPr>
              <w:t>45</w:t>
            </w:r>
            <w:r w:rsidR="00E74249">
              <w:rPr>
                <w:webHidden/>
              </w:rPr>
              <w:fldChar w:fldCharType="end"/>
            </w:r>
          </w:hyperlink>
        </w:p>
        <w:p w14:paraId="0BB44496" w14:textId="11DC4DB8" w:rsidR="00E74249" w:rsidRDefault="005F25A4">
          <w:pPr>
            <w:pStyle w:val="TOC2"/>
            <w:rPr>
              <w:rFonts w:asciiTheme="minorHAnsi" w:eastAsiaTheme="minorEastAsia" w:hAnsiTheme="minorHAnsi"/>
              <w:sz w:val="22"/>
              <w:lang w:val="en-150" w:eastAsia="en-150"/>
            </w:rPr>
          </w:pPr>
          <w:hyperlink w:anchor="_Toc69573224" w:history="1">
            <w:r w:rsidR="00E74249" w:rsidRPr="002C23E4">
              <w:rPr>
                <w:rStyle w:val="Hyperlink"/>
              </w:rPr>
              <w:t>4.2</w:t>
            </w:r>
            <w:r w:rsidR="00E74249">
              <w:rPr>
                <w:rFonts w:asciiTheme="minorHAnsi" w:eastAsiaTheme="minorEastAsia" w:hAnsiTheme="minorHAnsi"/>
                <w:sz w:val="22"/>
                <w:lang w:val="en-150" w:eastAsia="en-150"/>
              </w:rPr>
              <w:tab/>
            </w:r>
            <w:r w:rsidR="00E74249" w:rsidRPr="002C23E4">
              <w:rPr>
                <w:rStyle w:val="Hyperlink"/>
              </w:rPr>
              <w:t>Hra</w:t>
            </w:r>
            <w:r w:rsidR="00E74249">
              <w:rPr>
                <w:webHidden/>
              </w:rPr>
              <w:tab/>
            </w:r>
            <w:r w:rsidR="00E74249">
              <w:rPr>
                <w:webHidden/>
              </w:rPr>
              <w:fldChar w:fldCharType="begin"/>
            </w:r>
            <w:r w:rsidR="00E74249">
              <w:rPr>
                <w:webHidden/>
              </w:rPr>
              <w:instrText xml:space="preserve"> PAGEREF _Toc69573224 \h </w:instrText>
            </w:r>
            <w:r w:rsidR="00E74249">
              <w:rPr>
                <w:webHidden/>
              </w:rPr>
            </w:r>
            <w:r w:rsidR="00E74249">
              <w:rPr>
                <w:webHidden/>
              </w:rPr>
              <w:fldChar w:fldCharType="separate"/>
            </w:r>
            <w:r w:rsidR="00E74249">
              <w:rPr>
                <w:webHidden/>
              </w:rPr>
              <w:t>45</w:t>
            </w:r>
            <w:r w:rsidR="00E74249">
              <w:rPr>
                <w:webHidden/>
              </w:rPr>
              <w:fldChar w:fldCharType="end"/>
            </w:r>
          </w:hyperlink>
        </w:p>
        <w:p w14:paraId="1DB7E4AA" w14:textId="697298B1" w:rsidR="00E74249" w:rsidRDefault="005F25A4">
          <w:pPr>
            <w:pStyle w:val="TOC2"/>
            <w:rPr>
              <w:rFonts w:asciiTheme="minorHAnsi" w:eastAsiaTheme="minorEastAsia" w:hAnsiTheme="minorHAnsi"/>
              <w:sz w:val="22"/>
              <w:lang w:val="en-150" w:eastAsia="en-150"/>
            </w:rPr>
          </w:pPr>
          <w:hyperlink w:anchor="_Toc69573225" w:history="1">
            <w:r w:rsidR="00E74249" w:rsidRPr="002C23E4">
              <w:rPr>
                <w:rStyle w:val="Hyperlink"/>
              </w:rPr>
              <w:t>4.3</w:t>
            </w:r>
            <w:r w:rsidR="00E74249">
              <w:rPr>
                <w:rFonts w:asciiTheme="minorHAnsi" w:eastAsiaTheme="minorEastAsia" w:hAnsiTheme="minorHAnsi"/>
                <w:sz w:val="22"/>
                <w:lang w:val="en-150" w:eastAsia="en-150"/>
              </w:rPr>
              <w:tab/>
            </w:r>
            <w:r w:rsidR="00E74249" w:rsidRPr="002C23E4">
              <w:rPr>
                <w:rStyle w:val="Hyperlink"/>
              </w:rPr>
              <w:t>Konzultant</w:t>
            </w:r>
            <w:r w:rsidR="00E74249">
              <w:rPr>
                <w:webHidden/>
              </w:rPr>
              <w:tab/>
            </w:r>
            <w:r w:rsidR="00E74249">
              <w:rPr>
                <w:webHidden/>
              </w:rPr>
              <w:fldChar w:fldCharType="begin"/>
            </w:r>
            <w:r w:rsidR="00E74249">
              <w:rPr>
                <w:webHidden/>
              </w:rPr>
              <w:instrText xml:space="preserve"> PAGEREF _Toc69573225 \h </w:instrText>
            </w:r>
            <w:r w:rsidR="00E74249">
              <w:rPr>
                <w:webHidden/>
              </w:rPr>
            </w:r>
            <w:r w:rsidR="00E74249">
              <w:rPr>
                <w:webHidden/>
              </w:rPr>
              <w:fldChar w:fldCharType="separate"/>
            </w:r>
            <w:r w:rsidR="00E74249">
              <w:rPr>
                <w:webHidden/>
              </w:rPr>
              <w:t>45</w:t>
            </w:r>
            <w:r w:rsidR="00E74249">
              <w:rPr>
                <w:webHidden/>
              </w:rPr>
              <w:fldChar w:fldCharType="end"/>
            </w:r>
          </w:hyperlink>
        </w:p>
        <w:p w14:paraId="32CC0620" w14:textId="134ADDDF" w:rsidR="00E74249" w:rsidRDefault="005F25A4">
          <w:pPr>
            <w:pStyle w:val="TOC2"/>
            <w:rPr>
              <w:rFonts w:asciiTheme="minorHAnsi" w:eastAsiaTheme="minorEastAsia" w:hAnsiTheme="minorHAnsi"/>
              <w:sz w:val="22"/>
              <w:lang w:val="en-150" w:eastAsia="en-150"/>
            </w:rPr>
          </w:pPr>
          <w:hyperlink w:anchor="_Toc69573226" w:history="1">
            <w:r w:rsidR="00E74249" w:rsidRPr="002C23E4">
              <w:rPr>
                <w:rStyle w:val="Hyperlink"/>
              </w:rPr>
              <w:t>4.4</w:t>
            </w:r>
            <w:r w:rsidR="00E74249">
              <w:rPr>
                <w:rFonts w:asciiTheme="minorHAnsi" w:eastAsiaTheme="minorEastAsia" w:hAnsiTheme="minorHAnsi"/>
                <w:sz w:val="22"/>
                <w:lang w:val="en-150" w:eastAsia="en-150"/>
              </w:rPr>
              <w:tab/>
            </w:r>
            <w:r w:rsidR="00E74249" w:rsidRPr="002C23E4">
              <w:rPr>
                <w:rStyle w:val="Hyperlink"/>
              </w:rPr>
              <w:t>Graf istoty</w:t>
            </w:r>
            <w:r w:rsidR="00E74249">
              <w:rPr>
                <w:webHidden/>
              </w:rPr>
              <w:tab/>
            </w:r>
            <w:r w:rsidR="00E74249">
              <w:rPr>
                <w:webHidden/>
              </w:rPr>
              <w:fldChar w:fldCharType="begin"/>
            </w:r>
            <w:r w:rsidR="00E74249">
              <w:rPr>
                <w:webHidden/>
              </w:rPr>
              <w:instrText xml:space="preserve"> PAGEREF _Toc69573226 \h </w:instrText>
            </w:r>
            <w:r w:rsidR="00E74249">
              <w:rPr>
                <w:webHidden/>
              </w:rPr>
            </w:r>
            <w:r w:rsidR="00E74249">
              <w:rPr>
                <w:webHidden/>
              </w:rPr>
              <w:fldChar w:fldCharType="separate"/>
            </w:r>
            <w:r w:rsidR="00E74249">
              <w:rPr>
                <w:webHidden/>
              </w:rPr>
              <w:t>45</w:t>
            </w:r>
            <w:r w:rsidR="00E74249">
              <w:rPr>
                <w:webHidden/>
              </w:rPr>
              <w:fldChar w:fldCharType="end"/>
            </w:r>
          </w:hyperlink>
        </w:p>
        <w:p w14:paraId="5813BC03" w14:textId="23192F6D" w:rsidR="00E74249" w:rsidRDefault="005F25A4">
          <w:pPr>
            <w:pStyle w:val="TOC2"/>
            <w:rPr>
              <w:rFonts w:asciiTheme="minorHAnsi" w:eastAsiaTheme="minorEastAsia" w:hAnsiTheme="minorHAnsi"/>
              <w:sz w:val="22"/>
              <w:lang w:val="en-150" w:eastAsia="en-150"/>
            </w:rPr>
          </w:pPr>
          <w:hyperlink w:anchor="_Toc69573227" w:history="1">
            <w:r w:rsidR="00E74249" w:rsidRPr="002C23E4">
              <w:rPr>
                <w:rStyle w:val="Hyperlink"/>
              </w:rPr>
              <w:t>4.5</w:t>
            </w:r>
            <w:r w:rsidR="00E74249">
              <w:rPr>
                <w:rFonts w:asciiTheme="minorHAnsi" w:eastAsiaTheme="minorEastAsia" w:hAnsiTheme="minorHAnsi"/>
                <w:sz w:val="22"/>
                <w:lang w:val="en-150" w:eastAsia="en-150"/>
              </w:rPr>
              <w:tab/>
            </w:r>
            <w:r w:rsidR="00E74249" w:rsidRPr="002C23E4">
              <w:rPr>
                <w:rStyle w:val="Hyperlink"/>
              </w:rPr>
              <w:t>Aplikácia</w:t>
            </w:r>
            <w:r w:rsidR="00E74249">
              <w:rPr>
                <w:webHidden/>
              </w:rPr>
              <w:tab/>
            </w:r>
            <w:r w:rsidR="00E74249">
              <w:rPr>
                <w:webHidden/>
              </w:rPr>
              <w:fldChar w:fldCharType="begin"/>
            </w:r>
            <w:r w:rsidR="00E74249">
              <w:rPr>
                <w:webHidden/>
              </w:rPr>
              <w:instrText xml:space="preserve"> PAGEREF _Toc69573227 \h </w:instrText>
            </w:r>
            <w:r w:rsidR="00E74249">
              <w:rPr>
                <w:webHidden/>
              </w:rPr>
            </w:r>
            <w:r w:rsidR="00E74249">
              <w:rPr>
                <w:webHidden/>
              </w:rPr>
              <w:fldChar w:fldCharType="separate"/>
            </w:r>
            <w:r w:rsidR="00E74249">
              <w:rPr>
                <w:webHidden/>
              </w:rPr>
              <w:t>46</w:t>
            </w:r>
            <w:r w:rsidR="00E74249">
              <w:rPr>
                <w:webHidden/>
              </w:rPr>
              <w:fldChar w:fldCharType="end"/>
            </w:r>
          </w:hyperlink>
        </w:p>
        <w:p w14:paraId="08209663" w14:textId="0ABFDC3E" w:rsidR="00E74249" w:rsidRDefault="005F25A4">
          <w:pPr>
            <w:pStyle w:val="TOC1"/>
            <w:rPr>
              <w:rFonts w:asciiTheme="minorHAnsi" w:eastAsiaTheme="minorEastAsia" w:hAnsiTheme="minorHAnsi"/>
              <w:b w:val="0"/>
              <w:caps w:val="0"/>
              <w:sz w:val="22"/>
              <w:lang w:val="en-150" w:eastAsia="en-150"/>
            </w:rPr>
          </w:pPr>
          <w:hyperlink w:anchor="_Toc69573228" w:history="1">
            <w:r w:rsidR="00E74249" w:rsidRPr="002C23E4">
              <w:rPr>
                <w:rStyle w:val="Hyperlink"/>
              </w:rPr>
              <w:t>Záver</w:t>
            </w:r>
            <w:r w:rsidR="00E74249">
              <w:rPr>
                <w:webHidden/>
              </w:rPr>
              <w:tab/>
            </w:r>
            <w:r w:rsidR="00E74249">
              <w:rPr>
                <w:webHidden/>
              </w:rPr>
              <w:fldChar w:fldCharType="begin"/>
            </w:r>
            <w:r w:rsidR="00E74249">
              <w:rPr>
                <w:webHidden/>
              </w:rPr>
              <w:instrText xml:space="preserve"> PAGEREF _Toc69573228 \h </w:instrText>
            </w:r>
            <w:r w:rsidR="00E74249">
              <w:rPr>
                <w:webHidden/>
              </w:rPr>
            </w:r>
            <w:r w:rsidR="00E74249">
              <w:rPr>
                <w:webHidden/>
              </w:rPr>
              <w:fldChar w:fldCharType="separate"/>
            </w:r>
            <w:r w:rsidR="00E74249">
              <w:rPr>
                <w:webHidden/>
              </w:rPr>
              <w:t>47</w:t>
            </w:r>
            <w:r w:rsidR="00E74249">
              <w:rPr>
                <w:webHidden/>
              </w:rPr>
              <w:fldChar w:fldCharType="end"/>
            </w:r>
          </w:hyperlink>
        </w:p>
        <w:p w14:paraId="6535F887" w14:textId="2DDAD306" w:rsidR="00E74249" w:rsidRDefault="005F25A4">
          <w:pPr>
            <w:pStyle w:val="TOC1"/>
            <w:rPr>
              <w:rFonts w:asciiTheme="minorHAnsi" w:eastAsiaTheme="minorEastAsia" w:hAnsiTheme="minorHAnsi"/>
              <w:b w:val="0"/>
              <w:caps w:val="0"/>
              <w:sz w:val="22"/>
              <w:lang w:val="en-150" w:eastAsia="en-150"/>
            </w:rPr>
          </w:pPr>
          <w:hyperlink w:anchor="_Toc69573229" w:history="1">
            <w:r w:rsidR="00E74249" w:rsidRPr="002C23E4">
              <w:rPr>
                <w:rStyle w:val="Hyperlink"/>
              </w:rPr>
              <w:t>Zoznam použitej literatúry</w:t>
            </w:r>
            <w:r w:rsidR="00E74249">
              <w:rPr>
                <w:webHidden/>
              </w:rPr>
              <w:tab/>
            </w:r>
            <w:r w:rsidR="00E74249">
              <w:rPr>
                <w:webHidden/>
              </w:rPr>
              <w:fldChar w:fldCharType="begin"/>
            </w:r>
            <w:r w:rsidR="00E74249">
              <w:rPr>
                <w:webHidden/>
              </w:rPr>
              <w:instrText xml:space="preserve"> PAGEREF _Toc69573229 \h </w:instrText>
            </w:r>
            <w:r w:rsidR="00E74249">
              <w:rPr>
                <w:webHidden/>
              </w:rPr>
            </w:r>
            <w:r w:rsidR="00E74249">
              <w:rPr>
                <w:webHidden/>
              </w:rPr>
              <w:fldChar w:fldCharType="separate"/>
            </w:r>
            <w:r w:rsidR="00E74249">
              <w:rPr>
                <w:webHidden/>
              </w:rPr>
              <w:t>48</w:t>
            </w:r>
            <w:r w:rsidR="00E74249">
              <w:rPr>
                <w:webHidden/>
              </w:rPr>
              <w:fldChar w:fldCharType="end"/>
            </w:r>
          </w:hyperlink>
        </w:p>
        <w:p w14:paraId="628C4575" w14:textId="757FCA09" w:rsidR="00E74249" w:rsidRDefault="005F25A4">
          <w:pPr>
            <w:pStyle w:val="TOC1"/>
            <w:rPr>
              <w:rFonts w:asciiTheme="minorHAnsi" w:eastAsiaTheme="minorEastAsia" w:hAnsiTheme="minorHAnsi"/>
              <w:b w:val="0"/>
              <w:caps w:val="0"/>
              <w:sz w:val="22"/>
              <w:lang w:val="en-150" w:eastAsia="en-150"/>
            </w:rPr>
          </w:pPr>
          <w:hyperlink w:anchor="_Toc69573230" w:history="1">
            <w:r w:rsidR="00E74249" w:rsidRPr="002C23E4">
              <w:rPr>
                <w:rStyle w:val="Hyperlink"/>
              </w:rPr>
              <w:t>Prílohy</w:t>
            </w:r>
            <w:r w:rsidR="00E74249">
              <w:rPr>
                <w:webHidden/>
              </w:rPr>
              <w:tab/>
            </w:r>
            <w:r w:rsidR="00E74249">
              <w:rPr>
                <w:webHidden/>
              </w:rPr>
              <w:fldChar w:fldCharType="begin"/>
            </w:r>
            <w:r w:rsidR="00E74249">
              <w:rPr>
                <w:webHidden/>
              </w:rPr>
              <w:instrText xml:space="preserve"> PAGEREF _Toc69573230 \h </w:instrText>
            </w:r>
            <w:r w:rsidR="00E74249">
              <w:rPr>
                <w:webHidden/>
              </w:rPr>
            </w:r>
            <w:r w:rsidR="00E74249">
              <w:rPr>
                <w:webHidden/>
              </w:rPr>
              <w:fldChar w:fldCharType="separate"/>
            </w:r>
            <w:r w:rsidR="00E74249">
              <w:rPr>
                <w:webHidden/>
              </w:rPr>
              <w:t>50</w:t>
            </w:r>
            <w:r w:rsidR="00E74249">
              <w:rPr>
                <w:webHidden/>
              </w:rPr>
              <w:fldChar w:fldCharType="end"/>
            </w:r>
          </w:hyperlink>
        </w:p>
        <w:p w14:paraId="3A51815B" w14:textId="7F27741C" w:rsidR="00E74249" w:rsidRDefault="005F25A4">
          <w:pPr>
            <w:pStyle w:val="TOC2"/>
            <w:rPr>
              <w:rFonts w:asciiTheme="minorHAnsi" w:eastAsiaTheme="minorEastAsia" w:hAnsiTheme="minorHAnsi"/>
              <w:sz w:val="22"/>
              <w:lang w:val="en-150" w:eastAsia="en-150"/>
            </w:rPr>
          </w:pPr>
          <w:hyperlink w:anchor="_Toc69573231" w:history="1">
            <w:r w:rsidR="00E74249" w:rsidRPr="002C23E4">
              <w:rPr>
                <w:rStyle w:val="Hyperlink"/>
              </w:rPr>
              <w:t>Príloha A:</w:t>
            </w:r>
            <w:r w:rsidR="00E74249">
              <w:rPr>
                <w:webHidden/>
              </w:rPr>
              <w:tab/>
            </w:r>
            <w:r w:rsidR="00E74249">
              <w:rPr>
                <w:webHidden/>
              </w:rPr>
              <w:fldChar w:fldCharType="begin"/>
            </w:r>
            <w:r w:rsidR="00E74249">
              <w:rPr>
                <w:webHidden/>
              </w:rPr>
              <w:instrText xml:space="preserve"> PAGEREF _Toc69573231 \h </w:instrText>
            </w:r>
            <w:r w:rsidR="00E74249">
              <w:rPr>
                <w:webHidden/>
              </w:rPr>
            </w:r>
            <w:r w:rsidR="00E74249">
              <w:rPr>
                <w:webHidden/>
              </w:rPr>
              <w:fldChar w:fldCharType="separate"/>
            </w:r>
            <w:r w:rsidR="00E74249">
              <w:rPr>
                <w:webHidden/>
              </w:rPr>
              <w:t>51</w:t>
            </w:r>
            <w:r w:rsidR="00E74249">
              <w:rPr>
                <w:webHidden/>
              </w:rPr>
              <w:fldChar w:fldCharType="end"/>
            </w:r>
          </w:hyperlink>
        </w:p>
        <w:p w14:paraId="63DC5074" w14:textId="05518DF8" w:rsidR="00E74249" w:rsidRDefault="005F25A4">
          <w:pPr>
            <w:pStyle w:val="TOC2"/>
            <w:rPr>
              <w:rFonts w:asciiTheme="minorHAnsi" w:eastAsiaTheme="minorEastAsia" w:hAnsiTheme="minorHAnsi"/>
              <w:sz w:val="22"/>
              <w:lang w:val="en-150" w:eastAsia="en-150"/>
            </w:rPr>
          </w:pPr>
          <w:hyperlink w:anchor="_Toc69573232" w:history="1">
            <w:r w:rsidR="00E74249" w:rsidRPr="002C23E4">
              <w:rPr>
                <w:rStyle w:val="Hyperlink"/>
              </w:rPr>
              <w:t>Príloha B:</w:t>
            </w:r>
            <w:r w:rsidR="00E74249">
              <w:rPr>
                <w:webHidden/>
              </w:rPr>
              <w:tab/>
            </w:r>
            <w:r w:rsidR="00E74249">
              <w:rPr>
                <w:webHidden/>
              </w:rPr>
              <w:fldChar w:fldCharType="begin"/>
            </w:r>
            <w:r w:rsidR="00E74249">
              <w:rPr>
                <w:webHidden/>
              </w:rPr>
              <w:instrText xml:space="preserve"> PAGEREF _Toc69573232 \h </w:instrText>
            </w:r>
            <w:r w:rsidR="00E74249">
              <w:rPr>
                <w:webHidden/>
              </w:rPr>
            </w:r>
            <w:r w:rsidR="00E74249">
              <w:rPr>
                <w:webHidden/>
              </w:rPr>
              <w:fldChar w:fldCharType="separate"/>
            </w:r>
            <w:r w:rsidR="00E74249">
              <w:rPr>
                <w:webHidden/>
              </w:rPr>
              <w:t>52</w:t>
            </w:r>
            <w:r w:rsidR="00E74249">
              <w:rPr>
                <w:webHidden/>
              </w:rPr>
              <w:fldChar w:fldCharType="end"/>
            </w:r>
          </w:hyperlink>
        </w:p>
        <w:p w14:paraId="16076E86" w14:textId="322F5E17" w:rsidR="00E74249" w:rsidRDefault="005F25A4">
          <w:pPr>
            <w:pStyle w:val="TOC2"/>
            <w:rPr>
              <w:rFonts w:asciiTheme="minorHAnsi" w:eastAsiaTheme="minorEastAsia" w:hAnsiTheme="minorHAnsi"/>
              <w:sz w:val="22"/>
              <w:lang w:val="en-150" w:eastAsia="en-150"/>
            </w:rPr>
          </w:pPr>
          <w:hyperlink w:anchor="_Toc69573233" w:history="1">
            <w:r w:rsidR="00E74249" w:rsidRPr="002C23E4">
              <w:rPr>
                <w:rStyle w:val="Hyperlink"/>
              </w:rPr>
              <w:t>Príloha C:</w:t>
            </w:r>
            <w:r w:rsidR="00E74249">
              <w:rPr>
                <w:webHidden/>
              </w:rPr>
              <w:tab/>
            </w:r>
            <w:r w:rsidR="00E74249">
              <w:rPr>
                <w:webHidden/>
              </w:rPr>
              <w:fldChar w:fldCharType="begin"/>
            </w:r>
            <w:r w:rsidR="00E74249">
              <w:rPr>
                <w:webHidden/>
              </w:rPr>
              <w:instrText xml:space="preserve"> PAGEREF _Toc69573233 \h </w:instrText>
            </w:r>
            <w:r w:rsidR="00E74249">
              <w:rPr>
                <w:webHidden/>
              </w:rPr>
            </w:r>
            <w:r w:rsidR="00E74249">
              <w:rPr>
                <w:webHidden/>
              </w:rPr>
              <w:fldChar w:fldCharType="separate"/>
            </w:r>
            <w:r w:rsidR="00E74249">
              <w:rPr>
                <w:webHidden/>
              </w:rPr>
              <w:t>53</w:t>
            </w:r>
            <w:r w:rsidR="00E74249">
              <w:rPr>
                <w:webHidden/>
              </w:rPr>
              <w:fldChar w:fldCharType="end"/>
            </w:r>
          </w:hyperlink>
        </w:p>
        <w:p w14:paraId="3627D23D" w14:textId="442D86F1" w:rsidR="00E74249" w:rsidRDefault="005F25A4">
          <w:pPr>
            <w:pStyle w:val="TOC2"/>
            <w:rPr>
              <w:rFonts w:asciiTheme="minorHAnsi" w:eastAsiaTheme="minorEastAsia" w:hAnsiTheme="minorHAnsi"/>
              <w:sz w:val="22"/>
              <w:lang w:val="en-150" w:eastAsia="en-150"/>
            </w:rPr>
          </w:pPr>
          <w:hyperlink w:anchor="_Toc69573234" w:history="1">
            <w:r w:rsidR="00E74249" w:rsidRPr="002C23E4">
              <w:rPr>
                <w:rStyle w:val="Hyperlink"/>
              </w:rPr>
              <w:t>Príloha D: Obsah Pamäťová karta</w:t>
            </w:r>
            <w:r w:rsidR="00E74249">
              <w:rPr>
                <w:webHidden/>
              </w:rPr>
              <w:tab/>
            </w:r>
            <w:r w:rsidR="00E74249">
              <w:rPr>
                <w:webHidden/>
              </w:rPr>
              <w:fldChar w:fldCharType="begin"/>
            </w:r>
            <w:r w:rsidR="00E74249">
              <w:rPr>
                <w:webHidden/>
              </w:rPr>
              <w:instrText xml:space="preserve"> PAGEREF _Toc69573234 \h </w:instrText>
            </w:r>
            <w:r w:rsidR="00E74249">
              <w:rPr>
                <w:webHidden/>
              </w:rPr>
            </w:r>
            <w:r w:rsidR="00E74249">
              <w:rPr>
                <w:webHidden/>
              </w:rPr>
              <w:fldChar w:fldCharType="separate"/>
            </w:r>
            <w:r w:rsidR="00E74249">
              <w:rPr>
                <w:webHidden/>
              </w:rPr>
              <w:t>54</w:t>
            </w:r>
            <w:r w:rsidR="00E74249">
              <w:rPr>
                <w:webHidden/>
              </w:rPr>
              <w:fldChar w:fldCharType="end"/>
            </w:r>
          </w:hyperlink>
        </w:p>
        <w:p w14:paraId="33680FCC" w14:textId="30B9338C" w:rsidR="00BD07E7" w:rsidRPr="00A251E8" w:rsidRDefault="000431F7" w:rsidP="002211B3">
          <w:pPr>
            <w:spacing w:line="240" w:lineRule="auto"/>
            <w:ind w:firstLine="0"/>
            <w:rPr>
              <w:b/>
              <w:bCs/>
            </w:rPr>
          </w:pPr>
          <w:r w:rsidRPr="0089662B">
            <w:rPr>
              <w:b/>
              <w:bCs/>
            </w:rPr>
            <w:fldChar w:fldCharType="end"/>
          </w:r>
          <w:r w:rsidR="00A251E8">
            <w:rPr>
              <w:b/>
              <w:bCs/>
            </w:rPr>
            <w:br w:type="page"/>
          </w:r>
        </w:p>
      </w:sdtContent>
    </w:sdt>
    <w:p w14:paraId="3A32D728" w14:textId="2A3732C8" w:rsidR="00492CF1" w:rsidRDefault="008F4CCD" w:rsidP="003D1942">
      <w:pPr>
        <w:pStyle w:val="Heading1"/>
        <w:numPr>
          <w:ilvl w:val="0"/>
          <w:numId w:val="0"/>
        </w:numPr>
      </w:pPr>
      <w:bookmarkStart w:id="3" w:name="Zoznam_obrázkov"/>
      <w:bookmarkStart w:id="4" w:name="_Toc69573193"/>
      <w:bookmarkEnd w:id="3"/>
      <w:r w:rsidRPr="0089662B">
        <w:lastRenderedPageBreak/>
        <w:t>ZOZNAM OBRÁZKOV</w:t>
      </w:r>
      <w:bookmarkEnd w:id="4"/>
    </w:p>
    <w:p w14:paraId="22A3FB26" w14:textId="1BE18FD5" w:rsidR="00FD4379" w:rsidRDefault="00FD4379" w:rsidP="00FD4379">
      <w:pPr>
        <w:ind w:firstLine="0"/>
      </w:pPr>
      <w:r>
        <w:t>Obrázok 1.1:Vizualizácia systému pre učenie posilňovaním...............................................12</w:t>
      </w:r>
    </w:p>
    <w:p w14:paraId="375795AD" w14:textId="37CA348B" w:rsidR="00117106" w:rsidRDefault="00117106" w:rsidP="00FD4379">
      <w:pPr>
        <w:ind w:firstLine="0"/>
      </w:pPr>
      <w:r w:rsidRPr="00F1573E">
        <w:rPr>
          <w:noProof/>
        </w:rPr>
        <w:t>Obrázok 1.2: Vizualizácia Q – tabuľky</w:t>
      </w:r>
      <w:r>
        <w:t>................................................................................13</w:t>
      </w:r>
    </w:p>
    <w:p w14:paraId="12C43C0F" w14:textId="11028AC1" w:rsidR="00117106" w:rsidRDefault="00117106" w:rsidP="00FD4379">
      <w:pPr>
        <w:ind w:firstLine="0"/>
      </w:pPr>
      <w:r w:rsidRPr="0089662B">
        <w:t xml:space="preserve">Obrázok </w:t>
      </w:r>
      <w:r>
        <w:t>1</w:t>
      </w:r>
      <w:r w:rsidRPr="0089662B">
        <w:t>.</w:t>
      </w:r>
      <w:r>
        <w:t>3</w:t>
      </w:r>
      <w:r w:rsidRPr="0089662B">
        <w:t xml:space="preserve">: </w:t>
      </w:r>
      <w:r>
        <w:t>Hlboká neurónová sieť...................................................................................15</w:t>
      </w:r>
    </w:p>
    <w:p w14:paraId="404C3928" w14:textId="455FF10C" w:rsidR="00117106" w:rsidRDefault="00117106" w:rsidP="00FD4379">
      <w:pPr>
        <w:ind w:firstLine="0"/>
      </w:pPr>
      <w:r w:rsidRPr="0089662B">
        <w:t xml:space="preserve">Obrázok </w:t>
      </w:r>
      <w:r>
        <w:t>1</w:t>
      </w:r>
      <w:r w:rsidRPr="0089662B">
        <w:t>.</w:t>
      </w:r>
      <w:r>
        <w:t>4</w:t>
      </w:r>
      <w:r w:rsidRPr="0089662B">
        <w:t xml:space="preserve">: </w:t>
      </w:r>
      <w:r>
        <w:t>Aplikácia filtra................................................................................................17</w:t>
      </w:r>
    </w:p>
    <w:p w14:paraId="2A33791B" w14:textId="5D3DE4A4" w:rsidR="00117106" w:rsidRDefault="00117106" w:rsidP="00FD4379">
      <w:pPr>
        <w:ind w:firstLine="0"/>
      </w:pPr>
      <w:r w:rsidRPr="0089662B">
        <w:t xml:space="preserve">Obrázok </w:t>
      </w:r>
      <w:r>
        <w:t>1</w:t>
      </w:r>
      <w:r w:rsidRPr="0089662B">
        <w:t>.</w:t>
      </w:r>
      <w:r>
        <w:t>5</w:t>
      </w:r>
      <w:r w:rsidRPr="0089662B">
        <w:t xml:space="preserve">: </w:t>
      </w:r>
      <w:r>
        <w:t>Aplikácia poolingu.........................................................................................17</w:t>
      </w:r>
    </w:p>
    <w:p w14:paraId="745A34FA" w14:textId="3CBB23B4" w:rsidR="00117106" w:rsidRPr="00FD4379" w:rsidRDefault="00117106" w:rsidP="00117106">
      <w:pPr>
        <w:ind w:firstLine="0"/>
      </w:pPr>
      <w:r w:rsidRPr="0089662B">
        <w:t xml:space="preserve">Obrázok </w:t>
      </w:r>
      <w:r>
        <w:t>3.1</w:t>
      </w:r>
      <w:r w:rsidRPr="0089662B">
        <w:t xml:space="preserve">: </w:t>
      </w:r>
      <w:r>
        <w:t>UML systému pre trénovanie agenta..............................................................32</w:t>
      </w:r>
    </w:p>
    <w:p w14:paraId="11C3D32B" w14:textId="7D1071E2" w:rsidR="00117106" w:rsidRPr="00FD4379" w:rsidRDefault="00952E00" w:rsidP="00117106">
      <w:pPr>
        <w:ind w:firstLine="0"/>
      </w:pPr>
      <w:r w:rsidRPr="0076427F">
        <w:t xml:space="preserve">Obrázok </w:t>
      </w:r>
      <w:r>
        <w:t>3</w:t>
      </w:r>
      <w:r w:rsidRPr="0076427F">
        <w:t>.</w:t>
      </w:r>
      <w:r>
        <w:t>2</w:t>
      </w:r>
      <w:r w:rsidRPr="0076427F">
        <w:t xml:space="preserve">: </w:t>
      </w:r>
      <w:r>
        <w:t xml:space="preserve">Stav prostredia </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oMath>
      <w:r w:rsidR="00117106" w:rsidRPr="00952E00">
        <w:rPr>
          <w:iCs/>
        </w:rPr>
        <w:t>...............................................</w:t>
      </w:r>
      <w:r>
        <w:rPr>
          <w:iCs/>
        </w:rPr>
        <w:t>.............................................</w:t>
      </w:r>
      <w:r>
        <w:t>33</w:t>
      </w:r>
    </w:p>
    <w:p w14:paraId="5ED10757" w14:textId="4D39E8D0" w:rsidR="00117106" w:rsidRPr="00FD4379" w:rsidRDefault="00952E00" w:rsidP="00117106">
      <w:pPr>
        <w:ind w:firstLine="0"/>
      </w:pPr>
      <w:r w:rsidRPr="0076427F">
        <w:t xml:space="preserve">Obrázok </w:t>
      </w:r>
      <w:r>
        <w:t>3</w:t>
      </w:r>
      <w:r w:rsidRPr="0076427F">
        <w:t>.</w:t>
      </w:r>
      <w:r>
        <w:t>3</w:t>
      </w:r>
      <w:r w:rsidRPr="0076427F">
        <w:t xml:space="preserve">: </w:t>
      </w:r>
      <w:r>
        <w:t xml:space="preserve">Transformovaná obzervácia </w:t>
      </w:r>
      <m:oMath>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oMath>
      <w:r w:rsidR="00117106">
        <w:t>...............................................</w:t>
      </w:r>
      <w:r>
        <w:t>........................35</w:t>
      </w:r>
    </w:p>
    <w:p w14:paraId="0FEDBE93" w14:textId="0342E759" w:rsidR="00117106" w:rsidRPr="00FD4379" w:rsidRDefault="00952E00" w:rsidP="00117106">
      <w:pPr>
        <w:ind w:firstLine="0"/>
      </w:pPr>
      <w:r w:rsidRPr="0076427F">
        <w:t xml:space="preserve">Obrázok </w:t>
      </w:r>
      <w:r>
        <w:t>3</w:t>
      </w:r>
      <w:r w:rsidRPr="0076427F">
        <w:t>.</w:t>
      </w:r>
      <w:r>
        <w:t>4</w:t>
      </w:r>
      <w:r w:rsidRPr="0076427F">
        <w:t xml:space="preserve">: </w:t>
      </w:r>
      <w:r>
        <w:t>Dizajn neurónovej siete</w:t>
      </w:r>
      <w:r w:rsidR="00117106">
        <w:t>...............................................</w:t>
      </w:r>
      <w:r>
        <w:t>...................................37</w:t>
      </w:r>
    </w:p>
    <w:p w14:paraId="3B506E58" w14:textId="3E8BFE3C" w:rsidR="00117106" w:rsidRPr="00FD4379" w:rsidRDefault="00952E00" w:rsidP="00117106">
      <w:pPr>
        <w:ind w:firstLine="0"/>
      </w:pPr>
      <w:r w:rsidRPr="0076427F">
        <w:t xml:space="preserve">Obrázok </w:t>
      </w:r>
      <w:r>
        <w:t>3</w:t>
      </w:r>
      <w:r w:rsidRPr="0076427F">
        <w:t>.</w:t>
      </w:r>
      <w:r>
        <w:t>5</w:t>
      </w:r>
      <w:r w:rsidRPr="0076427F">
        <w:t xml:space="preserve">: </w:t>
      </w:r>
      <w:r>
        <w:t>Prvotné skóre dosiahnuté prvým agentom</w:t>
      </w:r>
      <w:r w:rsidR="00117106">
        <w:t>...............................................</w:t>
      </w:r>
      <w:r>
        <w:t>......38</w:t>
      </w:r>
    </w:p>
    <w:p w14:paraId="0721876A" w14:textId="60D7E287" w:rsidR="00117106" w:rsidRPr="00FD4379" w:rsidRDefault="00952E00" w:rsidP="00117106">
      <w:pPr>
        <w:ind w:firstLine="0"/>
      </w:pPr>
      <w:r w:rsidRPr="0076427F">
        <w:t xml:space="preserve">Obrázok </w:t>
      </w:r>
      <w:r>
        <w:t>3</w:t>
      </w:r>
      <w:r w:rsidRPr="0076427F">
        <w:t>.</w:t>
      </w:r>
      <w:r>
        <w:t>6</w:t>
      </w:r>
      <w:r w:rsidRPr="0076427F">
        <w:t xml:space="preserve">: </w:t>
      </w:r>
      <w:r>
        <w:t>Priebeh tréningu s nevhodnými parametrami (modré) 1</w:t>
      </w:r>
      <w:r w:rsidR="00117106">
        <w:t>................................</w:t>
      </w:r>
      <w:r>
        <w:t>39</w:t>
      </w:r>
    </w:p>
    <w:p w14:paraId="72A05F9B" w14:textId="656AAD44" w:rsidR="00952E00" w:rsidRPr="00FD4379" w:rsidRDefault="00952E00" w:rsidP="00952E00">
      <w:pPr>
        <w:ind w:firstLine="0"/>
      </w:pPr>
      <w:r w:rsidRPr="0076427F">
        <w:t xml:space="preserve">Obrázok </w:t>
      </w:r>
      <w:r>
        <w:t>3</w:t>
      </w:r>
      <w:r w:rsidRPr="0076427F">
        <w:t>.</w:t>
      </w:r>
      <w:r>
        <w:t>7</w:t>
      </w:r>
      <w:r w:rsidRPr="0076427F">
        <w:t xml:space="preserve">: </w:t>
      </w:r>
      <w:r>
        <w:t>Priebeh tréningu s nevhodnými parametrami 2..............................................39</w:t>
      </w:r>
    </w:p>
    <w:p w14:paraId="5DBA3C62" w14:textId="2A9A7C8B" w:rsidR="00952E00" w:rsidRPr="00FD4379" w:rsidRDefault="00952E00" w:rsidP="00952E00">
      <w:pPr>
        <w:ind w:firstLine="0"/>
      </w:pPr>
      <w:r w:rsidRPr="0076427F">
        <w:t xml:space="preserve">Obrázok </w:t>
      </w:r>
      <w:r>
        <w:t>3</w:t>
      </w:r>
      <w:r w:rsidRPr="0076427F">
        <w:t>.</w:t>
      </w:r>
      <w:r>
        <w:t>8</w:t>
      </w:r>
      <w:r w:rsidRPr="0076427F">
        <w:t xml:space="preserve">: </w:t>
      </w:r>
      <w:r>
        <w:t>Priebeh tréningu s nevhodnými parametrami 3..............................................40</w:t>
      </w:r>
    </w:p>
    <w:p w14:paraId="2BBFB27A" w14:textId="2E39EF6C" w:rsidR="00952E00" w:rsidRPr="00FD4379" w:rsidRDefault="00952E00" w:rsidP="00952E00">
      <w:pPr>
        <w:ind w:firstLine="0"/>
      </w:pPr>
      <w:r w:rsidRPr="0076427F">
        <w:t xml:space="preserve">Obrázok </w:t>
      </w:r>
      <w:r>
        <w:t>3</w:t>
      </w:r>
      <w:r w:rsidRPr="0076427F">
        <w:t>.</w:t>
      </w:r>
      <w:r>
        <w:t>9</w:t>
      </w:r>
      <w:r w:rsidRPr="0076427F">
        <w:t xml:space="preserve"> </w:t>
      </w:r>
      <w:r>
        <w:t>Najlepšie skóre dosiahnuté prvým agentom....................................................40</w:t>
      </w:r>
    </w:p>
    <w:p w14:paraId="5E766777" w14:textId="61E26543" w:rsidR="00952E00" w:rsidRPr="00FD4379" w:rsidRDefault="00952E00" w:rsidP="00952E00">
      <w:pPr>
        <w:ind w:firstLine="0"/>
      </w:pPr>
      <w:r w:rsidRPr="0076427F">
        <w:t xml:space="preserve">Obrázok </w:t>
      </w:r>
      <w:r>
        <w:t>3</w:t>
      </w:r>
      <w:r w:rsidRPr="0076427F">
        <w:t>.</w:t>
      </w:r>
      <w:r>
        <w:t>10</w:t>
      </w:r>
      <w:r w:rsidRPr="0076427F">
        <w:t xml:space="preserve">: </w:t>
      </w:r>
      <w:r>
        <w:t>Porovnanie agent 1 (oranžová) vs agent 2 (modrá)......................................41</w:t>
      </w:r>
    </w:p>
    <w:p w14:paraId="0803E083" w14:textId="40290781" w:rsidR="00952E00" w:rsidRPr="00FD4379" w:rsidRDefault="00952E00" w:rsidP="00952E00">
      <w:pPr>
        <w:ind w:firstLine="0"/>
      </w:pPr>
      <w:r w:rsidRPr="0076427F">
        <w:t xml:space="preserve">Obrázok </w:t>
      </w:r>
      <w:r>
        <w:t>3</w:t>
      </w:r>
      <w:r w:rsidRPr="0076427F">
        <w:t>.</w:t>
      </w:r>
      <w:r>
        <w:t>11</w:t>
      </w:r>
      <w:r w:rsidRPr="0076427F">
        <w:t xml:space="preserve">: </w:t>
      </w:r>
      <w:r>
        <w:t>Kompletne natrénovaný agent 2...................................................................41</w:t>
      </w:r>
    </w:p>
    <w:p w14:paraId="61A75670" w14:textId="7580E5EF" w:rsidR="00952E00" w:rsidRPr="00FD4379" w:rsidRDefault="00952E00" w:rsidP="00952E00">
      <w:pPr>
        <w:ind w:firstLine="0"/>
      </w:pPr>
      <w:r w:rsidRPr="0089662B">
        <w:t xml:space="preserve">Obrázok </w:t>
      </w:r>
      <w:r>
        <w:t>4.1</w:t>
      </w:r>
      <w:r w:rsidRPr="0089662B">
        <w:t xml:space="preserve">: </w:t>
      </w:r>
      <w:r>
        <w:t>UML Asistovaného systému..........................................................................43</w:t>
      </w:r>
    </w:p>
    <w:p w14:paraId="22FAD118" w14:textId="0730734C" w:rsidR="00952E00" w:rsidRPr="00FD4379" w:rsidRDefault="00952E00" w:rsidP="00952E00">
      <w:pPr>
        <w:ind w:firstLine="0"/>
      </w:pPr>
      <w:r w:rsidRPr="0089662B">
        <w:t xml:space="preserve">Obrázok </w:t>
      </w:r>
      <w:r>
        <w:t>4.2</w:t>
      </w:r>
      <w:r w:rsidRPr="0089662B">
        <w:t xml:space="preserve">: </w:t>
      </w:r>
      <w:r>
        <w:t>GUI Asistovaného systému  ..........................................................................44</w:t>
      </w:r>
    </w:p>
    <w:p w14:paraId="6010FC09" w14:textId="036EA726" w:rsidR="000D26FE" w:rsidRPr="0089662B" w:rsidRDefault="000D26FE" w:rsidP="002675E2">
      <w:pPr>
        <w:spacing w:line="240" w:lineRule="auto"/>
        <w:ind w:firstLine="0"/>
      </w:pPr>
    </w:p>
    <w:p w14:paraId="6CCDA1B2" w14:textId="4340FEEA" w:rsidR="000D26FE" w:rsidRPr="0089662B" w:rsidRDefault="000D26FE" w:rsidP="000D26FE">
      <w:bookmarkStart w:id="5" w:name="Zoznam_tabuliek"/>
      <w:bookmarkEnd w:id="5"/>
    </w:p>
    <w:p w14:paraId="1F12038A" w14:textId="77777777" w:rsidR="00996966" w:rsidRPr="0089662B" w:rsidRDefault="00996966" w:rsidP="0027041B">
      <w:pPr>
        <w:pStyle w:val="NoSpacing"/>
      </w:pPr>
      <w:bookmarkStart w:id="6" w:name="Zoznam_skratiek"/>
      <w:bookmarkEnd w:id="6"/>
    </w:p>
    <w:p w14:paraId="111E8580" w14:textId="77777777" w:rsidR="006C0104" w:rsidRPr="0089662B" w:rsidRDefault="006C0104" w:rsidP="002211B3">
      <w:pPr>
        <w:spacing w:line="240" w:lineRule="auto"/>
        <w:ind w:firstLine="0"/>
        <w:sectPr w:rsidR="006C0104" w:rsidRPr="0089662B" w:rsidSect="00DE4953">
          <w:headerReference w:type="default" r:id="rId11"/>
          <w:footerReference w:type="default" r:id="rId12"/>
          <w:pgSz w:w="11906" w:h="16838"/>
          <w:pgMar w:top="1418" w:right="1134" w:bottom="1418" w:left="1985" w:header="709" w:footer="709" w:gutter="0"/>
          <w:cols w:space="708"/>
          <w:docGrid w:linePitch="360"/>
        </w:sectPr>
      </w:pPr>
    </w:p>
    <w:p w14:paraId="5AF43419" w14:textId="77777777" w:rsidR="007A1810" w:rsidRPr="0089662B" w:rsidRDefault="00A44516" w:rsidP="00A44516">
      <w:pPr>
        <w:pStyle w:val="Heading1"/>
        <w:numPr>
          <w:ilvl w:val="0"/>
          <w:numId w:val="0"/>
        </w:numPr>
      </w:pPr>
      <w:bookmarkStart w:id="7" w:name="Úvod"/>
      <w:bookmarkStart w:id="8" w:name="_Toc69573194"/>
      <w:bookmarkEnd w:id="7"/>
      <w:r w:rsidRPr="0089662B">
        <w:lastRenderedPageBreak/>
        <w:t>Úvod</w:t>
      </w:r>
      <w:bookmarkEnd w:id="8"/>
    </w:p>
    <w:p w14:paraId="5F6213A5" w14:textId="5CA19630" w:rsidR="00566422" w:rsidRDefault="0089662B" w:rsidP="00556149">
      <w:r w:rsidRPr="0089662B">
        <w:rPr>
          <w:b/>
          <w:bCs/>
        </w:rPr>
        <w:t>„Moorov zákon</w:t>
      </w:r>
      <w:r w:rsidRPr="0089662B">
        <w:t xml:space="preserve"> je empirické pravidlo, že zložitosť integrovaných obvodov (počet tranzistorov integrovaných na nich) sa zdvojnásobuje približne každé dva roky“</w:t>
      </w:r>
      <w:sdt>
        <w:sdtPr>
          <w:id w:val="-2089144324"/>
          <w:citation/>
        </w:sdtPr>
        <w:sdtContent>
          <w:r w:rsidR="0038345A">
            <w:fldChar w:fldCharType="begin"/>
          </w:r>
          <w:r w:rsidR="0038345A">
            <w:instrText xml:space="preserve"> CITATION skw \l 1051 </w:instrText>
          </w:r>
          <w:r w:rsidR="0038345A">
            <w:fldChar w:fldCharType="separate"/>
          </w:r>
          <w:r w:rsidR="00D23A2A">
            <w:rPr>
              <w:noProof/>
            </w:rPr>
            <w:t xml:space="preserve"> </w:t>
          </w:r>
          <w:r w:rsidR="00D23A2A" w:rsidRPr="00D23A2A">
            <w:rPr>
              <w:noProof/>
            </w:rPr>
            <w:t>[1]</w:t>
          </w:r>
          <w:r w:rsidR="0038345A">
            <w:fldChar w:fldCharType="end"/>
          </w:r>
        </w:sdtContent>
      </w:sdt>
      <w:r w:rsidRPr="0089662B">
        <w:t xml:space="preserve">. </w:t>
      </w:r>
      <w:r>
        <w:t xml:space="preserve">Toto </w:t>
      </w:r>
      <w:r w:rsidR="0019740A">
        <w:t xml:space="preserve">empirické </w:t>
      </w:r>
      <w:r>
        <w:t>pravidlo</w:t>
      </w:r>
      <w:r w:rsidR="0034150D">
        <w:t xml:space="preserve"> </w:t>
      </w:r>
      <w:r>
        <w:t>platilo posledných 5 dekád</w:t>
      </w:r>
      <w:r w:rsidR="0019740A">
        <w:t xml:space="preserve"> a jeho dôsledkom je obrovský  nárast výkonu naších počítačov</w:t>
      </w:r>
      <w:r w:rsidR="00566422">
        <w:t xml:space="preserve"> a aplikácií pre ktoré ich využívame</w:t>
      </w:r>
      <w:r w:rsidR="0019740A">
        <w:t>.</w:t>
      </w:r>
    </w:p>
    <w:p w14:paraId="26BE9703" w14:textId="31525B11" w:rsidR="0019740A" w:rsidRDefault="00566422" w:rsidP="00556149">
      <w:r>
        <w:t>V tejto práci priblížime strojové učenie, oblasť štúdie algoritmov ktoré sa dokážu učiť nové veci a zlepšovať sa vo vykonávaní svojej činnosti.</w:t>
      </w:r>
    </w:p>
    <w:p w14:paraId="47B8F048" w14:textId="6236B938" w:rsidR="00EB165B" w:rsidRDefault="00892616" w:rsidP="00556149">
      <w:r>
        <w:t>V</w:t>
      </w:r>
      <w:r w:rsidR="00EB165B">
        <w:t xml:space="preserve"> teoretickej časti tejto </w:t>
      </w:r>
      <w:r>
        <w:t>prác</w:t>
      </w:r>
      <w:r w:rsidR="00EB165B">
        <w:t>e</w:t>
      </w:r>
      <w:r>
        <w:t xml:space="preserve"> </w:t>
      </w:r>
      <w:r w:rsidR="00113506">
        <w:t xml:space="preserve">popíšeme </w:t>
      </w:r>
      <w:r>
        <w:t>strojové učenie</w:t>
      </w:r>
      <w:r w:rsidR="00113506">
        <w:t>, jeho základné princípy, postupy ktorými sa dá dosiahnuť učenie. Bližšie sa pozrieme na učenie</w:t>
      </w:r>
      <w:r>
        <w:t xml:space="preserve"> posilňovaním (Reinforcement learning) pomocou umelých neurónových sieti (Artificial neural networks)</w:t>
      </w:r>
      <w:r w:rsidR="00EB165B">
        <w:t>,</w:t>
      </w:r>
      <w:r w:rsidR="00113506">
        <w:t xml:space="preserve"> ich</w:t>
      </w:r>
      <w:r w:rsidR="00EB165B">
        <w:t xml:space="preserve"> výhody, nevýhody a</w:t>
      </w:r>
      <w:r w:rsidR="00113506">
        <w:t> konkrétne algoritmy. Zbežne popíšeme druhy týchto algoritmov a podrobne vysvetlíme princíp fungovania Advantage Actor Critic (A2C) algortitmu</w:t>
      </w:r>
      <w:r w:rsidR="00EB165B">
        <w:t>.</w:t>
      </w:r>
      <w:r w:rsidR="00113506">
        <w:t xml:space="preserve"> V závere teoretickej časti spomenieme novšie a výkonnejšie algoritmy ktoré su vylepšením A2C.</w:t>
      </w:r>
    </w:p>
    <w:p w14:paraId="32F778CB" w14:textId="40A0383C" w:rsidR="00892616" w:rsidRDefault="00EB165B" w:rsidP="00556149">
      <w:r>
        <w:t xml:space="preserve">V praktickej časti </w:t>
      </w:r>
      <w:r w:rsidR="001C6443">
        <w:t>rozanalyzujeme implementáciu A2C algoritmu a jeho vlastnosti. Popíšeme postup pri trénovaní takéhoto algoritmu a vytvoríme jednoduchú aplikácie na ktorej ukážeme možný</w:t>
      </w:r>
      <w:r>
        <w:t xml:space="preserve"> príklad využitia</w:t>
      </w:r>
      <w:r w:rsidR="001C6443">
        <w:t xml:space="preserve"> natrénovaného algoritmu</w:t>
      </w:r>
      <w:r>
        <w:t xml:space="preserve"> ako asistenta ktorý nám bude radiť pri hraní Pacmana</w:t>
      </w:r>
      <w:r w:rsidR="00892616">
        <w:t>.</w:t>
      </w:r>
    </w:p>
    <w:p w14:paraId="43C5CB0D" w14:textId="2C8A0BF3" w:rsidR="00A251E8" w:rsidRDefault="00A251E8" w:rsidP="00EB165B">
      <w:pPr>
        <w:ind w:firstLine="0"/>
      </w:pPr>
      <w:r>
        <w:br w:type="page"/>
      </w:r>
    </w:p>
    <w:p w14:paraId="489DC0D8" w14:textId="77777777" w:rsidR="00A45CFE" w:rsidRDefault="00F40AEA" w:rsidP="00B768D7">
      <w:pPr>
        <w:pStyle w:val="Heading1"/>
      </w:pPr>
      <w:bookmarkStart w:id="9" w:name="Súčasný_stav_riešenia"/>
      <w:bookmarkStart w:id="10" w:name="_Toc69573195"/>
      <w:bookmarkEnd w:id="9"/>
      <w:r w:rsidRPr="0089662B">
        <w:lastRenderedPageBreak/>
        <w:t>Súčasný stav riešenia problematiky</w:t>
      </w:r>
      <w:bookmarkEnd w:id="10"/>
    </w:p>
    <w:p w14:paraId="0B5F9DB5" w14:textId="0B9C5354" w:rsidR="00A45CFE" w:rsidRDefault="00B768D7" w:rsidP="00D71FDE">
      <w:pPr>
        <w:pStyle w:val="Heading2"/>
      </w:pPr>
      <w:bookmarkStart w:id="11" w:name="_Toc69573196"/>
      <w:r>
        <w:t>Strojové učenie</w:t>
      </w:r>
      <w:bookmarkEnd w:id="11"/>
    </w:p>
    <w:p w14:paraId="61F27240" w14:textId="77777777" w:rsidR="00732AF9" w:rsidRDefault="00D112D7" w:rsidP="00B768D7">
      <w:r>
        <w:t>Strojové učenie je zastrešujúci pojem pre rodinu algoritmov ktoré sú schopné</w:t>
      </w:r>
      <w:r w:rsidR="00732AF9">
        <w:t xml:space="preserve"> plniť svoju danú úlohu bez toho aby mali explicitne naprogramovaný postup pre jej plnenie.</w:t>
      </w:r>
      <w:r>
        <w:t xml:space="preserve"> </w:t>
      </w:r>
    </w:p>
    <w:p w14:paraId="07356A2D" w14:textId="11208877" w:rsidR="00B768D7" w:rsidRDefault="00732AF9" w:rsidP="00B768D7">
      <w:r>
        <w:t xml:space="preserve">Pre dosiahnutie tohto cieľa oblasť strojového učenia popisuje metódy a algoritmy ktoré </w:t>
      </w:r>
      <w:r w:rsidR="00D112D7">
        <w:t>sa</w:t>
      </w:r>
      <w:r>
        <w:t xml:space="preserve"> dokážu učiť</w:t>
      </w:r>
      <w:r w:rsidR="00D112D7">
        <w:t xml:space="preserve"> z poskytnutých dát a zlepšovať svoju presnosť pri plnení danej úlohy</w:t>
      </w:r>
      <w:r w:rsidR="00BE4059">
        <w:t>.</w:t>
      </w:r>
    </w:p>
    <w:p w14:paraId="0D70F2F3" w14:textId="4C87BD94" w:rsidR="00657324" w:rsidRDefault="00657324" w:rsidP="00B768D7">
      <w:r>
        <w:t>V čase písania tejto práce existujú</w:t>
      </w:r>
      <w:r w:rsidR="00C015BE">
        <w:t xml:space="preserve"> 3</w:t>
      </w:r>
      <w:r>
        <w:t xml:space="preserve"> základné metódy ako pristupovať k</w:t>
      </w:r>
      <w:r w:rsidR="00C015BE">
        <w:t> </w:t>
      </w:r>
      <w:r>
        <w:t>učeniu.</w:t>
      </w:r>
    </w:p>
    <w:p w14:paraId="48FDB3B5" w14:textId="77777777" w:rsidR="00BE4059" w:rsidRDefault="00BE4059" w:rsidP="00B768D7"/>
    <w:p w14:paraId="225380A1" w14:textId="40413C17" w:rsidR="00C015BE" w:rsidRDefault="00C015BE" w:rsidP="00C015BE">
      <w:pPr>
        <w:pStyle w:val="Heading3"/>
      </w:pPr>
      <w:bookmarkStart w:id="12" w:name="_Toc69573197"/>
      <w:r>
        <w:t>Učenie bez učite</w:t>
      </w:r>
      <w:r w:rsidR="00EA6503">
        <w:t>ľa</w:t>
      </w:r>
      <w:bookmarkEnd w:id="12"/>
    </w:p>
    <w:p w14:paraId="1F55F871" w14:textId="77777777" w:rsidR="000433EE" w:rsidRDefault="00C015BE" w:rsidP="00EA6503">
      <w:r>
        <w:t>Pri učení bez učiteľa su použíté neoznačené dáta. Algoritmus nevie čo tieto dáta predstavujú</w:t>
      </w:r>
      <w:r w:rsidR="00EA6503">
        <w:t>.</w:t>
      </w:r>
      <w:r>
        <w:t> </w:t>
      </w:r>
      <w:r w:rsidR="000433EE">
        <w:t>Podľa aplikácie j</w:t>
      </w:r>
      <w:r w:rsidR="00EA6503">
        <w:t>eho úlohou</w:t>
      </w:r>
      <w:r w:rsidR="000433EE">
        <w:t xml:space="preserve"> môže byť:</w:t>
      </w:r>
    </w:p>
    <w:p w14:paraId="71471633" w14:textId="77777777" w:rsidR="000433EE" w:rsidRDefault="000433EE" w:rsidP="000433EE">
      <w:pPr>
        <w:pStyle w:val="ListParagraph"/>
        <w:numPr>
          <w:ilvl w:val="0"/>
          <w:numId w:val="21"/>
        </w:numPr>
      </w:pPr>
      <w:r>
        <w:t>Hľadanie</w:t>
      </w:r>
      <w:r w:rsidR="00EA6503">
        <w:t xml:space="preserve"> spojitosti a štruktúr</w:t>
      </w:r>
      <w:r>
        <w:t>y</w:t>
      </w:r>
      <w:r w:rsidR="00EA6503">
        <w:t xml:space="preserve"> ktorá sa v daných dátach nachádza</w:t>
      </w:r>
      <w:r>
        <w:t>.</w:t>
      </w:r>
    </w:p>
    <w:p w14:paraId="329DE83A" w14:textId="1F8AE502" w:rsidR="000433EE" w:rsidRDefault="000433EE" w:rsidP="000433EE">
      <w:pPr>
        <w:pStyle w:val="ListParagraph"/>
        <w:numPr>
          <w:ilvl w:val="0"/>
          <w:numId w:val="21"/>
        </w:numPr>
      </w:pPr>
      <w:r>
        <w:t>I</w:t>
      </w:r>
      <w:r w:rsidR="00EA6503">
        <w:t>dentifik</w:t>
      </w:r>
      <w:r>
        <w:t>ácia</w:t>
      </w:r>
      <w:r w:rsidR="00EA6503">
        <w:t xml:space="preserve"> výnim</w:t>
      </w:r>
      <w:r>
        <w:t>iek</w:t>
      </w:r>
      <w:r w:rsidR="00EA6503">
        <w:t xml:space="preserve"> skrývajúc</w:t>
      </w:r>
      <w:r>
        <w:t>ich</w:t>
      </w:r>
      <w:r w:rsidR="00EA6503">
        <w:t xml:space="preserve"> sa v daných dátach. </w:t>
      </w:r>
    </w:p>
    <w:p w14:paraId="74AF180D" w14:textId="1F63A622" w:rsidR="00C015BE" w:rsidRDefault="00C015BE" w:rsidP="00EA6503">
      <w:r>
        <w:t>Algoritmy využivajúce túto metódu sa použivajú napríklad</w:t>
      </w:r>
      <w:r w:rsidR="00EA6503">
        <w:t xml:space="preserve"> v</w:t>
      </w:r>
      <w:r>
        <w:t> marketingu kde dokážu identifikovať zákazníkov s podobnými atribútmi</w:t>
      </w:r>
      <w:r w:rsidR="000433EE">
        <w:t>.</w:t>
      </w:r>
    </w:p>
    <w:p w14:paraId="64547FA5" w14:textId="77777777" w:rsidR="00EA6503" w:rsidRDefault="00EA6503" w:rsidP="00EA6503"/>
    <w:p w14:paraId="3C0B9E94" w14:textId="6BE078DF" w:rsidR="00EA6503" w:rsidRDefault="00EA6503" w:rsidP="00EA6503">
      <w:pPr>
        <w:pStyle w:val="Heading3"/>
      </w:pPr>
      <w:bookmarkStart w:id="13" w:name="_Toc69573198"/>
      <w:r>
        <w:t>Učenie s učiteľom</w:t>
      </w:r>
      <w:bookmarkEnd w:id="13"/>
    </w:p>
    <w:p w14:paraId="7FC6F892" w14:textId="0E0F3273" w:rsidR="00C015BE" w:rsidRDefault="000433EE" w:rsidP="00C015BE">
      <w:r>
        <w:t>Učenie s učiteľom využíva označené dáta, kde algoritmus dostane konkretný údaj aj s „popisom“ čo daný údaj predstavuje. Algoritmus spracúva tieto dáta a predikuje čo tieto dáta predstavujú. Po vytvorení predikcie svoj odhad porovná s nálepkou a upraví svoj vnútorný model. Po natrenovaní dok</w:t>
      </w:r>
      <w:r w:rsidR="000854F1">
        <w:t>áže tento algoritmus robiť predikcie aj pre neoznačené dáta. Učenie s učiteľom sa používa v aplikáciach kde sa na základe historických dát dajú predpovedať budúce udalosti</w:t>
      </w:r>
      <w:r w:rsidR="008208A1">
        <w:t>.</w:t>
      </w:r>
    </w:p>
    <w:p w14:paraId="613CB684" w14:textId="70837E64" w:rsidR="00C015BE" w:rsidRDefault="00C015BE" w:rsidP="00C015BE"/>
    <w:p w14:paraId="08EC2DAD" w14:textId="505C9056" w:rsidR="000854F1" w:rsidRDefault="000854F1" w:rsidP="000854F1">
      <w:pPr>
        <w:pStyle w:val="Heading3"/>
      </w:pPr>
      <w:bookmarkStart w:id="14" w:name="_Toc69573199"/>
      <w:r>
        <w:t>Učenie posilňovaním</w:t>
      </w:r>
      <w:bookmarkEnd w:id="14"/>
    </w:p>
    <w:p w14:paraId="4C42CD38" w14:textId="3A412DAA" w:rsidR="00A251E8" w:rsidRDefault="000854F1" w:rsidP="00B53FD3">
      <w:r>
        <w:t>Pri učení posilňovaním je algoritmu poskytnuté prostredie v ktorom dokáže vykonávať akcie. V takomto prostredí algoritmus pomocou metódy pokus omyl vykonáva akcie za ktoré je odmenený a jeho cieľom je maximalizovať tieto odmeny.</w:t>
      </w:r>
      <w:r w:rsidR="00A251E8">
        <w:br w:type="page"/>
      </w:r>
    </w:p>
    <w:p w14:paraId="55FD57AA" w14:textId="650B5D1D" w:rsidR="00B53FD3" w:rsidRPr="00B53FD3" w:rsidRDefault="000854F1" w:rsidP="00C467D3">
      <w:pPr>
        <w:pStyle w:val="Heading2"/>
      </w:pPr>
      <w:bookmarkStart w:id="15" w:name="_Toc69573200"/>
      <w:r>
        <w:lastRenderedPageBreak/>
        <w:t>Učenie posilňovaním</w:t>
      </w:r>
      <w:bookmarkEnd w:id="15"/>
    </w:p>
    <w:p w14:paraId="2C0A0D0B" w14:textId="617E0CCC" w:rsidR="008208A1" w:rsidRDefault="008208A1" w:rsidP="008208A1">
      <w:pPr>
        <w:pStyle w:val="Heading3"/>
      </w:pPr>
      <w:bookmarkStart w:id="16" w:name="_Toc69573201"/>
      <w:r>
        <w:t>Základný princíp</w:t>
      </w:r>
      <w:bookmarkEnd w:id="16"/>
    </w:p>
    <w:p w14:paraId="6572B16F" w14:textId="52B50946" w:rsidR="002D4C7F" w:rsidRDefault="00324FF2" w:rsidP="008208A1">
      <w:r>
        <w:t xml:space="preserve">Pri učení posilňovaním je našim cieľom </w:t>
      </w:r>
      <w:r w:rsidR="002D4C7F">
        <w:t>vytvoriť algoritmus - agenta ktorý vie vybrať najlepšiu možnú akciu z</w:t>
      </w:r>
      <w:r w:rsidR="001F420F">
        <w:t> </w:t>
      </w:r>
      <w:r w:rsidR="002D4C7F">
        <w:t>množiny</w:t>
      </w:r>
      <w:r w:rsidR="001F420F">
        <w:t xml:space="preserve"> všetkých</w:t>
      </w:r>
      <w:r w:rsidR="002D4C7F">
        <w:t xml:space="preserve"> možných akcií v danom prostredí.</w:t>
      </w:r>
    </w:p>
    <w:p w14:paraId="038B8A67" w14:textId="4569C98C" w:rsidR="002D4C7F" w:rsidRDefault="002D4C7F" w:rsidP="008208A1">
      <w:r>
        <w:t>Pre dosiahnutie tohto cieľa musí mať agent prístup k</w:t>
      </w:r>
      <w:r w:rsidR="000265DA">
        <w:t> </w:t>
      </w:r>
      <w:r>
        <w:t>prostrediu</w:t>
      </w:r>
      <w:r w:rsidR="000265DA">
        <w:t xml:space="preserve"> </w:t>
      </w:r>
      <w:r>
        <w:t>v ktorom može vykonávať kroky. Krok zvyčajne pozostáva</w:t>
      </w:r>
      <w:r w:rsidR="00F938C1">
        <w:t xml:space="preserve"> z</w:t>
      </w:r>
      <w:r w:rsidR="007926E4">
        <w:t> </w:t>
      </w:r>
      <w:r w:rsidR="00F938C1">
        <w:t>akcie</w:t>
      </w:r>
      <w:r w:rsidR="007926E4">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oMath>
      <w:r w:rsidR="007926E4">
        <w:t>)</w:t>
      </w:r>
      <w:r w:rsidR="00F938C1">
        <w:t xml:space="preserve"> vybranej agentom ktorá po vstupe do prostredia vyprodukuje </w:t>
      </w:r>
      <w:r>
        <w:t>stav</w:t>
      </w:r>
      <w:r w:rsidR="001F420F">
        <w:t xml:space="preserve"> </w:t>
      </w:r>
      <w:r w:rsidR="007926E4">
        <w:t>(</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oMath>
      <w:r w:rsidR="007926E4">
        <w:t>)</w:t>
      </w:r>
      <w:r>
        <w:t xml:space="preserve"> čo je aktuálny stav nášho prostredia a</w:t>
      </w:r>
      <w:r w:rsidR="007926E4">
        <w:t> </w:t>
      </w:r>
      <w:r>
        <w:t>odmen</w:t>
      </w:r>
      <w:r w:rsidR="00F938C1">
        <w:t>a</w:t>
      </w:r>
      <w:r w:rsidR="007926E4">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t</m:t>
            </m:r>
          </m:sub>
        </m:sSub>
      </m:oMath>
      <w:r w:rsidR="007926E4">
        <w:t>)</w:t>
      </w:r>
      <w:r>
        <w:t xml:space="preserve"> za </w:t>
      </w:r>
      <w:r w:rsidR="00F938C1">
        <w:t>vykonanie tejto akcie</w:t>
      </w:r>
      <w:r>
        <w:t>.</w:t>
      </w:r>
    </w:p>
    <w:p w14:paraId="3BBDD2F7" w14:textId="4EC3122C" w:rsidR="008208A1" w:rsidRDefault="002D4C7F" w:rsidP="008208A1">
      <w:r>
        <w:t xml:space="preserve">Počítačové hry majú častokrát systém v ktorom hráč </w:t>
      </w:r>
      <w:r w:rsidR="00F938C1">
        <w:t xml:space="preserve">vykonáva akcie nad herným prostredím a úspešnými akciami </w:t>
      </w:r>
      <w:r>
        <w:t>zvyšuje svoje skóre</w:t>
      </w:r>
      <w:r w:rsidR="00F938C1">
        <w:t>.</w:t>
      </w:r>
      <w:r>
        <w:t xml:space="preserve"> </w:t>
      </w:r>
      <w:r w:rsidR="00F938C1">
        <w:t>P</w:t>
      </w:r>
      <w:r>
        <w:t xml:space="preserve">reto sú hry </w:t>
      </w:r>
      <w:r w:rsidR="00F938C1">
        <w:t>ukážkovým prostredím</w:t>
      </w:r>
      <w:r>
        <w:t xml:space="preserve">  </w:t>
      </w:r>
      <w:r w:rsidR="00F938C1">
        <w:t>pre vývin a testovanie agentov využívajúcich tento princíp učenia</w:t>
      </w:r>
      <w:r>
        <w:t xml:space="preserve">. </w:t>
      </w:r>
    </w:p>
    <w:p w14:paraId="2C9CEFF3" w14:textId="77777777" w:rsidR="00484CA3" w:rsidRDefault="00484CA3" w:rsidP="008208A1"/>
    <w:p w14:paraId="6233D844" w14:textId="7EEE0F1B" w:rsidR="00484CA3" w:rsidRDefault="006D7D77" w:rsidP="000B02B1">
      <w:pPr>
        <w:keepNext/>
        <w:ind w:firstLine="0"/>
        <w:jc w:val="center"/>
      </w:pPr>
      <w:r>
        <w:rPr>
          <w:noProof/>
        </w:rPr>
        <w:drawing>
          <wp:inline distT="0" distB="0" distL="0" distR="0" wp14:anchorId="3A273BCC" wp14:editId="4DFCA2D8">
            <wp:extent cx="3657600" cy="14394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2252" cy="1445235"/>
                    </a:xfrm>
                    <a:prstGeom prst="rect">
                      <a:avLst/>
                    </a:prstGeom>
                    <a:noFill/>
                    <a:ln>
                      <a:noFill/>
                    </a:ln>
                  </pic:spPr>
                </pic:pic>
              </a:graphicData>
            </a:graphic>
          </wp:inline>
        </w:drawing>
      </w:r>
    </w:p>
    <w:p w14:paraId="1B9A7532" w14:textId="1C42723D" w:rsidR="00C467D3" w:rsidRDefault="00484CA3" w:rsidP="00C467D3">
      <w:pPr>
        <w:pStyle w:val="Caption"/>
      </w:pPr>
      <w:r w:rsidRPr="0089662B">
        <w:t xml:space="preserve">Obrázok </w:t>
      </w:r>
      <w:r>
        <w:t>1</w:t>
      </w:r>
      <w:r w:rsidRPr="0089662B">
        <w:t>.</w:t>
      </w:r>
      <w:r>
        <w:t>1</w:t>
      </w:r>
      <w:r w:rsidRPr="0089662B">
        <w:t xml:space="preserve">: </w:t>
      </w:r>
      <w:r w:rsidR="000265DA">
        <w:t>Vizualizácia systému pre učenie posilňovaním</w:t>
      </w:r>
    </w:p>
    <w:p w14:paraId="1F7D6A22" w14:textId="77777777" w:rsidR="00B53FD3" w:rsidRDefault="00B53FD3" w:rsidP="00377D28"/>
    <w:p w14:paraId="08C09B14" w14:textId="16CF953A" w:rsidR="00484CA3" w:rsidRDefault="00484CA3" w:rsidP="00484CA3">
      <w:pPr>
        <w:pStyle w:val="Heading3"/>
      </w:pPr>
      <w:bookmarkStart w:id="17" w:name="_Toc69573202"/>
      <w:r>
        <w:t>Tabuľkové metódy</w:t>
      </w:r>
      <w:bookmarkEnd w:id="17"/>
      <w:r w:rsidR="007969E8">
        <w:t xml:space="preserve"> </w:t>
      </w:r>
    </w:p>
    <w:p w14:paraId="2F53EFDC" w14:textId="49B0856A" w:rsidR="00484CA3" w:rsidRDefault="004D4787" w:rsidP="00484CA3">
      <w:r>
        <w:t>Existuje viac prístupov k učeniu posilňovaním. Jedným z nich sú tabuľkové metódy. Základom tabuľkových metód je takzvan</w:t>
      </w:r>
      <w:r w:rsidR="000265DA">
        <w:t>ý algoritmus</w:t>
      </w:r>
      <w:r>
        <w:t xml:space="preserve"> Q </w:t>
      </w:r>
      <w:r w:rsidR="000265DA">
        <w:t>učenia</w:t>
      </w:r>
      <w:r w:rsidR="007969E8">
        <w:t xml:space="preserve"> ktorý na učenie využíva Q </w:t>
      </w:r>
      <w:r w:rsidR="000265DA">
        <w:t>hodnotu</w:t>
      </w:r>
      <w:r>
        <w:t xml:space="preserve">. </w:t>
      </w:r>
    </w:p>
    <w:p w14:paraId="58A5AEE5" w14:textId="165FE2C3" w:rsidR="007969E8" w:rsidRDefault="007969E8" w:rsidP="00484CA3"/>
    <w:p w14:paraId="778B0DCE" w14:textId="0526AD80" w:rsidR="007969E8" w:rsidRPr="007969E8" w:rsidRDefault="000265DA" w:rsidP="00484CA3">
      <w:pPr>
        <w:rPr>
          <w:b/>
          <w:bCs/>
        </w:rPr>
      </w:pPr>
      <w:r>
        <w:rPr>
          <w:b/>
          <w:bCs/>
        </w:rPr>
        <w:t>Algoritmus Q učenia</w:t>
      </w:r>
    </w:p>
    <w:p w14:paraId="5E9DA963" w14:textId="3FC08583" w:rsidR="004D4787" w:rsidRDefault="004D4787" w:rsidP="00484CA3">
      <w:r>
        <w:t xml:space="preserve">Hlavným komponentom </w:t>
      </w:r>
      <w:r w:rsidR="000265DA">
        <w:t>algoritmu Q učenia</w:t>
      </w:r>
      <w:r>
        <w:t xml:space="preserve"> je Q tabuľka, čo je </w:t>
      </w:r>
      <w:r w:rsidR="008F124C">
        <w:t xml:space="preserve">dvojrozmerné pole tvaru </w:t>
      </w:r>
      <m:oMath>
        <m:d>
          <m:dPr>
            <m:ctrlPr>
              <w:rPr>
                <w:rFonts w:ascii="Cambria Math" w:hAnsi="Cambria Math"/>
                <w:b/>
                <w:bCs/>
                <w:i/>
              </w:rPr>
            </m:ctrlPr>
          </m:dPr>
          <m:e>
            <m:r>
              <m:rPr>
                <m:sty m:val="bi"/>
              </m:rPr>
              <w:rPr>
                <w:rFonts w:ascii="Cambria Math" w:hAnsi="Cambria Math"/>
              </w:rPr>
              <m:t>stav x akcia</m:t>
            </m:r>
          </m:e>
        </m:d>
      </m:oMath>
      <w:r w:rsidR="006A3164">
        <w:rPr>
          <w:rFonts w:eastAsiaTheme="minorEastAsia"/>
        </w:rPr>
        <w:t xml:space="preserve"> </w:t>
      </w:r>
      <w:r w:rsidR="008F124C" w:rsidRPr="00FD4379">
        <w:t>ktor</w:t>
      </w:r>
      <w:r w:rsidR="008F124C">
        <w:t>é sa na začiatku inicializuje</w:t>
      </w:r>
      <w:r w:rsidR="006A3164">
        <w:t xml:space="preserve"> – zvyčanie </w:t>
      </w:r>
      <w:r w:rsidR="008F124C">
        <w:t>na 0.</w:t>
      </w:r>
    </w:p>
    <w:p w14:paraId="57CED1BF" w14:textId="48CCF248" w:rsidR="00A251E8" w:rsidRDefault="00A251E8" w:rsidP="00484CA3">
      <w:r>
        <w:br w:type="page"/>
      </w:r>
    </w:p>
    <w:p w14:paraId="54EB17C7" w14:textId="7C845720" w:rsidR="006A3164" w:rsidRDefault="000265DA" w:rsidP="000265DA">
      <w:pPr>
        <w:keepNext/>
        <w:ind w:firstLine="0"/>
      </w:pPr>
      <w:r>
        <w:rPr>
          <w:noProof/>
        </w:rPr>
        <w:lastRenderedPageBreak/>
        <w:drawing>
          <wp:inline distT="0" distB="0" distL="0" distR="0" wp14:anchorId="423059D9" wp14:editId="1AD02FA5">
            <wp:extent cx="5579745" cy="297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978150"/>
                    </a:xfrm>
                    <a:prstGeom prst="rect">
                      <a:avLst/>
                    </a:prstGeom>
                    <a:noFill/>
                    <a:ln>
                      <a:noFill/>
                    </a:ln>
                  </pic:spPr>
                </pic:pic>
              </a:graphicData>
            </a:graphic>
          </wp:inline>
        </w:drawing>
      </w:r>
    </w:p>
    <w:p w14:paraId="67F9CBAD" w14:textId="51570257" w:rsidR="009243A7" w:rsidRDefault="006A3164" w:rsidP="006A3164">
      <w:pPr>
        <w:pStyle w:val="Caption"/>
        <w:rPr>
          <w:noProof/>
        </w:rPr>
      </w:pPr>
      <w:r w:rsidRPr="00F1573E">
        <w:rPr>
          <w:noProof/>
        </w:rPr>
        <w:t>Obrázok 1.2: Vizualizácia Q – tabuľky</w:t>
      </w:r>
    </w:p>
    <w:p w14:paraId="1201AEAE" w14:textId="77777777" w:rsidR="00B53FD3" w:rsidRPr="00B53FD3" w:rsidRDefault="00B53FD3" w:rsidP="00B53FD3"/>
    <w:p w14:paraId="79B17269" w14:textId="77A4E3F6" w:rsidR="00E76A79" w:rsidRPr="007D4E8B" w:rsidRDefault="008F124C" w:rsidP="005F6AC9">
      <w:r w:rsidRPr="007D4E8B">
        <w:t xml:space="preserve">Agent </w:t>
      </w:r>
      <w:r w:rsidR="007D4E8B" w:rsidRPr="007D4E8B">
        <w:t>začína v stave (</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oMath>
      <w:r w:rsidR="007D4E8B" w:rsidRPr="007D4E8B">
        <w:t>)</w:t>
      </w:r>
      <w:r w:rsidRPr="007D4E8B">
        <w:t xml:space="preserve"> </w:t>
      </w:r>
      <w:r w:rsidR="007D4E8B" w:rsidRPr="007D4E8B">
        <w:t>kde vykoná akciu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oMath>
      <w:r w:rsidR="007D4E8B" w:rsidRPr="007D4E8B">
        <w:t>) za ktorú dostane odmenu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t</m:t>
            </m:r>
          </m:sub>
        </m:sSub>
      </m:oMath>
      <w:r w:rsidR="007D4E8B" w:rsidRPr="007D4E8B">
        <w:t>).</w:t>
      </w:r>
    </w:p>
    <w:p w14:paraId="2718A812" w14:textId="7B480DA9" w:rsidR="007D4E8B" w:rsidRDefault="007D4E8B" w:rsidP="007D4E8B">
      <w:r>
        <w:t>Vyberanie akcie môže nastať dvojako:</w:t>
      </w:r>
      <w:r w:rsidR="008F124C">
        <w:t xml:space="preserve"> </w:t>
      </w:r>
      <w:r>
        <w:t>v</w:t>
      </w:r>
      <w:r w:rsidR="008F124C">
        <w:t>yuž</w:t>
      </w:r>
      <w:r>
        <w:t>itím</w:t>
      </w:r>
      <w:r w:rsidR="008F124C">
        <w:t xml:space="preserve"> Q tabuľky alebo objavovaním.</w:t>
      </w:r>
    </w:p>
    <w:p w14:paraId="1AF7238F" w14:textId="4B3047D2" w:rsidR="008F124C" w:rsidRDefault="008F124C" w:rsidP="007D4E8B">
      <w:pPr>
        <w:ind w:firstLine="0"/>
      </w:pPr>
      <w:r>
        <w:t>Pri objavovaní sa zvolí náhodná akcia pre daný stav. Týmto spôsobom dokáže agent objaviť nové stratégie ktoré nie su zarátané v Q tabuľke.</w:t>
      </w:r>
    </w:p>
    <w:p w14:paraId="28AA078C" w14:textId="24FB5358" w:rsidR="008F124C" w:rsidRDefault="008F124C" w:rsidP="007D4E8B">
      <w:pPr>
        <w:ind w:firstLine="0"/>
      </w:pPr>
      <w:r>
        <w:t xml:space="preserve">Pri využívaní Q tabuľky agent vyberá </w:t>
      </w:r>
      <w:r w:rsidR="001B5B91">
        <w:t xml:space="preserve">akciu s najvyššou </w:t>
      </w:r>
      <w:r w:rsidR="000265DA">
        <w:t xml:space="preserve">Q </w:t>
      </w:r>
      <w:r w:rsidR="001B5B91">
        <w:t>hodnotou pre daný stav v ktorom sa nachádza.</w:t>
      </w:r>
    </w:p>
    <w:p w14:paraId="73FEF866" w14:textId="0BCA45E3" w:rsidR="00447F75" w:rsidRDefault="001B5B91" w:rsidP="007D4E8B">
      <w:pPr>
        <w:ind w:firstLine="0"/>
      </w:pPr>
      <w:r>
        <w:t>Pomer medzi objavovaním a učením sa dá nastaviť pomocou „Epsilon Greedy“ metódy. V jej najjednoduchšej podobe môžme pomer medzi objavovaním a využívaním určiť fixne: napríklad 1 z 10 akcii bude náhodná.</w:t>
      </w:r>
    </w:p>
    <w:p w14:paraId="558FC340" w14:textId="7302D6CF" w:rsidR="00E76A79" w:rsidRDefault="00B0430C" w:rsidP="005F6AC9">
      <w:r>
        <w:t xml:space="preserve">Po vykonaní akcie sa aktualizujú hodnoty Q tabuľky. </w:t>
      </w:r>
      <w:r w:rsidR="00A543C0">
        <w:t>Na tento účel slúži vzorec pre počítanie Q hodnot</w:t>
      </w:r>
      <w:r w:rsidR="000B6400">
        <w:t>y:</w:t>
      </w:r>
      <w:r w:rsidR="00A543C0">
        <w:t xml:space="preserve"> </w:t>
      </w:r>
    </w:p>
    <w:p w14:paraId="4EF7B850" w14:textId="77777777" w:rsidR="005F6AC9" w:rsidRDefault="005F6AC9" w:rsidP="005F6AC9"/>
    <w:p w14:paraId="023B4201" w14:textId="52F19F6E" w:rsidR="00CB5814" w:rsidRPr="00447F75" w:rsidRDefault="005F25A4" w:rsidP="000B6400">
      <w:pPr>
        <w:rPr>
          <w:rFonts w:eastAsiaTheme="minorEastAsia"/>
          <w:b/>
          <w:i/>
          <w:lang w:val="en-US"/>
        </w:rPr>
      </w:pPr>
      <m:oMathPara>
        <m:oMath>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new</m:t>
              </m:r>
            </m:sup>
          </m:sSup>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1-α</m:t>
              </m:r>
            </m:e>
          </m:d>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+α*</m:t>
          </m:r>
          <m:r>
            <m:rPr>
              <m:sty m:val="bi"/>
            </m:rPr>
            <w:rPr>
              <w:rFonts w:ascii="Cambria Math" w:hAnsi="Cambria Math"/>
              <w:lang w:val="en-US"/>
            </w:rPr>
            <m:t>[r+γ*</m:t>
          </m:r>
          <m:func>
            <m:funcPr>
              <m:ctrlPr>
                <w:rPr>
                  <w:rFonts w:ascii="Cambria Math" w:hAnsi="Cambria Math"/>
                  <w:b/>
                  <w:bCs/>
                  <w:i/>
                  <w:color w:val="000000" w:themeColor="text1"/>
                  <w:lang w:val="en-US"/>
                </w:rPr>
              </m:ctrlPr>
            </m:funcPr>
            <m:fName>
              <m:limLow>
                <m:limLowPr>
                  <m:ctrlPr>
                    <w:rPr>
                      <w:rFonts w:ascii="Cambria Math" w:hAnsi="Cambria Math"/>
                      <w:b/>
                      <w:bCs/>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lang w:val="en-US"/>
                </w:rPr>
                <m:t>Q</m:t>
              </m:r>
            </m:e>
          </m:func>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lang w:val="en-US"/>
            </w:rPr>
            <m:t>]</m:t>
          </m:r>
        </m:oMath>
      </m:oMathPara>
    </w:p>
    <w:p w14:paraId="11006B29" w14:textId="6A375752" w:rsidR="00447F75" w:rsidRDefault="00447F75" w:rsidP="00447F75">
      <w:pPr>
        <w:pStyle w:val="Caption"/>
      </w:pPr>
      <w:r>
        <w:t>Rovnica</w:t>
      </w:r>
      <w:r w:rsidRPr="0089662B">
        <w:t xml:space="preserve"> </w:t>
      </w:r>
      <w:r>
        <w:t>1</w:t>
      </w:r>
      <w:r w:rsidRPr="0089662B">
        <w:t>.</w:t>
      </w:r>
      <w:r>
        <w:t>1</w:t>
      </w:r>
      <w:r w:rsidRPr="0089662B">
        <w:t xml:space="preserve">: </w:t>
      </w:r>
      <w:r>
        <w:t>Vzorec pre počítanie Q hodnoty</w:t>
      </w:r>
    </w:p>
    <w:p w14:paraId="1761F49A" w14:textId="3C44E68D" w:rsidR="00A251E8" w:rsidRDefault="00A251E8" w:rsidP="00A251E8">
      <w:pPr>
        <w:ind w:firstLine="0"/>
        <w:rPr>
          <w:rFonts w:eastAsiaTheme="minorEastAsia"/>
          <w:b/>
          <w:bCs/>
          <w:i/>
          <w:lang w:val="en-US"/>
        </w:rPr>
      </w:pPr>
      <w:r>
        <w:rPr>
          <w:rFonts w:eastAsiaTheme="minorEastAsia"/>
          <w:b/>
          <w:bCs/>
          <w:i/>
          <w:lang w:val="en-US"/>
        </w:rPr>
        <w:br w:type="page"/>
      </w:r>
    </w:p>
    <w:p w14:paraId="035BF5C0" w14:textId="77777777" w:rsidR="005F6AC9" w:rsidRDefault="005F6AC9" w:rsidP="000B6400">
      <w:pPr>
        <w:rPr>
          <w:iCs/>
        </w:rPr>
      </w:pPr>
    </w:p>
    <w:p w14:paraId="7CAC8A9E" w14:textId="1066AB4F" w:rsidR="00E76A79" w:rsidRDefault="00203485" w:rsidP="005F6AC9">
      <w:pPr>
        <w:rPr>
          <w:iCs/>
        </w:rPr>
      </w:pPr>
      <w:r w:rsidRPr="00203485">
        <w:rPr>
          <w:iCs/>
        </w:rPr>
        <w:t xml:space="preserve">Rovnicu </w:t>
      </w:r>
      <w:r w:rsidR="00072C9A">
        <w:rPr>
          <w:iCs/>
        </w:rPr>
        <w:t xml:space="preserve">algoritmu </w:t>
      </w:r>
      <w:r w:rsidRPr="00203485">
        <w:rPr>
          <w:iCs/>
        </w:rPr>
        <w:t xml:space="preserve">Q </w:t>
      </w:r>
      <w:r w:rsidR="00072C9A">
        <w:rPr>
          <w:iCs/>
        </w:rPr>
        <w:t xml:space="preserve">učenia </w:t>
      </w:r>
      <w:r>
        <w:rPr>
          <w:iCs/>
        </w:rPr>
        <w:t>môžme rozdeliť na niekoľko častí:</w:t>
      </w:r>
    </w:p>
    <w:p w14:paraId="4DC6ABCC" w14:textId="77777777" w:rsidR="005F6AC9" w:rsidRDefault="005F6AC9" w:rsidP="005F6AC9">
      <w:pPr>
        <w:rPr>
          <w:iCs/>
        </w:rPr>
      </w:pPr>
    </w:p>
    <w:p w14:paraId="1732F0BE" w14:textId="229F83A5" w:rsidR="00E76A79" w:rsidRPr="00447F75" w:rsidRDefault="00A0173C" w:rsidP="00E76A79">
      <w:pPr>
        <w:rPr>
          <w:rFonts w:eastAsiaTheme="minorEastAsia"/>
          <w:b/>
          <w:i/>
          <w:color w:val="000000" w:themeColor="text1"/>
          <w:lang w:val="en-US"/>
        </w:rPr>
      </w:pPr>
      <m:oMathPara>
        <m:oMath>
          <m:r>
            <m:rPr>
              <m:sty m:val="bi"/>
            </m:rPr>
            <w:rPr>
              <w:rFonts w:ascii="Cambria Math" w:hAnsi="Cambria Math"/>
              <w:color w:val="000000" w:themeColor="text1"/>
              <w:lang w:val="en-US"/>
            </w:rPr>
            <m:t>[r+γ*</m:t>
          </m:r>
          <m:func>
            <m:funcPr>
              <m:ctrlPr>
                <w:rPr>
                  <w:rFonts w:ascii="Cambria Math" w:hAnsi="Cambria Math"/>
                  <w:b/>
                  <w:bCs/>
                  <w:i/>
                  <w:color w:val="000000" w:themeColor="text1"/>
                  <w:lang w:val="en-US"/>
                </w:rPr>
              </m:ctrlPr>
            </m:funcPr>
            <m:fName>
              <m:limLow>
                <m:limLowPr>
                  <m:ctrlPr>
                    <w:rPr>
                      <w:rFonts w:ascii="Cambria Math" w:hAnsi="Cambria Math"/>
                      <w:b/>
                      <w:bCs/>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lang w:val="en-US"/>
                </w:rPr>
                <m:t>Q</m:t>
              </m:r>
            </m:e>
          </m:func>
          <m:d>
            <m:dPr>
              <m:ctrlPr>
                <w:rPr>
                  <w:rFonts w:ascii="Cambria Math" w:hAnsi="Cambria Math"/>
                  <w:b/>
                  <w:bCs/>
                  <w:i/>
                  <w:color w:val="000000" w:themeColor="text1"/>
                  <w:lang w:val="en-US"/>
                </w:rPr>
              </m:ctrlPr>
            </m:dPr>
            <m:e>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,a</m:t>
              </m:r>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r>
            <m:rPr>
              <m:sty m:val="bi"/>
            </m:rPr>
            <w:rPr>
              <w:rFonts w:ascii="Cambria Math" w:hAnsi="Cambria Math"/>
              <w:color w:val="000000" w:themeColor="text1"/>
              <w:lang w:val="en-US"/>
            </w:rPr>
            <m:t>]</m:t>
          </m:r>
        </m:oMath>
      </m:oMathPara>
    </w:p>
    <w:p w14:paraId="214FD9F2" w14:textId="21CB55A4" w:rsidR="00447F75" w:rsidRDefault="00447F75" w:rsidP="00447F75">
      <w:pPr>
        <w:pStyle w:val="Caption"/>
      </w:pPr>
      <w:r>
        <w:t>Rovnica</w:t>
      </w:r>
      <w:r w:rsidRPr="0089662B">
        <w:t xml:space="preserve"> </w:t>
      </w:r>
      <w:r>
        <w:t>1</w:t>
      </w:r>
      <w:r w:rsidRPr="0089662B">
        <w:t>.</w:t>
      </w:r>
      <w:r>
        <w:t>2</w:t>
      </w:r>
      <w:r w:rsidRPr="0089662B">
        <w:t xml:space="preserve">: </w:t>
      </w:r>
      <w:r>
        <w:t>Dočastný rozdiel (TD)</w:t>
      </w:r>
    </w:p>
    <w:p w14:paraId="030D7EAB" w14:textId="77777777" w:rsidR="00E76A79" w:rsidRPr="00E76A79" w:rsidRDefault="00E76A79" w:rsidP="00447F75">
      <w:pPr>
        <w:ind w:firstLine="0"/>
        <w:rPr>
          <w:rFonts w:eastAsiaTheme="minorEastAsia"/>
          <w:iCs/>
        </w:rPr>
      </w:pPr>
    </w:p>
    <w:p w14:paraId="44AECE2F" w14:textId="54FCF6E4" w:rsidR="002956DF" w:rsidRDefault="005F25A4" w:rsidP="002956DF">
      <w:pPr>
        <w:rPr>
          <w:rFonts w:eastAsiaTheme="minorEastAsia"/>
        </w:rPr>
      </w:pPr>
      <m:oMath>
        <m:func>
          <m:funcPr>
            <m:ctrlPr>
              <w:rPr>
                <w:rFonts w:ascii="Cambria Math" w:hAnsi="Cambria Math"/>
                <w:b/>
                <w:bCs/>
                <w:i/>
                <w:color w:val="000000" w:themeColor="text1"/>
                <w:lang w:val="en-US"/>
              </w:rPr>
            </m:ctrlPr>
          </m:funcPr>
          <m:fName>
            <m:limLow>
              <m:limLowPr>
                <m:ctrlPr>
                  <w:rPr>
                    <w:rFonts w:ascii="Cambria Math" w:hAnsi="Cambria Math"/>
                    <w:b/>
                    <w:bCs/>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lang w:val="en-US"/>
              </w:rPr>
              <m:t>Q</m:t>
            </m:r>
          </m:e>
        </m:func>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oMath>
      <w:r w:rsidR="00526FA9">
        <w:rPr>
          <w:rFonts w:eastAsiaTheme="minorEastAsia"/>
        </w:rPr>
        <w:t xml:space="preserve"> </w:t>
      </w:r>
      <w:r w:rsidR="00526FA9" w:rsidRPr="00526FA9">
        <w:rPr>
          <w:rFonts w:eastAsiaTheme="minorEastAsia"/>
        </w:rPr>
        <w:t>Najvyššia Q</w:t>
      </w:r>
      <w:r w:rsidR="00526FA9">
        <w:rPr>
          <w:rFonts w:eastAsiaTheme="minorEastAsia"/>
        </w:rPr>
        <w:t xml:space="preserve"> hodnota ktorú je možné získať v nasledujúcom stave</w:t>
      </w:r>
      <w:r w:rsidR="002956DF">
        <w:rPr>
          <w:rFonts w:eastAsiaTheme="minorEastAsia"/>
        </w:rPr>
        <w:t xml:space="preserve"> (Vybraním najhodnotnejšej akcie tohto stavu) </w:t>
      </w:r>
      <w:r w:rsidR="00526FA9">
        <w:rPr>
          <w:rFonts w:eastAsiaTheme="minorEastAsia"/>
        </w:rPr>
        <w:t>znížená o</w:t>
      </w:r>
      <w:r w:rsidR="002956DF">
        <w:rPr>
          <w:rFonts w:eastAsiaTheme="minorEastAsia"/>
        </w:rPr>
        <w:t>  Q</w:t>
      </w:r>
      <w:r w:rsidR="00526FA9">
        <w:rPr>
          <w:rFonts w:eastAsiaTheme="minorEastAsia"/>
        </w:rPr>
        <w:t xml:space="preserve"> hodnotu</w:t>
      </w:r>
      <w:r w:rsidR="002956DF">
        <w:rPr>
          <w:rFonts w:eastAsiaTheme="minorEastAsia"/>
        </w:rPr>
        <w:t xml:space="preserve"> aktuálneho stavu a akcie</w:t>
      </w:r>
      <w:r w:rsidR="00526FA9">
        <w:rPr>
          <w:rFonts w:eastAsiaTheme="minorEastAsia"/>
        </w:rPr>
        <w:t xml:space="preserve">. </w:t>
      </w:r>
    </w:p>
    <w:p w14:paraId="30DF1E1C" w14:textId="08B67A4F" w:rsidR="002956DF" w:rsidRDefault="00E76A79" w:rsidP="002956DF">
      <m:oMath>
        <m:r>
          <m:rPr>
            <m:sty m:val="bi"/>
          </m:rPr>
          <w:rPr>
            <w:rFonts w:ascii="Cambria Math" w:hAnsi="Cambria Math"/>
            <w:lang w:val="en-US"/>
          </w:rPr>
          <m:t>γ</m:t>
        </m:r>
      </m:oMath>
      <w:r w:rsidR="002956DF">
        <w:rPr>
          <w:rFonts w:eastAsiaTheme="minorEastAsia"/>
          <w:lang w:val="en-US"/>
        </w:rPr>
        <w:t xml:space="preserve"> (</w:t>
      </w:r>
      <w:r w:rsidR="006935AB">
        <w:rPr>
          <w:rFonts w:eastAsiaTheme="minorEastAsia"/>
          <w:lang w:val="en-US"/>
        </w:rPr>
        <w:t xml:space="preserve">factor </w:t>
      </w:r>
      <w:r w:rsidR="006935AB" w:rsidRPr="006935AB">
        <w:rPr>
          <w:rFonts w:eastAsiaTheme="minorEastAsia"/>
        </w:rPr>
        <w:t>zrážania</w:t>
      </w:r>
      <w:r w:rsidR="002956DF">
        <w:rPr>
          <w:rFonts w:eastAsiaTheme="minorEastAsia"/>
          <w:lang w:val="en-US"/>
        </w:rPr>
        <w:t xml:space="preserve">, gamma) </w:t>
      </w:r>
      <w:r w:rsidR="002956DF">
        <w:t>používame na zníženie dôležitosti budúcich Q hodnôt. Pokiaľ je gamma bližšie k 0 tak rozdiel medzi budúcou a aktuálnou Q hodnotou zaváži menej. Pri gamma blížiacej sa k 1 bude rozdiel budúcej vs okamžitej hodnoty viac ovplyvňovať aktuálnu odmenu (zvýši ju) a tým pádom bude agent preferovať budúce odmeny.</w:t>
      </w:r>
    </w:p>
    <w:p w14:paraId="738DE2F7" w14:textId="77777777" w:rsidR="00E76A79" w:rsidRDefault="00E76A79" w:rsidP="00B53FD3">
      <w:pPr>
        <w:ind w:firstLine="0"/>
      </w:pPr>
    </w:p>
    <w:p w14:paraId="4F116651" w14:textId="1CA457A9" w:rsidR="00526FA9" w:rsidRPr="00447F75" w:rsidRDefault="00A0173C" w:rsidP="00E76A79">
      <w:pPr>
        <w:rPr>
          <w:rFonts w:eastAsiaTheme="minorEastAsia"/>
          <w:b/>
          <w:i/>
          <w:color w:val="000000" w:themeColor="text1"/>
          <w:lang w:val="en-US"/>
        </w:rPr>
      </w:pPr>
      <m:oMathPara>
        <m:oMath>
          <m:r>
            <m:rPr>
              <m:sty m:val="bi"/>
            </m:rPr>
            <w:rPr>
              <w:rFonts w:ascii="Cambria Math" w:hAnsi="Cambria Math"/>
              <w:color w:val="000000" w:themeColor="text1"/>
            </w:rPr>
            <m:t xml:space="preserve"> </m:t>
          </m:r>
          <m:d>
            <m:dPr>
              <m:ctrlPr>
                <w:rPr>
                  <w:rFonts w:ascii="Cambria Math" w:hAnsi="Cambria Math"/>
                  <w:b/>
                  <w:i/>
                </w:rPr>
              </m:ctrlPr>
            </m:dPr>
            <m:e>
              <m:r>
                <m:rPr>
                  <m:sty m:val="bi"/>
                </m:rPr>
                <w:rPr>
                  <w:rFonts w:ascii="Cambria Math" w:hAnsi="Cambria Math"/>
                </w:rPr>
                <m:t>1-α</m:t>
              </m:r>
            </m:e>
          </m:d>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+α</m:t>
          </m:r>
          <m:r>
            <m:rPr>
              <m:sty m:val="bi"/>
            </m:rPr>
            <w:rPr>
              <w:rFonts w:ascii="Cambria Math" w:hAnsi="Cambria Math"/>
              <w:color w:val="000000" w:themeColor="text1"/>
            </w:rPr>
            <m:t>*</m:t>
          </m:r>
          <m:r>
            <m:rPr>
              <m:sty m:val="bi"/>
            </m:rPr>
            <w:rPr>
              <w:rFonts w:ascii="Cambria Math" w:hAnsi="Cambria Math"/>
              <w:color w:val="000000" w:themeColor="text1"/>
              <w:lang w:val="en-US"/>
            </w:rPr>
            <m:t>[…]</m:t>
          </m:r>
        </m:oMath>
      </m:oMathPara>
    </w:p>
    <w:p w14:paraId="40132634" w14:textId="5E39D0A1" w:rsidR="00447F75" w:rsidRPr="00447F75" w:rsidRDefault="00447F75" w:rsidP="00447F75">
      <w:pPr>
        <w:pStyle w:val="Caption"/>
      </w:pPr>
      <w:r>
        <w:t>Rovnica</w:t>
      </w:r>
      <w:r w:rsidRPr="0089662B">
        <w:t xml:space="preserve"> </w:t>
      </w:r>
      <w:r>
        <w:t>1</w:t>
      </w:r>
      <w:r w:rsidRPr="0089662B">
        <w:t>.</w:t>
      </w:r>
      <w:r>
        <w:t>3</w:t>
      </w:r>
      <w:r w:rsidRPr="0089662B">
        <w:t>:</w:t>
      </w:r>
      <w:r>
        <w:t xml:space="preserve"> Ovládanie rýchlosti učenia </w:t>
      </w:r>
    </w:p>
    <w:p w14:paraId="08F5BF10" w14:textId="77777777" w:rsidR="00E76A79" w:rsidRPr="00E76A79" w:rsidRDefault="00E76A79" w:rsidP="00E76A79">
      <w:pPr>
        <w:rPr>
          <w:rFonts w:eastAsiaTheme="minorEastAsia"/>
          <w:i/>
          <w:lang w:val="en-US"/>
        </w:rPr>
      </w:pPr>
    </w:p>
    <w:p w14:paraId="2FDBB388" w14:textId="59B9907E" w:rsidR="008F124C" w:rsidRDefault="00E76A79" w:rsidP="00E76A79">
      <m:oMath>
        <m:r>
          <m:rPr>
            <m:sty m:val="bi"/>
          </m:rPr>
          <w:rPr>
            <w:rFonts w:ascii="Cambria Math" w:hAnsi="Cambria Math"/>
          </w:rPr>
          <m:t>α</m:t>
        </m:r>
      </m:oMath>
      <w:r w:rsidR="002956DF">
        <w:rPr>
          <w:rFonts w:eastAsiaTheme="minorEastAsia"/>
        </w:rPr>
        <w:t xml:space="preserve"> (</w:t>
      </w:r>
      <w:r w:rsidR="006935AB">
        <w:t>Rýchlosť učenia</w:t>
      </w:r>
      <w:r w:rsidR="002956DF">
        <w:t>,</w:t>
      </w:r>
      <w:r w:rsidR="00E3116C">
        <w:t xml:space="preserve"> </w:t>
      </w:r>
      <w:r w:rsidR="00A543C0">
        <w:t>learning rate</w:t>
      </w:r>
      <w:r w:rsidR="000B6400">
        <w:t>,</w:t>
      </w:r>
      <w:r w:rsidR="00A543C0">
        <w:t xml:space="preserve"> lr</w:t>
      </w:r>
      <w:r w:rsidR="000B6400">
        <w:t>, alpha</w:t>
      </w:r>
      <w:r w:rsidR="00A543C0">
        <w:t>) predstavuje ako veľmi akceptujeme novú hodnotu</w:t>
      </w:r>
      <w:r w:rsidR="002956DF">
        <w:t xml:space="preserve"> (najlepšiu z následujúceho stavu)</w:t>
      </w:r>
      <w:r w:rsidR="00E3116C">
        <w:t xml:space="preserve"> oproti </w:t>
      </w:r>
      <w:r w:rsidR="002956DF">
        <w:t>aktuálnej</w:t>
      </w:r>
      <w:r w:rsidR="00A543C0">
        <w:t>.</w:t>
      </w:r>
      <w:r w:rsidR="00E3116C">
        <w:t xml:space="preserve"> Vo vzorci vyššie môžme vidieť: </w:t>
      </w:r>
      <w:r w:rsidR="006935AB">
        <w:t>Rýchlosťou</w:t>
      </w:r>
      <w:r>
        <w:t xml:space="preserve"> učenia</w:t>
      </w:r>
      <w:r w:rsidR="00E3116C">
        <w:t xml:space="preserve"> vynásob</w:t>
      </w:r>
      <w:r>
        <w:t>ime</w:t>
      </w:r>
      <w:r w:rsidR="00E3116C">
        <w:t xml:space="preserve"> </w:t>
      </w:r>
      <w:r>
        <w:t>dočasný rozdiel (TD)</w:t>
      </w:r>
      <w:r w:rsidR="006505CC">
        <w:t xml:space="preserve"> a aktuálnu Q hodnotu vynásobíme pomocou 1 – rýchlosť učenia</w:t>
      </w:r>
      <w:r>
        <w:t xml:space="preserve">. Čím vyššia je naša </w:t>
      </w:r>
      <w:r w:rsidR="006935AB">
        <w:t>rýchlosť</w:t>
      </w:r>
      <w:r>
        <w:t xml:space="preserve"> učenia, tým </w:t>
      </w:r>
      <w:r w:rsidR="006505CC">
        <w:t>vyššiu váhu</w:t>
      </w:r>
      <w:r>
        <w:t xml:space="preserve"> bud</w:t>
      </w:r>
      <w:r w:rsidR="006505CC">
        <w:t>ú</w:t>
      </w:r>
      <w:r>
        <w:t xml:space="preserve"> </w:t>
      </w:r>
      <w:r w:rsidR="006505CC">
        <w:t>mať budúce hodnoty</w:t>
      </w:r>
      <w:r>
        <w:t xml:space="preserve"> </w:t>
      </w:r>
      <w:r w:rsidR="006505CC">
        <w:t>pri aktualizácií Q tabuľky.</w:t>
      </w:r>
      <w:r w:rsidR="003B6572">
        <w:t xml:space="preserve"> </w:t>
      </w:r>
    </w:p>
    <w:p w14:paraId="3EE91461" w14:textId="77777777" w:rsidR="005F6AC9" w:rsidRDefault="005F6AC9" w:rsidP="00E76A79"/>
    <w:p w14:paraId="27A102CC" w14:textId="1896ED18" w:rsidR="007969E8" w:rsidRPr="007969E8" w:rsidRDefault="006935AB" w:rsidP="008F124C">
      <w:pPr>
        <w:rPr>
          <w:b/>
          <w:bCs/>
        </w:rPr>
      </w:pPr>
      <w:r>
        <w:rPr>
          <w:b/>
          <w:bCs/>
        </w:rPr>
        <w:t>Stavový priestor</w:t>
      </w:r>
    </w:p>
    <w:p w14:paraId="1CF111B0" w14:textId="2734E197" w:rsidR="00CB5814" w:rsidRPr="00CB5814" w:rsidRDefault="00CB5814" w:rsidP="008F124C">
      <w:r>
        <w:t xml:space="preserve">Kvôli potrebe zostrojenia tabuľky </w:t>
      </w:r>
      <w:r w:rsidRPr="00CB5814">
        <w:t>sú tieto metódy</w:t>
      </w:r>
      <w:r>
        <w:rPr>
          <w:lang w:val="en-US"/>
        </w:rPr>
        <w:t xml:space="preserve"> </w:t>
      </w:r>
      <w:r w:rsidRPr="00CB5814">
        <w:t>efektívne</w:t>
      </w:r>
      <w:r>
        <w:rPr>
          <w:lang w:val="en-US"/>
        </w:rPr>
        <w:t xml:space="preserve"> v </w:t>
      </w:r>
      <w:r>
        <w:t>prostrediach s menším počtom stavov a</w:t>
      </w:r>
      <w:r w:rsidR="007969E8">
        <w:t> </w:t>
      </w:r>
      <w:r>
        <w:t>akcií</w:t>
      </w:r>
      <w:r w:rsidR="007969E8">
        <w:t xml:space="preserve">. Pre zložitejšie aplikácie kde zostrojenie tabuľky neprichádza do úvahy sa používajú metódy využívajúce hlboké neurónové siete. </w:t>
      </w:r>
    </w:p>
    <w:p w14:paraId="203598E3" w14:textId="6085BDFD" w:rsidR="00A251E8" w:rsidRDefault="00A251E8" w:rsidP="00B53FD3">
      <w:pPr>
        <w:ind w:firstLine="0"/>
      </w:pPr>
      <w:r>
        <w:br w:type="page"/>
      </w:r>
    </w:p>
    <w:p w14:paraId="49151C54" w14:textId="07245995" w:rsidR="007969E8" w:rsidRDefault="006935AB" w:rsidP="007969E8">
      <w:pPr>
        <w:pStyle w:val="Heading3"/>
      </w:pPr>
      <w:bookmarkStart w:id="18" w:name="_Toc69573203"/>
      <w:bookmarkStart w:id="19" w:name="_Hlk69221482"/>
      <w:r>
        <w:lastRenderedPageBreak/>
        <w:t>Hlboké</w:t>
      </w:r>
      <w:r>
        <w:rPr>
          <w:rStyle w:val="CommentReference"/>
          <w:rFonts w:eastAsiaTheme="minorHAnsi" w:cstheme="minorBidi"/>
          <w:b w:val="0"/>
        </w:rPr>
        <w:t xml:space="preserve"> </w:t>
      </w:r>
      <w:r>
        <w:t>ne</w:t>
      </w:r>
      <w:r w:rsidR="007969E8">
        <w:t>urónové siete</w:t>
      </w:r>
      <w:bookmarkEnd w:id="18"/>
    </w:p>
    <w:bookmarkEnd w:id="19"/>
    <w:p w14:paraId="747A9DC7" w14:textId="0EBFA894" w:rsidR="000D5375" w:rsidRPr="000D5375" w:rsidRDefault="006935AB" w:rsidP="005F6AC9">
      <w:r>
        <w:t>Hlboké</w:t>
      </w:r>
      <w:r w:rsidR="00020594">
        <w:t xml:space="preserve"> neurónové siete sú počítačový systém </w:t>
      </w:r>
      <w:r w:rsidR="006B7C64">
        <w:t>určený na predikciu výstupných hodnôt z poskytnutých vstupných hodnôt. B</w:t>
      </w:r>
      <w:r w:rsidR="00020594">
        <w:t>ol</w:t>
      </w:r>
      <w:r w:rsidR="006B7C64">
        <w:t>i</w:t>
      </w:r>
      <w:r w:rsidR="00020594">
        <w:t xml:space="preserve"> vyvynut</w:t>
      </w:r>
      <w:r w:rsidR="00C75D4E">
        <w:t>é</w:t>
      </w:r>
      <w:r w:rsidR="00020594">
        <w:t xml:space="preserve"> po vzore neurónových sieti v ľudskom mozgu</w:t>
      </w:r>
      <w:r w:rsidR="006B7C64">
        <w:t xml:space="preserve"> a do istej miery kopírujú ich funkcionalitu</w:t>
      </w:r>
      <w:r w:rsidR="00020594">
        <w:t>.</w:t>
      </w:r>
    </w:p>
    <w:p w14:paraId="417249A9" w14:textId="572A1C88" w:rsidR="00E76A79" w:rsidRDefault="000A6CC6" w:rsidP="00E76A79">
      <w:r>
        <w:t xml:space="preserve">Umelé neurónové </w:t>
      </w:r>
      <w:r w:rsidR="00020594">
        <w:t xml:space="preserve">siete sa skladajú z uzlov – </w:t>
      </w:r>
      <w:r>
        <w:t xml:space="preserve">umelých </w:t>
      </w:r>
      <w:r w:rsidR="00020594">
        <w:t>neurónov</w:t>
      </w:r>
      <w:r>
        <w:t xml:space="preserve"> ktoré sú usporiadané po vrstvách. Každá sieť obsahuje vstupnú</w:t>
      </w:r>
      <w:r w:rsidR="00FF108A">
        <w:t xml:space="preserve"> </w:t>
      </w:r>
      <w:r>
        <w:t>a</w:t>
      </w:r>
      <w:r w:rsidR="00FF108A">
        <w:t> </w:t>
      </w:r>
      <w:r>
        <w:t>výstupnú</w:t>
      </w:r>
      <w:r w:rsidR="00FF108A">
        <w:t xml:space="preserve"> </w:t>
      </w:r>
      <w:r>
        <w:t>vrstvu a každý umelý neurón vo vstupnej vrstve je prepojený s každým umelým neurónom vo výstupnej vrstve.  Pridaním ďalších vrstiev medzi vstupnú a výstupnú vrstvu – nazývaných skryté vrstvy</w:t>
      </w:r>
      <w:r w:rsidR="006935AB">
        <w:t xml:space="preserve"> </w:t>
      </w:r>
      <w:r>
        <w:t xml:space="preserve"> a ich následným prepojením získame neurónovú sieť ktorú nazývame hlboká neurónová sieť. </w:t>
      </w:r>
    </w:p>
    <w:p w14:paraId="6404AB2C" w14:textId="477AD5AA" w:rsidR="00020594" w:rsidRDefault="006935AB" w:rsidP="002C056D">
      <w:r>
        <w:rPr>
          <w:noProof/>
        </w:rPr>
        <w:drawing>
          <wp:inline distT="0" distB="0" distL="0" distR="0" wp14:anchorId="68A47999" wp14:editId="0108BE58">
            <wp:extent cx="4552950" cy="3362325"/>
            <wp:effectExtent l="0" t="0" r="0" b="0"/>
            <wp:docPr id="10" name="Picture 10" descr="Úvod do neurónových sietí | Umelá Inteligenci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Úvod do neurónových sietí | Umelá Inteligencia.s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3362325"/>
                    </a:xfrm>
                    <a:prstGeom prst="rect">
                      <a:avLst/>
                    </a:prstGeom>
                    <a:noFill/>
                    <a:ln>
                      <a:noFill/>
                    </a:ln>
                  </pic:spPr>
                </pic:pic>
              </a:graphicData>
            </a:graphic>
          </wp:inline>
        </w:drawing>
      </w:r>
    </w:p>
    <w:p w14:paraId="5F4916AF" w14:textId="111302BB" w:rsidR="00020594" w:rsidRDefault="00020594" w:rsidP="00020594">
      <w:pPr>
        <w:pStyle w:val="Caption"/>
      </w:pPr>
      <w:r w:rsidRPr="0089662B">
        <w:t xml:space="preserve">Obrázok </w:t>
      </w:r>
      <w:r>
        <w:t>1</w:t>
      </w:r>
      <w:r w:rsidRPr="0089662B">
        <w:t>.</w:t>
      </w:r>
      <w:r w:rsidR="00FD4379">
        <w:t>3</w:t>
      </w:r>
      <w:r w:rsidRPr="0089662B">
        <w:t xml:space="preserve">: </w:t>
      </w:r>
      <w:r>
        <w:t>Hlboká neurónová sieť</w:t>
      </w:r>
    </w:p>
    <w:p w14:paraId="59650EEF" w14:textId="3D7D34CC" w:rsidR="007969E8" w:rsidRDefault="007969E8" w:rsidP="007969E8"/>
    <w:p w14:paraId="5231519F" w14:textId="27E2CCE9" w:rsidR="007969E8" w:rsidRDefault="00340E0E" w:rsidP="008F124C">
      <w:r>
        <w:t>Vstupné dáta prechádzajú touto sieťou vrstvu po vrstve</w:t>
      </w:r>
      <w:r w:rsidR="009970CA">
        <w:t xml:space="preserve"> od vstupnej po výstupnú</w:t>
      </w:r>
      <w:r w:rsidR="00D90CCB">
        <w:t>.</w:t>
      </w:r>
      <w:r w:rsidR="004B3B30">
        <w:t xml:space="preserve"> Toto sa nazýva dopredná propagácia.</w:t>
      </w:r>
      <w:r w:rsidR="00D90CCB">
        <w:t xml:space="preserve"> </w:t>
      </w:r>
      <w:r w:rsidR="000D5375">
        <w:t>Každý</w:t>
      </w:r>
      <w:r w:rsidR="000A6CC6">
        <w:t xml:space="preserve"> umelý neurón </w:t>
      </w:r>
      <w:r w:rsidR="00D90CCB">
        <w:t>dostane pole vstupov z predchádzajúcej vrstvy ktoré vynásobi svojími váhami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m</m:t>
            </m:r>
          </m:sub>
        </m:sSub>
      </m:oMath>
      <w:r w:rsidR="00D90CCB">
        <w:t>). Neurón obsahuje jednu váhu</w:t>
      </w:r>
      <w:r w:rsidR="00B35E3B">
        <w:t xml:space="preserve"> </w:t>
      </w:r>
      <m:oMath>
        <m:r>
          <m:rPr>
            <m:sty m:val="bi"/>
          </m:rPr>
          <w:rPr>
            <w:rFonts w:ascii="Cambria Math" w:hAnsi="Cambria Math"/>
          </w:rPr>
          <m:t>ω</m:t>
        </m:r>
      </m:oMath>
      <w:r w:rsidR="00D90CCB">
        <w:t xml:space="preserve"> pre každy vstup</w:t>
      </w:r>
      <w:r w:rsidR="00B35E3B">
        <w:t xml:space="preserve"> </w:t>
      </w:r>
      <m:oMath>
        <m:r>
          <m:rPr>
            <m:sty m:val="bi"/>
          </m:rPr>
          <w:rPr>
            <w:rFonts w:ascii="Cambria Math" w:hAnsi="Cambria Math"/>
          </w:rPr>
          <m:t>x</m:t>
        </m:r>
      </m:oMath>
      <w:r w:rsidR="00D90CCB">
        <w:t>.</w:t>
      </w:r>
      <w:r w:rsidR="000A6CC6">
        <w:t xml:space="preserve"> </w:t>
      </w:r>
      <w:r w:rsidR="00D90CCB">
        <w:t xml:space="preserve">Po vynásobení sa pripočíta </w:t>
      </w:r>
      <w:r w:rsidR="006B7C64">
        <w:t xml:space="preserve">bias </w:t>
      </w:r>
      <w:r w:rsidR="00D70362">
        <w:t>(</w:t>
      </w:r>
      <w:r w:rsidR="006B7C64" w:rsidRPr="00D70362">
        <w:rPr>
          <w:b/>
          <w:bCs/>
          <w:i/>
          <w:iCs/>
        </w:rPr>
        <w:t>b</w:t>
      </w:r>
      <w:r w:rsidR="00D70362">
        <w:rPr>
          <w:i/>
          <w:iCs/>
        </w:rPr>
        <w:t>)</w:t>
      </w:r>
      <w:r w:rsidR="000A6CC6">
        <w:t xml:space="preserve"> a</w:t>
      </w:r>
      <w:r w:rsidR="00B46240">
        <w:t> spustí</w:t>
      </w:r>
      <w:r w:rsidR="00D90CCB">
        <w:t xml:space="preserve"> sa</w:t>
      </w:r>
      <w:r w:rsidR="006B7C64">
        <w:t> aktivačn</w:t>
      </w:r>
      <w:r w:rsidR="00D90CCB">
        <w:t>á</w:t>
      </w:r>
      <w:r w:rsidR="006B7C64">
        <w:t xml:space="preserve"> funkci</w:t>
      </w:r>
      <w:r w:rsidR="00D90CCB">
        <w:t>a</w:t>
      </w:r>
      <w:r w:rsidR="00B35E3B">
        <w:t xml:space="preserve"> </w:t>
      </w:r>
      <m:oMath>
        <m:r>
          <m:rPr>
            <m:sty m:val="bi"/>
          </m:rPr>
          <w:rPr>
            <w:rFonts w:ascii="Cambria Math" w:hAnsi="Cambria Math"/>
          </w:rPr>
          <m:t>φ(∙)</m:t>
        </m:r>
      </m:oMath>
      <w:r w:rsidR="00D70362">
        <w:rPr>
          <w:rFonts w:eastAsiaTheme="minorEastAsia"/>
        </w:rPr>
        <w:t>.</w:t>
      </w:r>
      <w:r w:rsidR="004B3B30">
        <w:t xml:space="preserve"> Výstup</w:t>
      </w:r>
      <w:r w:rsidR="00FF108A">
        <w:t xml:space="preserve"> (</w:t>
      </w:r>
      <w:r w:rsidR="00FF108A" w:rsidRPr="00D70362">
        <w:rPr>
          <w:b/>
          <w:bCs/>
          <w:i/>
          <w:iCs/>
        </w:rPr>
        <w:t>y</w:t>
      </w:r>
      <w:r w:rsidR="00FF108A">
        <w:t>)</w:t>
      </w:r>
      <w:r w:rsidR="004B3B30">
        <w:t xml:space="preserve"> po aplikovaní aktivačnej funkcie pokračuje do neurónov v ďalšej vrstve až kým sa nedostaneme na konečný výstup z neurónovej siete.</w:t>
      </w:r>
    </w:p>
    <w:p w14:paraId="1214C565" w14:textId="3C01BC65" w:rsidR="00A251E8" w:rsidRDefault="00A251E8" w:rsidP="008F124C">
      <w:r>
        <w:br w:type="page"/>
      </w:r>
    </w:p>
    <w:p w14:paraId="18159569" w14:textId="77777777" w:rsidR="005F6AC9" w:rsidRDefault="005F6AC9" w:rsidP="008F124C"/>
    <w:p w14:paraId="4B796B97" w14:textId="41E5630C" w:rsidR="000D5375" w:rsidRDefault="00B46240" w:rsidP="008F124C">
      <w:r>
        <w:t>Váhy a bias sú naučitelné parametre ktoré sa nastavujú v procese ktorý nazývame trénovanie neuróvej siete.</w:t>
      </w:r>
    </w:p>
    <w:p w14:paraId="62CFA42E" w14:textId="7FB34456" w:rsidR="00B46240" w:rsidRDefault="00B46240" w:rsidP="008F124C">
      <w:r>
        <w:t xml:space="preserve">Aktivačná funkcia je nelineárna funkcia </w:t>
      </w:r>
      <w:r w:rsidR="004B3B30">
        <w:t>vďaka ktorej vie neurónová sieť aproximovať komplexné funkcie.</w:t>
      </w:r>
    </w:p>
    <w:p w14:paraId="1B519F2A" w14:textId="77777777" w:rsidR="00072C9A" w:rsidRDefault="00072C9A" w:rsidP="008F124C"/>
    <w:p w14:paraId="41149242" w14:textId="5D59B915" w:rsidR="000D5375" w:rsidRPr="006505CC" w:rsidRDefault="00072C9A" w:rsidP="000D5375">
      <w:pPr>
        <w:keepNext/>
        <w:jc w:val="center"/>
        <w:rPr>
          <w:rFonts w:eastAsiaTheme="minorEastAsia"/>
          <w:b/>
        </w:rPr>
      </w:pPr>
      <m:oMathPara>
        <m:oMath>
          <m:r>
            <m:rPr>
              <m:sty m:val="bi"/>
            </m:rPr>
            <w:rPr>
              <w:rFonts w:ascii="Cambria Math" w:hAnsi="Cambria Math"/>
            </w:rPr>
            <m:t>y=φ(</m:t>
          </m:r>
          <m:nary>
            <m:naryPr>
              <m:chr m:val="∑"/>
              <m:limLoc m:val="undOvr"/>
              <m:ctrlPr>
                <w:rPr>
                  <w:rFonts w:ascii="Cambria Math" w:hAnsi="Cambria Math"/>
                  <w:b/>
                  <w:bCs/>
                  <w:i/>
                </w:rPr>
              </m:ctrlPr>
            </m:naryPr>
            <m:sub>
              <m:r>
                <m:rPr>
                  <m:sty m:val="bi"/>
                </m:rPr>
                <w:rPr>
                  <w:rFonts w:ascii="Cambria Math" w:hAnsi="Cambria Math"/>
                </w:rPr>
                <m:t>j=1</m:t>
              </m:r>
            </m:sub>
            <m:sup>
              <m:r>
                <m:rPr>
                  <m:sty m:val="bi"/>
                </m:rPr>
                <w:rPr>
                  <w:rFonts w:ascii="Cambria Math" w:hAnsi="Cambria Math"/>
                </w:rPr>
                <m:t>n</m:t>
              </m:r>
            </m:sup>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j</m:t>
                  </m:r>
                </m:sub>
              </m:sSub>
            </m:e>
          </m:nary>
          <m:r>
            <m:rPr>
              <m:sty m:val="bi"/>
            </m:rPr>
            <w:rPr>
              <w:rFonts w:ascii="Cambria Math" w:hAnsi="Cambria Math"/>
            </w:rPr>
            <m:t>)</m:t>
          </m:r>
        </m:oMath>
      </m:oMathPara>
    </w:p>
    <w:p w14:paraId="62B27007" w14:textId="75AC02C7" w:rsidR="006505CC" w:rsidRPr="00447F75" w:rsidRDefault="006505CC" w:rsidP="006505CC">
      <w:pPr>
        <w:pStyle w:val="Caption"/>
      </w:pPr>
      <w:r>
        <w:t>Rovnica</w:t>
      </w:r>
      <w:r w:rsidRPr="0089662B">
        <w:t xml:space="preserve"> </w:t>
      </w:r>
      <w:r>
        <w:t>1</w:t>
      </w:r>
      <w:r w:rsidRPr="0089662B">
        <w:t>.</w:t>
      </w:r>
      <w:r>
        <w:t>4</w:t>
      </w:r>
      <w:r w:rsidRPr="0089662B">
        <w:t>:</w:t>
      </w:r>
      <w:r>
        <w:t xml:space="preserve"> Vzorec pre počítanie výstupu neurónov </w:t>
      </w:r>
    </w:p>
    <w:p w14:paraId="46552CC9" w14:textId="7D323DB5" w:rsidR="008F124C" w:rsidRDefault="008F124C" w:rsidP="006505CC">
      <w:pPr>
        <w:ind w:firstLine="0"/>
      </w:pPr>
    </w:p>
    <w:p w14:paraId="0B7654B9" w14:textId="4483F8E4" w:rsidR="00CA0E60" w:rsidRDefault="00CA0E60" w:rsidP="008F124C">
      <w:r>
        <w:t xml:space="preserve">Pri trénovaní neurónovej siete sa </w:t>
      </w:r>
      <w:r w:rsidR="00324FEA">
        <w:t xml:space="preserve">určí funkcia ktorá definuje cieľ ktorý chceme dosiahnúť. Môže byť ohodnocovacia (chceme čo najvyššie ohodnotenie - maximalizujeme) alebo stratová (chceme znížť stratu - minimalizujeme) </w:t>
      </w:r>
      <w:r>
        <w:t>. Po</w:t>
      </w:r>
      <w:r w:rsidR="00B74747">
        <w:t xml:space="preserve"> dosadení príslušných hodnôt do funkcie a</w:t>
      </w:r>
      <w:r>
        <w:t xml:space="preserve"> vypočítaní straty sa táto hodnota spätne propaguje do neurónovej siete a nastavujú sa podľa nej váhy a bias.</w:t>
      </w:r>
      <w:r w:rsidR="00EA24EA">
        <w:t xml:space="preserve"> Princíp propagovania straty je bližšie vysvetlený v 1.2.7 Metódy predikujúce politku – časť Gradient.</w:t>
      </w:r>
    </w:p>
    <w:p w14:paraId="6E46EC40" w14:textId="768BBE69" w:rsidR="00DF6B53" w:rsidRDefault="00DF6B53" w:rsidP="008F124C"/>
    <w:p w14:paraId="36E13F91" w14:textId="50FF4B27" w:rsidR="00DF6B53" w:rsidRDefault="00DF6B53" w:rsidP="00DF6B53">
      <w:pPr>
        <w:pStyle w:val="Heading3"/>
      </w:pPr>
      <w:bookmarkStart w:id="20" w:name="_Toc69573204"/>
      <w:r>
        <w:t>Konvolučné neurónové siete</w:t>
      </w:r>
      <w:bookmarkEnd w:id="20"/>
    </w:p>
    <w:p w14:paraId="6CF30A7B" w14:textId="30B8454F" w:rsidR="00DF6B53" w:rsidRDefault="00DF6B53" w:rsidP="00DF6B53">
      <w:r>
        <w:t xml:space="preserve">Konvolučné neurónové siete sú typom hlbokých neurónových sieti ktoré sa používajú pre </w:t>
      </w:r>
      <w:r w:rsidR="009E5705">
        <w:t>rozoznávanie a klasifikáciu</w:t>
      </w:r>
      <w:r>
        <w:t xml:space="preserve"> obrazu</w:t>
      </w:r>
      <w:r w:rsidR="009E5705">
        <w:t xml:space="preserve"> a detekciu objektov</w:t>
      </w:r>
      <w:r>
        <w:t>.</w:t>
      </w:r>
      <w:r w:rsidR="009E5705">
        <w:t xml:space="preserve"> </w:t>
      </w:r>
    </w:p>
    <w:p w14:paraId="2847ADAF" w14:textId="4B2B9B80" w:rsidR="009E5705" w:rsidRDefault="009E5705" w:rsidP="00DF6B53">
      <w:r>
        <w:t>Základ konvolučných neurónových sietí tvoria vrstvy</w:t>
      </w:r>
      <w:r w:rsidR="00D67A48">
        <w:t>:</w:t>
      </w:r>
    </w:p>
    <w:p w14:paraId="7ED5DEC9" w14:textId="22AE79B0" w:rsidR="009E5705" w:rsidRDefault="009E5705" w:rsidP="00DF6B53">
      <w:r>
        <w:t>Konvolučná vrstva – používa sa extrahovanie vlastností z obrazu. Pri konvolučnej vrstve sa zadefinuje filter s naučiteľnými parametrami ktorý sa postupne aplikuje na vstupný obraz. Výstupom je nový obraz so zvýraznenými vlastnosťami podľa</w:t>
      </w:r>
      <w:r w:rsidR="00C467D3">
        <w:t xml:space="preserve"> daného</w:t>
      </w:r>
      <w:r>
        <w:t xml:space="preserve"> filtra</w:t>
      </w:r>
      <w:r w:rsidR="006576DC">
        <w:t>.</w:t>
      </w:r>
      <w:r>
        <w:t xml:space="preserve"> </w:t>
      </w:r>
    </w:p>
    <w:p w14:paraId="561F8187" w14:textId="7DA47EB3" w:rsidR="00A251E8" w:rsidRDefault="00A251E8" w:rsidP="00A251E8">
      <w:pPr>
        <w:ind w:firstLine="0"/>
      </w:pPr>
      <w:r>
        <w:br w:type="page"/>
      </w:r>
    </w:p>
    <w:p w14:paraId="75176F30" w14:textId="77777777" w:rsidR="00A251E8" w:rsidRDefault="00A251E8" w:rsidP="00A251E8">
      <w:pPr>
        <w:ind w:firstLine="0"/>
      </w:pPr>
    </w:p>
    <w:p w14:paraId="73934F45" w14:textId="11B8F75B" w:rsidR="00DF6B53" w:rsidRDefault="006576DC" w:rsidP="00A251E8">
      <w:pPr>
        <w:ind w:firstLine="0"/>
      </w:pPr>
      <w:r>
        <w:rPr>
          <w:noProof/>
        </w:rPr>
        <w:drawing>
          <wp:inline distT="0" distB="0" distL="0" distR="0" wp14:anchorId="6D01C31D" wp14:editId="050BF721">
            <wp:extent cx="5579745" cy="209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2092960"/>
                    </a:xfrm>
                    <a:prstGeom prst="rect">
                      <a:avLst/>
                    </a:prstGeom>
                    <a:noFill/>
                    <a:ln>
                      <a:noFill/>
                    </a:ln>
                  </pic:spPr>
                </pic:pic>
              </a:graphicData>
            </a:graphic>
          </wp:inline>
        </w:drawing>
      </w:r>
    </w:p>
    <w:p w14:paraId="7102C29A" w14:textId="7678EA23" w:rsidR="00D67A48" w:rsidRDefault="00D67A48" w:rsidP="00D67A48">
      <w:pPr>
        <w:pStyle w:val="Caption"/>
      </w:pPr>
      <w:r w:rsidRPr="0089662B">
        <w:t xml:space="preserve">Obrázok </w:t>
      </w:r>
      <w:r>
        <w:t>1</w:t>
      </w:r>
      <w:r w:rsidRPr="0089662B">
        <w:t>.</w:t>
      </w:r>
      <w:r w:rsidR="00FD4379">
        <w:t>4</w:t>
      </w:r>
      <w:r w:rsidRPr="0089662B">
        <w:t xml:space="preserve">: </w:t>
      </w:r>
      <w:r>
        <w:t>Aplikácia filtra</w:t>
      </w:r>
    </w:p>
    <w:p w14:paraId="4C4AEA13" w14:textId="77777777" w:rsidR="00D67A48" w:rsidRDefault="00D67A48" w:rsidP="00DF6B53"/>
    <w:p w14:paraId="5B817E10" w14:textId="20E35564" w:rsidR="006576DC" w:rsidRDefault="006576DC" w:rsidP="00DF6B53">
      <w:r>
        <w:t>Pri konvolučnej vrsve sa okrem veľkosti filtra definuje ešte výplň a dĺžka kroku pomocou ktorých sa dá zmenšiť alebo zväčšiť výstupný obraz.</w:t>
      </w:r>
    </w:p>
    <w:p w14:paraId="5B88C816" w14:textId="34D6707F" w:rsidR="006576DC" w:rsidRDefault="006576DC" w:rsidP="00DF6B53"/>
    <w:p w14:paraId="21A676DB" w14:textId="128E2CF6" w:rsidR="00D67A48" w:rsidRDefault="00D67A48" w:rsidP="00DF6B53">
      <w:r>
        <w:t>Pooling vrstva – predstavuje ďalší spôsob ako zmenšiť obraz. Oproti konvolučnej vrstve sa pri poolingu neaplikuje fil</w:t>
      </w:r>
      <w:r w:rsidR="00C467D3">
        <w:t>ter, ale vybraná oblasť sa zmenší podľa vybraného pravidla (priemer, max, min).</w:t>
      </w:r>
    </w:p>
    <w:p w14:paraId="735FA232" w14:textId="6D0581EC" w:rsidR="00C467D3" w:rsidRDefault="00C467D3" w:rsidP="00DF6B53"/>
    <w:p w14:paraId="74045254" w14:textId="77777777" w:rsidR="00C467D3" w:rsidRDefault="00C467D3" w:rsidP="00C467D3">
      <w:pPr>
        <w:keepNext/>
      </w:pPr>
      <w:r>
        <w:rPr>
          <w:noProof/>
        </w:rPr>
        <w:drawing>
          <wp:inline distT="0" distB="0" distL="0" distR="0" wp14:anchorId="271A55D7" wp14:editId="5CA2A642">
            <wp:extent cx="5235575" cy="2644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5575" cy="2644775"/>
                    </a:xfrm>
                    <a:prstGeom prst="rect">
                      <a:avLst/>
                    </a:prstGeom>
                    <a:noFill/>
                    <a:ln>
                      <a:noFill/>
                    </a:ln>
                  </pic:spPr>
                </pic:pic>
              </a:graphicData>
            </a:graphic>
          </wp:inline>
        </w:drawing>
      </w:r>
    </w:p>
    <w:p w14:paraId="14BFB768" w14:textId="76BF4245" w:rsidR="00C467D3" w:rsidRDefault="00C467D3" w:rsidP="00C467D3">
      <w:pPr>
        <w:pStyle w:val="Caption"/>
      </w:pPr>
      <w:r w:rsidRPr="0089662B">
        <w:t xml:space="preserve">Obrázok </w:t>
      </w:r>
      <w:r>
        <w:t>1</w:t>
      </w:r>
      <w:r w:rsidRPr="0089662B">
        <w:t>.</w:t>
      </w:r>
      <w:r w:rsidR="00FD4379">
        <w:t>5</w:t>
      </w:r>
      <w:r w:rsidRPr="0089662B">
        <w:t xml:space="preserve">: </w:t>
      </w:r>
      <w:r>
        <w:t>Aplikácia poolingu</w:t>
      </w:r>
    </w:p>
    <w:p w14:paraId="46245E7A" w14:textId="475B769B" w:rsidR="00A251E8" w:rsidRDefault="00A251E8" w:rsidP="008F124C">
      <w:pPr>
        <w:rPr>
          <w:bCs/>
          <w:iCs/>
          <w:color w:val="000000" w:themeColor="text1"/>
          <w:sz w:val="22"/>
          <w:szCs w:val="18"/>
        </w:rPr>
      </w:pPr>
      <w:r>
        <w:rPr>
          <w:bCs/>
          <w:iCs/>
          <w:color w:val="000000" w:themeColor="text1"/>
          <w:sz w:val="22"/>
          <w:szCs w:val="18"/>
        </w:rPr>
        <w:br w:type="page"/>
      </w:r>
    </w:p>
    <w:p w14:paraId="3000AC35" w14:textId="00B626E9" w:rsidR="00C75D4E" w:rsidRDefault="00C75D4E" w:rsidP="00C75D4E">
      <w:pPr>
        <w:pStyle w:val="Heading3"/>
      </w:pPr>
      <w:bookmarkStart w:id="21" w:name="_Toc69573205"/>
      <w:r>
        <w:lastRenderedPageBreak/>
        <w:t xml:space="preserve">Algoritmy </w:t>
      </w:r>
      <w:r w:rsidR="00194AB1">
        <w:t>využívajúce neurónové siete</w:t>
      </w:r>
      <w:bookmarkEnd w:id="21"/>
    </w:p>
    <w:p w14:paraId="66FF7928" w14:textId="449DEEE8" w:rsidR="00194AB1" w:rsidRDefault="00194AB1" w:rsidP="00194AB1">
      <w:r>
        <w:t>Pri použití neurónových sieti pre učenie posilňovaním rozlišujeme dva základné prístupy:</w:t>
      </w:r>
    </w:p>
    <w:p w14:paraId="5767034F" w14:textId="39A5B820" w:rsidR="00244883" w:rsidRDefault="00072C9A" w:rsidP="00244883">
      <w:pPr>
        <w:ind w:left="1066" w:hanging="357"/>
      </w:pPr>
      <w:r>
        <w:rPr>
          <w:b/>
          <w:bCs/>
        </w:rPr>
        <w:t xml:space="preserve">Metódy predikujúce hodnoty - </w:t>
      </w:r>
      <w:r w:rsidR="00194AB1">
        <w:t>vychádzajú z</w:t>
      </w:r>
      <w:r>
        <w:t> algoritmu Q učenia</w:t>
      </w:r>
      <w:r w:rsidR="00194AB1">
        <w:t xml:space="preserve">. Pri tomto prístupe vymeníme </w:t>
      </w:r>
      <w:r w:rsidR="00244883">
        <w:t xml:space="preserve">Q </w:t>
      </w:r>
      <w:r w:rsidR="00194AB1">
        <w:t xml:space="preserve">tabuľku za Q funkciu. Neurónová sieť potom slúži ako aproximátor Q funkcie. </w:t>
      </w:r>
      <w:r w:rsidR="00244883">
        <w:t>Základný algoritmus založený na tomto princípe sa nazýva</w:t>
      </w:r>
      <w:r>
        <w:t xml:space="preserve"> DQN.</w:t>
      </w:r>
    </w:p>
    <w:p w14:paraId="265C5385" w14:textId="7ED6ECC5" w:rsidR="00244883" w:rsidRDefault="00072C9A" w:rsidP="00244883">
      <w:pPr>
        <w:ind w:left="1066" w:hanging="357"/>
      </w:pPr>
      <w:r>
        <w:rPr>
          <w:b/>
          <w:bCs/>
        </w:rPr>
        <w:t>Metódy predikujúce politiku</w:t>
      </w:r>
      <w:r>
        <w:rPr>
          <w:rStyle w:val="CommentReference"/>
        </w:rPr>
        <w:t xml:space="preserve"> </w:t>
      </w:r>
      <w:r w:rsidRPr="00072C9A">
        <w:rPr>
          <w:rStyle w:val="CommentReference"/>
          <w:sz w:val="24"/>
          <w:szCs w:val="24"/>
        </w:rPr>
        <w:t>- pr</w:t>
      </w:r>
      <w:r w:rsidR="00244883">
        <w:t>i tomto prístupe neurónová sieť priamo aproximuje politku (funkciu) pre vyberanie akcií.</w:t>
      </w:r>
    </w:p>
    <w:p w14:paraId="26955A53" w14:textId="00CC3AE7" w:rsidR="00D26A25" w:rsidRDefault="00D26A25" w:rsidP="00244883">
      <w:pPr>
        <w:ind w:left="1066" w:hanging="357"/>
      </w:pPr>
      <w:r>
        <w:t xml:space="preserve">Zkombinovaním týchto prístupov dostávame </w:t>
      </w:r>
      <w:r w:rsidR="00682843">
        <w:t>Aktor-kritik</w:t>
      </w:r>
      <w:r>
        <w:t xml:space="preserve"> metódy ktoré využívajú oba prístupy.</w:t>
      </w:r>
    </w:p>
    <w:p w14:paraId="16F52188" w14:textId="1AAFA469" w:rsidR="00194AB1" w:rsidRDefault="00194AB1" w:rsidP="00244883">
      <w:pPr>
        <w:pStyle w:val="ListParagraph"/>
        <w:numPr>
          <w:ilvl w:val="0"/>
          <w:numId w:val="0"/>
        </w:numPr>
        <w:ind w:left="1069"/>
      </w:pPr>
    </w:p>
    <w:p w14:paraId="6F65E0D2" w14:textId="68FE64B7" w:rsidR="00B53FD3" w:rsidRPr="00B53FD3" w:rsidRDefault="00CA0E60" w:rsidP="00B53FD3">
      <w:pPr>
        <w:pStyle w:val="Heading3"/>
      </w:pPr>
      <w:bookmarkStart w:id="22" w:name="_Toc69573206"/>
      <w:r>
        <w:t>DQN</w:t>
      </w:r>
      <w:bookmarkEnd w:id="22"/>
    </w:p>
    <w:p w14:paraId="48FA3C15" w14:textId="56F9ED1F" w:rsidR="004E0F1A" w:rsidRDefault="008D7E3F" w:rsidP="004703E2">
      <w:r>
        <w:t>Vymenením Q tabuľky za hlbokú neurónovú sieť sa mení spôsob aktualizácie Q hodnôt. Teraz namiesto priamého počítania novej Q hodnoty a vkladania ju do tabuľky počítame stratu (</w:t>
      </w:r>
      <m:oMath>
        <m:r>
          <m:rPr>
            <m:sty m:val="bi"/>
          </m:rPr>
          <w:rPr>
            <w:rFonts w:ascii="Cambria Math" w:hAnsi="Cambria Math"/>
          </w:rPr>
          <m:t>L(θ)</m:t>
        </m:r>
      </m:oMath>
      <w:r>
        <w:t>) ktorá vznikla pri predikcii Q hodnoty</w:t>
      </w:r>
      <w:r w:rsidR="00673F0E">
        <w:t xml:space="preserve"> a pomocou tejto straty aktualizujeme našu neurónovú sieť.</w:t>
      </w:r>
    </w:p>
    <w:p w14:paraId="586E79FB" w14:textId="77777777" w:rsidR="00673F0E" w:rsidRDefault="00673F0E" w:rsidP="004703E2"/>
    <w:p w14:paraId="4D3E5251" w14:textId="5FD8FE45" w:rsidR="004E0F1A" w:rsidRPr="00673F0E" w:rsidRDefault="00FF7975" w:rsidP="004E0F1A">
      <w:pPr>
        <w:rPr>
          <w:rFonts w:eastAsiaTheme="minorEastAsia"/>
          <w:b/>
          <w:bCs/>
          <w:i/>
          <w:lang w:val="en-US"/>
        </w:rPr>
      </w:pPr>
      <m:oMathPara>
        <m:oMath>
          <m:r>
            <m:rPr>
              <m:sty m:val="bi"/>
            </m:rPr>
            <w:rPr>
              <w:rFonts w:ascii="Cambria Math" w:hAnsi="Cambria Math"/>
            </w:rPr>
            <m:t>L(θ)=</m:t>
          </m:r>
          <m:sSup>
            <m:sSupPr>
              <m:ctrlPr>
                <w:rPr>
                  <w:rFonts w:ascii="Cambria Math" w:hAnsi="Cambria Math"/>
                  <w:b/>
                  <w:bCs/>
                  <w:i/>
                  <w:lang w:val="en-US"/>
                </w:rPr>
              </m:ctrlPr>
            </m:sSupPr>
            <m:e>
              <m:r>
                <m:rPr>
                  <m:sty m:val="bi"/>
                </m:rPr>
                <w:rPr>
                  <w:rFonts w:ascii="Cambria Math" w:hAnsi="Cambria Math"/>
                  <w:lang w:val="en-US"/>
                </w:rPr>
                <m:t>(r+γ</m:t>
              </m:r>
              <m:func>
                <m:funcPr>
                  <m:ctrlPr>
                    <w:rPr>
                      <w:rFonts w:ascii="Cambria Math" w:hAnsi="Cambria Math"/>
                      <w:b/>
                      <w:bCs/>
                      <w:i/>
                      <w:color w:val="000000" w:themeColor="text1"/>
                      <w:lang w:val="en-US"/>
                    </w:rPr>
                  </m:ctrlPr>
                </m:funcPr>
                <m:fName>
                  <m:r>
                    <m:rPr>
                      <m:sty m:val="bi"/>
                    </m:rPr>
                    <w:rPr>
                      <w:rFonts w:ascii="Cambria Math" w:hAnsi="Cambria Math"/>
                      <w:color w:val="000000" w:themeColor="text1"/>
                      <w:lang w:val="en-US"/>
                    </w:rPr>
                    <m:t>*</m:t>
                  </m:r>
                  <m:limLow>
                    <m:limLowPr>
                      <m:ctrlPr>
                        <w:rPr>
                          <w:rFonts w:ascii="Cambria Math" w:hAnsi="Cambria Math"/>
                          <w:b/>
                          <w:bCs/>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lang w:val="en-US"/>
                    </w:rPr>
                    <m:t>Q</m:t>
                  </m:r>
                </m:e>
              </m:func>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e>
              </m:d>
              <m:r>
                <m:rPr>
                  <m:sty m:val="bi"/>
                </m:rPr>
                <w:rPr>
                  <w:rFonts w:ascii="Cambria Math" w:hAnsi="Cambria Math"/>
                  <w:lang w:val="en-US"/>
                </w:rPr>
                <m:t>)</m:t>
              </m:r>
            </m:e>
            <m:sup>
              <m:r>
                <m:rPr>
                  <m:sty m:val="bi"/>
                </m:rPr>
                <w:rPr>
                  <w:rFonts w:ascii="Cambria Math" w:hAnsi="Cambria Math"/>
                  <w:lang w:val="en-US"/>
                </w:rPr>
                <m:t>2</m:t>
              </m:r>
            </m:sup>
          </m:sSup>
        </m:oMath>
      </m:oMathPara>
    </w:p>
    <w:p w14:paraId="4038A72E" w14:textId="6A3EAB40" w:rsidR="00673F0E" w:rsidRPr="00673F0E" w:rsidRDefault="00673F0E" w:rsidP="00673F0E">
      <w:pPr>
        <w:pStyle w:val="Caption"/>
      </w:pPr>
      <w:r>
        <w:t>Rovnica</w:t>
      </w:r>
      <w:r w:rsidRPr="0089662B">
        <w:t xml:space="preserve"> </w:t>
      </w:r>
      <w:r>
        <w:t>1</w:t>
      </w:r>
      <w:r w:rsidRPr="0089662B">
        <w:t>.</w:t>
      </w:r>
      <w:r>
        <w:t>5</w:t>
      </w:r>
      <w:r w:rsidRPr="0089662B">
        <w:t>:</w:t>
      </w:r>
      <w:r>
        <w:t xml:space="preserve"> Výpočet straty DQN </w:t>
      </w:r>
    </w:p>
    <w:p w14:paraId="693B0F3E" w14:textId="69518A49" w:rsidR="001A1A56" w:rsidRDefault="001A1A56" w:rsidP="001A1A56">
      <w:pPr>
        <w:keepNext/>
        <w:ind w:firstLine="0"/>
      </w:pPr>
    </w:p>
    <w:p w14:paraId="4B64A56C" w14:textId="7955D93D" w:rsidR="00202173" w:rsidRDefault="00202173" w:rsidP="00B63B18">
      <w:pPr>
        <w:keepNext/>
        <w:ind w:firstLine="0"/>
      </w:pPr>
      <w:r>
        <w:tab/>
      </w:r>
      <w:r w:rsidR="004E0F1A">
        <w:t xml:space="preserve">Podobne ako pri </w:t>
      </w:r>
      <w:r w:rsidR="00FF7975">
        <w:t>algoritme Q učenia</w:t>
      </w:r>
      <w:r w:rsidR="004E0F1A">
        <w:t xml:space="preserve"> - s</w:t>
      </w:r>
      <w:r>
        <w:t xml:space="preserve">trata sa počíta ako rozdiel najväčšej možnej Q hodnoty v budúcom stave a Q hodnoty predikovanej pre aktuálny stav. </w:t>
      </w:r>
    </w:p>
    <w:p w14:paraId="3E05D405" w14:textId="79090E81" w:rsidR="00A251E8" w:rsidRDefault="00B63B18" w:rsidP="006D7D77">
      <w:r>
        <w:t>Pre stabilizovanie učenia sa pri DQN používajú dve</w:t>
      </w:r>
      <w:r w:rsidR="00DC0582">
        <w:t xml:space="preserve"> rovnaké</w:t>
      </w:r>
      <w:r>
        <w:t xml:space="preserve"> neurónové siete </w:t>
      </w:r>
      <w:r w:rsidR="00DC0582">
        <w:t xml:space="preserve"> - </w:t>
      </w:r>
      <w:r>
        <w:t>cieľová sieť a prediktívna sieť.  Cieľova sieť je zmrazená na N krokov a strata je</w:t>
      </w:r>
      <w:r w:rsidR="00DC0582">
        <w:t xml:space="preserve"> počas týchto krokov</w:t>
      </w:r>
      <w:r>
        <w:t xml:space="preserve"> spätne propagovaná len cez prediktívnu sieť.</w:t>
      </w:r>
      <w:r w:rsidR="004703E2">
        <w:t xml:space="preserve"> Inými slovami: Aktualizujú sa len parametre </w:t>
      </w:r>
      <m:oMath>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oMath>
      <w:r w:rsidR="004703E2">
        <w:t xml:space="preserve"> patriace prediktívnej sieti</w:t>
      </w:r>
      <w:r>
        <w:t xml:space="preserve"> Po N krokoch sa</w:t>
      </w:r>
      <w:r w:rsidR="00DC0582">
        <w:t xml:space="preserve"> vypočíta sa nová strata a aktualizuje sa</w:t>
      </w:r>
      <w:r>
        <w:t xml:space="preserve"> cieľová sieť</w:t>
      </w:r>
      <w:r w:rsidR="00DC0582">
        <w:t xml:space="preserve"> </w:t>
      </w:r>
      <w:r>
        <w:t xml:space="preserve">podľa </w:t>
      </w:r>
      <w:r w:rsidR="00FC78F2">
        <w:t xml:space="preserve">váh </w:t>
      </w:r>
      <w:r>
        <w:t>prediktívnej</w:t>
      </w:r>
      <w:r w:rsidR="00DC0582">
        <w:t xml:space="preserve"> siete. Následne prediktívna sieť pokračuje v učení podľa novej vypočítanej </w:t>
      </w:r>
      <w:r w:rsidR="00FC78F2">
        <w:t>chyby</w:t>
      </w:r>
      <w:r>
        <w:t>.</w:t>
      </w:r>
      <w:r w:rsidR="00A251E8">
        <w:br w:type="page"/>
      </w:r>
    </w:p>
    <w:p w14:paraId="6DE72783" w14:textId="77777777" w:rsidR="003D5C81" w:rsidRDefault="003D5C81" w:rsidP="004703E2"/>
    <w:p w14:paraId="3847D3E4" w14:textId="18460CA9" w:rsidR="004703E2" w:rsidRPr="003D5C81" w:rsidRDefault="003D5C81" w:rsidP="004703E2">
      <w:pPr>
        <w:rPr>
          <w:rFonts w:eastAsiaTheme="minorEastAsia"/>
          <w:b/>
          <w:bCs/>
          <w:i/>
          <w:lang w:val="en-US"/>
        </w:rPr>
      </w:pPr>
      <m:oMathPara>
        <m:oMath>
          <m:r>
            <m:rPr>
              <m:sty m:val="bi"/>
            </m:rPr>
            <w:rPr>
              <w:rFonts w:ascii="Cambria Math" w:hAnsi="Cambria Math"/>
            </w:rPr>
            <m:t>L(θ)=</m:t>
          </m:r>
          <m:sSup>
            <m:sSupPr>
              <m:ctrlPr>
                <w:rPr>
                  <w:rFonts w:ascii="Cambria Math" w:hAnsi="Cambria Math"/>
                  <w:b/>
                  <w:bCs/>
                  <w:i/>
                  <w:lang w:val="en-US"/>
                </w:rPr>
              </m:ctrlPr>
            </m:sSupPr>
            <m:e>
              <m:r>
                <m:rPr>
                  <m:sty m:val="bi"/>
                </m:rPr>
                <w:rPr>
                  <w:rFonts w:ascii="Cambria Math" w:hAnsi="Cambria Math"/>
                  <w:lang w:val="en-US"/>
                </w:rPr>
                <m:t>(r+γ</m:t>
              </m:r>
              <m:func>
                <m:funcPr>
                  <m:ctrlPr>
                    <w:rPr>
                      <w:rFonts w:ascii="Cambria Math" w:hAnsi="Cambria Math"/>
                      <w:b/>
                      <w:bCs/>
                      <w:i/>
                      <w:color w:val="000000" w:themeColor="text1"/>
                      <w:lang w:val="en-US"/>
                    </w:rPr>
                  </m:ctrlPr>
                </m:funcPr>
                <m:fName>
                  <m:r>
                    <m:rPr>
                      <m:sty m:val="bi"/>
                    </m:rPr>
                    <w:rPr>
                      <w:rFonts w:ascii="Cambria Math" w:hAnsi="Cambria Math"/>
                      <w:color w:val="000000" w:themeColor="text1"/>
                      <w:lang w:val="en-US"/>
                    </w:rPr>
                    <m:t>*</m:t>
                  </m:r>
                  <m:limLow>
                    <m:limLowPr>
                      <m:ctrlPr>
                        <w:rPr>
                          <w:rFonts w:ascii="Cambria Math" w:hAnsi="Cambria Math"/>
                          <w:b/>
                          <w:bCs/>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lang w:val="en-US"/>
                    </w:rPr>
                    <m:t>Q</m:t>
                  </m:r>
                </m:e>
              </m:func>
              <m:d>
                <m:dPr>
                  <m:ctrlPr>
                    <w:rPr>
                      <w:rFonts w:ascii="Cambria Math" w:hAnsi="Cambria Math"/>
                      <w:b/>
                      <w:bCs/>
                      <w:i/>
                      <w:color w:val="000000" w:themeColor="text1"/>
                      <w:lang w:val="en-US"/>
                    </w:rPr>
                  </m:ctrlPr>
                </m:dPr>
                <m:e>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,a|</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θ</m:t>
                      </m:r>
                    </m:e>
                    <m:sub>
                      <m:r>
                        <m:rPr>
                          <m:sty m:val="bi"/>
                        </m:rPr>
                        <w:rPr>
                          <w:rFonts w:ascii="Cambria Math" w:hAnsi="Cambria Math"/>
                          <w:color w:val="000000" w:themeColor="text1"/>
                          <w:lang w:val="en-US"/>
                        </w:rPr>
                        <m:t>k-1</m:t>
                      </m:r>
                    </m:sub>
                  </m:sSub>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r>
                    <m:rPr>
                      <m:sty m:val="bi"/>
                    </m:rPr>
                    <w:rPr>
                      <w:rFonts w:ascii="Cambria Math" w:hAnsi="Cambria Math"/>
                      <w:color w:val="000000" w:themeColor="text1"/>
                      <w:lang w:val="en-US"/>
                    </w:rPr>
                    <m:t>|</m:t>
                  </m:r>
                  <m:sSub>
                    <m:sSubPr>
                      <m:ctrlPr>
                        <w:rPr>
                          <w:rFonts w:ascii="Cambria Math" w:hAnsi="Cambria Math"/>
                          <w:b/>
                          <w:bCs/>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k</m:t>
                      </m:r>
                    </m:sub>
                  </m:sSub>
                </m:e>
              </m:d>
              <m:r>
                <m:rPr>
                  <m:sty m:val="bi"/>
                </m:rPr>
                <w:rPr>
                  <w:rFonts w:ascii="Cambria Math" w:hAnsi="Cambria Math"/>
                  <w:lang w:val="en-US"/>
                </w:rPr>
                <m:t>)</m:t>
              </m:r>
            </m:e>
            <m:sup>
              <m:r>
                <m:rPr>
                  <m:sty m:val="bi"/>
                </m:rPr>
                <w:rPr>
                  <w:rFonts w:ascii="Cambria Math" w:hAnsi="Cambria Math"/>
                  <w:lang w:val="en-US"/>
                </w:rPr>
                <m:t>2</m:t>
              </m:r>
            </m:sup>
          </m:sSup>
        </m:oMath>
      </m:oMathPara>
    </w:p>
    <w:p w14:paraId="7E490DD8" w14:textId="02DC3EE6" w:rsidR="001C246F" w:rsidRPr="00673F0E" w:rsidRDefault="001C246F" w:rsidP="001C246F">
      <w:pPr>
        <w:pStyle w:val="Caption"/>
      </w:pPr>
      <w:r>
        <w:t>Rovnica</w:t>
      </w:r>
      <w:r w:rsidRPr="0089662B">
        <w:t xml:space="preserve"> </w:t>
      </w:r>
      <w:r>
        <w:t>1</w:t>
      </w:r>
      <w:r w:rsidRPr="0089662B">
        <w:t>.</w:t>
      </w:r>
      <w:r>
        <w:t>6</w:t>
      </w:r>
      <w:r w:rsidRPr="0089662B">
        <w:t>:</w:t>
      </w:r>
      <w:r>
        <w:t xml:space="preserve"> Výpočet straty DQN pri dvoch sietiach</w:t>
      </w:r>
    </w:p>
    <w:p w14:paraId="575CEEB4" w14:textId="77777777" w:rsidR="003D5C81" w:rsidRPr="00E76A79" w:rsidRDefault="003D5C81" w:rsidP="004703E2">
      <w:pPr>
        <w:rPr>
          <w:rFonts w:eastAsiaTheme="minorEastAsia"/>
          <w:b/>
          <w:bCs/>
          <w:i/>
          <w:lang w:val="en-US"/>
        </w:rPr>
      </w:pPr>
    </w:p>
    <w:p w14:paraId="7C3E3B73" w14:textId="3F53C733" w:rsidR="004703E2" w:rsidRDefault="005F25A4" w:rsidP="00443159">
      <m:oMath>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oMath>
      <w:r w:rsidR="004703E2">
        <w:rPr>
          <w:rFonts w:eastAsiaTheme="minorEastAsia"/>
          <w:b/>
          <w:bCs/>
          <w:lang w:val="en-US"/>
        </w:rPr>
        <w:t xml:space="preserve"> </w:t>
      </w:r>
      <w:r w:rsidR="004703E2" w:rsidRPr="004703E2">
        <w:rPr>
          <w:rFonts w:eastAsiaTheme="minorEastAsia"/>
        </w:rPr>
        <w:t xml:space="preserve">Predstavuje </w:t>
      </w:r>
      <w:r w:rsidR="004703E2">
        <w:rPr>
          <w:rFonts w:eastAsiaTheme="minorEastAsia"/>
        </w:rPr>
        <w:t>parametre</w:t>
      </w:r>
      <w:r w:rsidR="004703E2" w:rsidRPr="004703E2">
        <w:rPr>
          <w:rFonts w:eastAsiaTheme="minorEastAsia"/>
        </w:rPr>
        <w:t xml:space="preserve"> siete</w:t>
      </w:r>
      <w:r w:rsidR="004703E2">
        <w:rPr>
          <w:rFonts w:eastAsiaTheme="minorEastAsia"/>
        </w:rPr>
        <w:t xml:space="preserve"> ktoré sa pri trénovaní nastavujú. Vľavo sú parametre cieľovej siete a vpravo parametre prediktívnej siete</w:t>
      </w:r>
    </w:p>
    <w:p w14:paraId="68F6328C" w14:textId="162C64CF" w:rsidR="00C75D4E" w:rsidRDefault="00202173" w:rsidP="00202173">
      <w:r>
        <w:t xml:space="preserve">Ďalším </w:t>
      </w:r>
      <w:r w:rsidR="00FC78F2">
        <w:t xml:space="preserve">zlepšením </w:t>
      </w:r>
      <w:r>
        <w:t xml:space="preserve"> učeni</w:t>
      </w:r>
      <w:r w:rsidR="00FC78F2">
        <w:t>a</w:t>
      </w:r>
      <w:r>
        <w:t xml:space="preserve"> </w:t>
      </w:r>
      <w:r w:rsidR="009E3946">
        <w:t>je</w:t>
      </w:r>
      <w:r>
        <w:t xml:space="preserve"> </w:t>
      </w:r>
      <w:r w:rsidR="00DC0582">
        <w:t xml:space="preserve">použitie </w:t>
      </w:r>
      <w:r w:rsidR="00FF7975">
        <w:t xml:space="preserve">bufferu záznamov. </w:t>
      </w:r>
      <w:r w:rsidR="00DC0582">
        <w:t xml:space="preserve">Po sebe nasledujúce stavy sú korelované. Preto vytvoríme </w:t>
      </w:r>
      <w:r w:rsidR="00FF7975">
        <w:t>buffer</w:t>
      </w:r>
      <w:r w:rsidR="00DC0582">
        <w:t xml:space="preserve"> do ktor</w:t>
      </w:r>
      <w:r w:rsidR="00FF7975">
        <w:t>ého</w:t>
      </w:r>
      <w:r w:rsidR="00DC0582">
        <w:t xml:space="preserve"> budeme ukladať naše stavy a pri trénovaní budeme mixovať stavy z prostredia so stavmi ktoré máme </w:t>
      </w:r>
      <w:r w:rsidR="00FF7975">
        <w:t>uložené</w:t>
      </w:r>
      <w:r w:rsidR="00DC0582">
        <w:t>.</w:t>
      </w:r>
    </w:p>
    <w:p w14:paraId="4024181A" w14:textId="77777777" w:rsidR="00C467D3" w:rsidRDefault="00C467D3" w:rsidP="00202173"/>
    <w:p w14:paraId="233FDCB5" w14:textId="026AA1BE" w:rsidR="00B53FD3" w:rsidRPr="00DC0582" w:rsidRDefault="00DC0582" w:rsidP="00B53FD3">
      <w:pPr>
        <w:rPr>
          <w:b/>
          <w:bCs/>
        </w:rPr>
      </w:pPr>
      <w:r w:rsidRPr="00DC0582">
        <w:rPr>
          <w:b/>
          <w:bCs/>
        </w:rPr>
        <w:t xml:space="preserve">Ďalšie algoritmy </w:t>
      </w:r>
      <w:r w:rsidR="00443159">
        <w:rPr>
          <w:b/>
          <w:bCs/>
        </w:rPr>
        <w:t>odvodené z</w:t>
      </w:r>
      <w:r w:rsidR="00B53FD3">
        <w:rPr>
          <w:b/>
          <w:bCs/>
        </w:rPr>
        <w:t> </w:t>
      </w:r>
      <w:r w:rsidRPr="00DC0582">
        <w:rPr>
          <w:b/>
          <w:bCs/>
        </w:rPr>
        <w:t>DQN</w:t>
      </w:r>
    </w:p>
    <w:p w14:paraId="36B7E803" w14:textId="2F1E658F" w:rsidR="00186F87" w:rsidRDefault="00F62CFF" w:rsidP="00186F87">
      <w:r w:rsidRPr="004703E2">
        <w:rPr>
          <w:b/>
          <w:bCs/>
        </w:rPr>
        <w:t>Double DQN</w:t>
      </w:r>
      <w:r w:rsidR="004703E2">
        <w:rPr>
          <w:b/>
          <w:bCs/>
        </w:rPr>
        <w:t xml:space="preserve"> – </w:t>
      </w:r>
      <w:r w:rsidR="004703E2">
        <w:t xml:space="preserve">DQN algoritmus používa </w:t>
      </w:r>
      <w:r w:rsidR="001E5ACE">
        <w:t>tú istú</w:t>
      </w:r>
      <w:r w:rsidR="004703E2">
        <w:t xml:space="preserve"> neurónovú sieť pre ohodnotenie akcie Q hodnotou a jej vybratie</w:t>
      </w:r>
      <w:r w:rsidR="001E5ACE">
        <w:t xml:space="preserve">. </w:t>
      </w:r>
      <w:r w:rsidR="00E44674">
        <w:t>Dôsledok toho je občasné „preháňanie“ pri výbere akcii</w:t>
      </w:r>
      <w:sdt>
        <w:sdtPr>
          <w:id w:val="-592931780"/>
          <w:citation/>
        </w:sdtPr>
        <w:sdtContent>
          <w:r w:rsidR="0038345A">
            <w:fldChar w:fldCharType="begin"/>
          </w:r>
          <w:r w:rsidR="0038345A">
            <w:instrText xml:space="preserve">CITATION Had15 \l 1051 </w:instrText>
          </w:r>
          <w:r w:rsidR="0038345A">
            <w:fldChar w:fldCharType="separate"/>
          </w:r>
          <w:r w:rsidR="00D23A2A">
            <w:rPr>
              <w:noProof/>
            </w:rPr>
            <w:t xml:space="preserve"> </w:t>
          </w:r>
          <w:r w:rsidR="00D23A2A" w:rsidRPr="00D23A2A">
            <w:rPr>
              <w:noProof/>
            </w:rPr>
            <w:t>[2]</w:t>
          </w:r>
          <w:r w:rsidR="0038345A">
            <w:fldChar w:fldCharType="end"/>
          </w:r>
        </w:sdtContent>
      </w:sdt>
      <w:r w:rsidR="00E44674">
        <w:t xml:space="preserve">. Double DQN rieši tento problém použitím dvoch sieti kde: </w:t>
      </w:r>
      <w:r w:rsidR="00721F90">
        <w:t>Jedna je použitá na vyberanie akcií a druhá na generovanie Q hodnoty.</w:t>
      </w:r>
      <w:r w:rsidR="00E44674">
        <w:t xml:space="preserve"> </w:t>
      </w:r>
    </w:p>
    <w:p w14:paraId="7B16CB4F" w14:textId="77777777" w:rsidR="003D5C81" w:rsidRDefault="003D5C81" w:rsidP="00186F87"/>
    <w:p w14:paraId="109E319B" w14:textId="7934C8D2" w:rsidR="002337CB" w:rsidRPr="001C246F" w:rsidRDefault="005F25A4" w:rsidP="00B53FD3">
      <w:pPr>
        <w:rPr>
          <w:rFonts w:eastAsiaTheme="minorEastAsia"/>
          <w:b/>
          <w:bCs/>
          <w:lang w:val="en-US"/>
        </w:rPr>
      </w:pPr>
      <m:oMathPara>
        <m:oMath>
          <m:sSup>
            <m:sSupPr>
              <m:ctrlPr>
                <w:rPr>
                  <w:rFonts w:ascii="Cambria Math" w:hAnsi="Cambria Math"/>
                  <w:b/>
                  <w:bCs/>
                  <w:i/>
                  <w:lang w:val="en-US"/>
                </w:rPr>
              </m:ctrlPr>
            </m:sSupPr>
            <m:e>
              <m:r>
                <m:rPr>
                  <m:sty m:val="bi"/>
                </m:rPr>
                <w:rPr>
                  <w:rFonts w:ascii="Cambria Math" w:hAnsi="Cambria Math"/>
                  <w:color w:val="000000" w:themeColor="text1"/>
                </w:rPr>
                <m:t>L(θ)</m:t>
              </m:r>
              <m:r>
                <m:rPr>
                  <m:sty m:val="bi"/>
                </m:rPr>
                <w:rPr>
                  <w:rFonts w:ascii="Cambria Math" w:hAnsi="Cambria Math"/>
                  <w:color w:val="000000" w:themeColor="text1"/>
                  <w:lang w:val="en-US"/>
                </w:rPr>
                <m:t>=(r+γ*Q</m:t>
              </m:r>
              <m:d>
                <m:dPr>
                  <m:ctrlPr>
                    <w:rPr>
                      <w:rFonts w:ascii="Cambria Math" w:hAnsi="Cambria Math"/>
                      <w:b/>
                      <w:i/>
                      <w:color w:val="000000" w:themeColor="text1"/>
                      <w:lang w:val="en-US"/>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m:t>
                  </m:r>
                  <m:func>
                    <m:funcPr>
                      <m:ctrlPr>
                        <w:rPr>
                          <w:rFonts w:ascii="Cambria Math" w:hAnsi="Cambria Math"/>
                          <w:b/>
                          <w:i/>
                          <w:color w:val="000000" w:themeColor="text1"/>
                          <w:lang w:val="en-US"/>
                        </w:rPr>
                      </m:ctrlPr>
                    </m:funcPr>
                    <m:fName>
                      <m:limLow>
                        <m:limLowPr>
                          <m:ctrlPr>
                            <w:rPr>
                              <w:rFonts w:ascii="Cambria Math" w:hAnsi="Cambria Math"/>
                              <w:b/>
                              <w:i/>
                              <w:color w:val="000000" w:themeColor="text1"/>
                              <w:lang w:val="en-US"/>
                            </w:rPr>
                          </m:ctrlPr>
                        </m:limLowPr>
                        <m:e>
                          <m:r>
                            <m:rPr>
                              <m:sty m:val="b"/>
                            </m:rPr>
                            <w:rPr>
                              <w:rFonts w:ascii="Cambria Math" w:hAnsi="Cambria Math"/>
                              <w:color w:val="000000" w:themeColor="text1"/>
                              <w:lang w:val="en-US"/>
                            </w:rPr>
                            <m:t>max</m:t>
                          </m:r>
                        </m:e>
                        <m:lim>
                          <m:r>
                            <m:rPr>
                              <m:sty m:val="bi"/>
                            </m:rPr>
                            <w:rPr>
                              <w:rFonts w:ascii="Cambria Math" w:hAnsi="Cambria Math"/>
                              <w:color w:val="000000" w:themeColor="text1"/>
                              <w:lang w:val="en-US"/>
                            </w:rPr>
                            <m:t>a</m:t>
                          </m:r>
                        </m:lim>
                      </m:limLow>
                    </m:fName>
                    <m:e>
                      <m:r>
                        <m:rPr>
                          <m:sty m:val="bi"/>
                        </m:rPr>
                        <w:rPr>
                          <w:rFonts w:ascii="Cambria Math" w:hAnsi="Cambria Math"/>
                          <w:color w:val="000000" w:themeColor="text1"/>
                        </w:rPr>
                        <m:t>Q</m:t>
                      </m:r>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,a|</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θ</m:t>
                              </m:r>
                            </m:e>
                            <m:sub>
                              <m:r>
                                <m:rPr>
                                  <m:sty m:val="bi"/>
                                </m:rPr>
                                <w:rPr>
                                  <w:rFonts w:ascii="Cambria Math" w:hAnsi="Cambria Math"/>
                                  <w:color w:val="000000" w:themeColor="text1"/>
                                  <w:lang w:val="en-US"/>
                                </w:rPr>
                                <m:t>k</m:t>
                              </m:r>
                            </m:sub>
                          </m:sSub>
                        </m:e>
                      </m:d>
                    </m:e>
                  </m:func>
                  <m:r>
                    <m:rPr>
                      <m:sty m:val="bi"/>
                    </m:rPr>
                    <w:rPr>
                      <w:rFonts w:ascii="Cambria Math" w:hAnsi="Cambria Math"/>
                      <w:color w:val="000000" w:themeColor="text1"/>
                      <w:lang w:val="en-US"/>
                    </w:rPr>
                    <m:t>|</m:t>
                  </m:r>
                  <m:sSub>
                    <m:sSubPr>
                      <m:ctrlPr>
                        <w:rPr>
                          <w:rFonts w:ascii="Cambria Math" w:hAnsi="Cambria Math"/>
                          <w:b/>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k-1</m:t>
                      </m:r>
                    </m:sub>
                  </m:sSub>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θ</m:t>
                      </m:r>
                    </m:e>
                    <m:sub>
                      <m:r>
                        <m:rPr>
                          <m:sty m:val="bi"/>
                        </m:rPr>
                        <w:rPr>
                          <w:rFonts w:ascii="Cambria Math" w:hAnsi="Cambria Math"/>
                          <w:color w:val="000000" w:themeColor="text1"/>
                          <w:lang w:val="en-US"/>
                        </w:rPr>
                        <m:t>k</m:t>
                      </m:r>
                    </m:sub>
                  </m:sSub>
                </m:e>
              </m:d>
              <m:r>
                <m:rPr>
                  <m:sty m:val="bi"/>
                </m:rPr>
                <w:rPr>
                  <w:rFonts w:ascii="Cambria Math" w:hAnsi="Cambria Math"/>
                  <w:color w:val="000000" w:themeColor="text1"/>
                  <w:lang w:val="en-US"/>
                </w:rPr>
                <m:t>)</m:t>
              </m:r>
            </m:e>
            <m:sup>
              <m:r>
                <m:rPr>
                  <m:sty m:val="bi"/>
                </m:rPr>
                <w:rPr>
                  <w:rFonts w:ascii="Cambria Math" w:hAnsi="Cambria Math"/>
                  <w:lang w:val="en-US"/>
                </w:rPr>
                <m:t>2</m:t>
              </m:r>
            </m:sup>
          </m:sSup>
        </m:oMath>
      </m:oMathPara>
    </w:p>
    <w:p w14:paraId="50A7C97A" w14:textId="67C0F184" w:rsidR="001C246F" w:rsidRPr="00673F0E" w:rsidRDefault="001C246F" w:rsidP="001C246F">
      <w:pPr>
        <w:pStyle w:val="Caption"/>
      </w:pPr>
      <w:r>
        <w:t>Rovnica</w:t>
      </w:r>
      <w:r w:rsidRPr="0089662B">
        <w:t xml:space="preserve"> </w:t>
      </w:r>
      <w:r>
        <w:t>1</w:t>
      </w:r>
      <w:r w:rsidRPr="0089662B">
        <w:t>.</w:t>
      </w:r>
      <w:r>
        <w:t>6</w:t>
      </w:r>
      <w:r w:rsidRPr="0089662B">
        <w:t>:</w:t>
      </w:r>
      <w:r>
        <w:t xml:space="preserve"> Výpočet straty Double DQN</w:t>
      </w:r>
    </w:p>
    <w:p w14:paraId="4387ECB4" w14:textId="77777777" w:rsidR="008070C8" w:rsidRPr="004703E2" w:rsidRDefault="008070C8" w:rsidP="001C246F">
      <w:pPr>
        <w:ind w:firstLine="0"/>
      </w:pPr>
    </w:p>
    <w:p w14:paraId="1A4BBE39" w14:textId="57AB42D4" w:rsidR="00F77E1B" w:rsidRDefault="00F62CFF" w:rsidP="008F124C">
      <w:r w:rsidRPr="002337CB">
        <w:rPr>
          <w:b/>
          <w:bCs/>
        </w:rPr>
        <w:t>Duelling DQN</w:t>
      </w:r>
      <w:r w:rsidR="00717FA0">
        <w:t xml:space="preserve"> – </w:t>
      </w:r>
      <w:r w:rsidR="00206D3A">
        <w:t xml:space="preserve">Duelling DQN </w:t>
      </w:r>
      <w:r w:rsidR="00383692">
        <w:t>počíta</w:t>
      </w:r>
      <w:r w:rsidR="00F77E1B">
        <w:t xml:space="preserve"> Q hodnotu pomocou dvoch konceptov:</w:t>
      </w:r>
    </w:p>
    <w:p w14:paraId="602F9149" w14:textId="77777777" w:rsidR="003D5C81" w:rsidRDefault="003D5C81" w:rsidP="008F124C"/>
    <w:p w14:paraId="6F52877D" w14:textId="6FFE50CF" w:rsidR="00F77E1B" w:rsidRPr="001C246F" w:rsidRDefault="008070C8" w:rsidP="00205805">
      <w:pPr>
        <w:rPr>
          <w:rFonts w:eastAsiaTheme="minorEastAsia"/>
          <w:b/>
          <w:bCs/>
          <w:color w:val="000000" w:themeColor="text1"/>
        </w:rPr>
      </w:pPr>
      <m:oMathPara>
        <m:oMath>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r>
            <m:rPr>
              <m:sty m:val="bi"/>
            </m:rPr>
            <w:rPr>
              <w:rFonts w:ascii="Cambria Math" w:hAnsi="Cambria Math"/>
              <w:color w:val="000000" w:themeColor="text1"/>
            </w:rPr>
            <m:t>=V</m:t>
          </m:r>
          <m:d>
            <m:dPr>
              <m:ctrlPr>
                <w:rPr>
                  <w:rFonts w:ascii="Cambria Math" w:hAnsi="Cambria Math"/>
                  <w:b/>
                  <w:bCs/>
                  <w:i/>
                  <w:color w:val="000000" w:themeColor="text1"/>
                </w:rPr>
              </m:ctrlPr>
            </m:dPr>
            <m:e>
              <m:r>
                <m:rPr>
                  <m:sty m:val="bi"/>
                </m:rPr>
                <w:rPr>
                  <w:rFonts w:ascii="Cambria Math" w:hAnsi="Cambria Math"/>
                  <w:color w:val="000000" w:themeColor="text1"/>
                </w:rPr>
                <m:t>s</m:t>
              </m:r>
            </m:e>
          </m:d>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m:oMathPara>
    </w:p>
    <w:p w14:paraId="5E47F39F" w14:textId="7D0D3F3C" w:rsidR="001C246F" w:rsidRPr="00673F0E" w:rsidRDefault="001C246F" w:rsidP="001C246F">
      <w:pPr>
        <w:pStyle w:val="Caption"/>
      </w:pPr>
      <w:r>
        <w:t>Rovnica</w:t>
      </w:r>
      <w:r w:rsidRPr="0089662B">
        <w:t xml:space="preserve"> </w:t>
      </w:r>
      <w:r>
        <w:t>1</w:t>
      </w:r>
      <w:r w:rsidRPr="0089662B">
        <w:t>.</w:t>
      </w:r>
      <w:r>
        <w:t>7</w:t>
      </w:r>
      <w:r w:rsidRPr="0089662B">
        <w:t>:</w:t>
      </w:r>
      <w:r>
        <w:t xml:space="preserve"> Výpočet straty Duelling DQN</w:t>
      </w:r>
    </w:p>
    <w:p w14:paraId="4FAA78DE" w14:textId="77777777" w:rsidR="003D5C81" w:rsidRDefault="003D5C81" w:rsidP="001C246F">
      <w:pPr>
        <w:ind w:firstLine="0"/>
      </w:pPr>
    </w:p>
    <w:p w14:paraId="7A6A9EBD" w14:textId="2B71484D" w:rsidR="008070C8" w:rsidRDefault="00205805" w:rsidP="008F124C">
      <m:oMath>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w:r w:rsidR="00206D3A">
        <w:t xml:space="preserve"> (</w:t>
      </w:r>
      <w:r w:rsidR="003D5C81" w:rsidRPr="003D5C81">
        <w:t>výhoda</w:t>
      </w:r>
      <w:r w:rsidR="00206D3A">
        <w:t>) nám vraví o koľko je vyberaná akcia lepšia ako ostatné akcie.</w:t>
      </w:r>
    </w:p>
    <w:p w14:paraId="5EDEECEF" w14:textId="37AF9174" w:rsidR="00F62CFF" w:rsidRDefault="008070C8" w:rsidP="008070C8">
      <m:oMath>
        <m:r>
          <m:rPr>
            <m:sty m:val="bi"/>
          </m:rPr>
          <w:rPr>
            <w:rFonts w:ascii="Cambria Math" w:hAnsi="Cambria Math"/>
            <w:color w:val="000000" w:themeColor="text1"/>
          </w:rPr>
          <m:t>V(s)</m:t>
        </m:r>
      </m:oMath>
      <w:r w:rsidR="00F77E1B">
        <w:t xml:space="preserve"> (</w:t>
      </w:r>
      <w:r w:rsidR="003D5C81">
        <w:t>V hodnota</w:t>
      </w:r>
      <w:r w:rsidR="00F77E1B">
        <w:t xml:space="preserve">) </w:t>
      </w:r>
      <w:r>
        <w:t xml:space="preserve">predstavuje hodnotu stavu </w:t>
      </w:r>
      <w:r w:rsidR="00F77E1B">
        <w:t>v ktorom sa nachádzame.</w:t>
      </w:r>
    </w:p>
    <w:p w14:paraId="6F0957C7" w14:textId="3FCD0BF5" w:rsidR="00A251E8" w:rsidRDefault="00A251E8" w:rsidP="008070C8">
      <w:r>
        <w:br w:type="page"/>
      </w:r>
    </w:p>
    <w:p w14:paraId="4CCFE7E8" w14:textId="77777777" w:rsidR="00C467D3" w:rsidRDefault="00C467D3" w:rsidP="008070C8"/>
    <w:p w14:paraId="4D4EDC7C" w14:textId="2B620D17" w:rsidR="008070C8" w:rsidRDefault="008070C8" w:rsidP="008070C8">
      <w:pPr>
        <w:rPr>
          <w:rFonts w:eastAsiaTheme="minorEastAsia"/>
          <w:color w:val="000000" w:themeColor="text1"/>
        </w:rPr>
      </w:pPr>
      <w:r>
        <w:t xml:space="preserve">Pri </w:t>
      </w:r>
      <w:r w:rsidR="00FC78F2">
        <w:t>D</w:t>
      </w:r>
      <w:r>
        <w:t>uelling</w:t>
      </w:r>
      <w:r w:rsidR="00FC78F2">
        <w:t xml:space="preserve"> DQN</w:t>
      </w:r>
      <w:r>
        <w:t xml:space="preserve"> prístupe využívame dve siete. Jednu pre </w:t>
      </w:r>
      <w:r w:rsidR="00111E5E">
        <w:t>aproximáciu</w:t>
      </w:r>
      <w:r>
        <w:t xml:space="preserve"> </w:t>
      </w:r>
      <m:oMath>
        <m:r>
          <m:rPr>
            <m:sty m:val="bi"/>
          </m:rPr>
          <w:rPr>
            <w:rFonts w:ascii="Cambria Math" w:hAnsi="Cambria Math"/>
            <w:color w:val="000000" w:themeColor="text1"/>
          </w:rPr>
          <m:t>V</m:t>
        </m:r>
        <m:d>
          <m:dPr>
            <m:ctrlPr>
              <w:rPr>
                <w:rFonts w:ascii="Cambria Math" w:hAnsi="Cambria Math"/>
                <w:b/>
                <w:bCs/>
                <w:i/>
                <w:color w:val="000000" w:themeColor="text1"/>
              </w:rPr>
            </m:ctrlPr>
          </m:dPr>
          <m:e>
            <m:r>
              <m:rPr>
                <m:sty m:val="bi"/>
              </m:rPr>
              <w:rPr>
                <w:rFonts w:ascii="Cambria Math" w:hAnsi="Cambria Math"/>
                <w:color w:val="000000" w:themeColor="text1"/>
              </w:rPr>
              <m:t>s</m:t>
            </m:r>
          </m:e>
        </m:d>
      </m:oMath>
      <w:r>
        <w:rPr>
          <w:rFonts w:eastAsiaTheme="minorEastAsia"/>
          <w:b/>
          <w:bCs/>
          <w:color w:val="000000" w:themeColor="text1"/>
        </w:rPr>
        <w:t xml:space="preserve"> </w:t>
      </w:r>
      <w:r>
        <w:rPr>
          <w:rFonts w:eastAsiaTheme="minorEastAsia"/>
          <w:color w:val="000000" w:themeColor="text1"/>
        </w:rPr>
        <w:t>a druhú pre</w:t>
      </w:r>
      <w:r w:rsidR="00111E5E">
        <w:rPr>
          <w:rFonts w:eastAsiaTheme="minorEastAsia"/>
          <w:color w:val="000000" w:themeColor="text1"/>
        </w:rPr>
        <w:t xml:space="preserve"> aproximáciu</w:t>
      </w:r>
      <w:r>
        <w:rPr>
          <w:rFonts w:eastAsiaTheme="minorEastAsia"/>
          <w:color w:val="000000" w:themeColor="text1"/>
        </w:rPr>
        <w:t xml:space="preserve"> </w:t>
      </w:r>
      <m:oMath>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w:r>
        <w:rPr>
          <w:rFonts w:eastAsiaTheme="minorEastAsia"/>
          <w:b/>
          <w:bCs/>
          <w:color w:val="000000" w:themeColor="text1"/>
        </w:rPr>
        <w:t xml:space="preserve"> </w:t>
      </w:r>
      <w:r>
        <w:rPr>
          <w:rFonts w:eastAsiaTheme="minorEastAsia"/>
          <w:color w:val="000000" w:themeColor="text1"/>
        </w:rPr>
        <w:t xml:space="preserve">kde na konci ich hodnoty spojíme dokopy. </w:t>
      </w:r>
      <w:r w:rsidR="002127F4">
        <w:rPr>
          <w:rFonts w:eastAsiaTheme="minorEastAsia"/>
          <w:color w:val="000000" w:themeColor="text1"/>
        </w:rPr>
        <w:t>Kvôli povahe implementácie ale s</w:t>
      </w:r>
      <w:r>
        <w:rPr>
          <w:rFonts w:eastAsiaTheme="minorEastAsia"/>
          <w:color w:val="000000" w:themeColor="text1"/>
        </w:rPr>
        <w:t>pájanie nemôže byť obyčajný súčet</w:t>
      </w:r>
      <w:r w:rsidR="002127F4">
        <w:rPr>
          <w:rFonts w:eastAsiaTheme="minorEastAsia"/>
          <w:color w:val="000000" w:themeColor="text1"/>
        </w:rPr>
        <w:t xml:space="preserve"> je nutné využiť jeden z dvoch trikov popísaných v originálnej publikácií</w:t>
      </w:r>
      <w:r w:rsidR="00190DEE">
        <w:rPr>
          <w:rFonts w:eastAsiaTheme="minorEastAsia"/>
          <w:color w:val="000000" w:themeColor="text1"/>
        </w:rPr>
        <w:t xml:space="preserve"> </w:t>
      </w:r>
      <w:sdt>
        <w:sdtPr>
          <w:rPr>
            <w:rFonts w:eastAsiaTheme="minorEastAsia"/>
            <w:color w:val="000000" w:themeColor="text1"/>
          </w:rPr>
          <w:id w:val="-1976590944"/>
          <w:citation/>
        </w:sdtPr>
        <w:sdtContent>
          <w:r w:rsidR="00664BAD">
            <w:rPr>
              <w:rFonts w:eastAsiaTheme="minorEastAsia"/>
              <w:color w:val="000000" w:themeColor="text1"/>
            </w:rPr>
            <w:fldChar w:fldCharType="begin"/>
          </w:r>
          <w:r w:rsidR="00664BAD">
            <w:rPr>
              <w:rFonts w:eastAsiaTheme="minorEastAsia"/>
              <w:color w:val="000000" w:themeColor="text1"/>
            </w:rPr>
            <w:instrText xml:space="preserve"> CITATION Ziy16 \l 1051 </w:instrText>
          </w:r>
          <w:r w:rsidR="00664BAD">
            <w:rPr>
              <w:rFonts w:eastAsiaTheme="minorEastAsia"/>
              <w:color w:val="000000" w:themeColor="text1"/>
            </w:rPr>
            <w:fldChar w:fldCharType="separate"/>
          </w:r>
          <w:r w:rsidR="00D23A2A" w:rsidRPr="00D23A2A">
            <w:rPr>
              <w:rFonts w:eastAsiaTheme="minorEastAsia"/>
              <w:noProof/>
              <w:color w:val="000000" w:themeColor="text1"/>
            </w:rPr>
            <w:t>[3]</w:t>
          </w:r>
          <w:r w:rsidR="00664BAD">
            <w:rPr>
              <w:rFonts w:eastAsiaTheme="minorEastAsia"/>
              <w:color w:val="000000" w:themeColor="text1"/>
            </w:rPr>
            <w:fldChar w:fldCharType="end"/>
          </w:r>
        </w:sdtContent>
      </w:sdt>
      <w:r w:rsidR="002127F4">
        <w:rPr>
          <w:rFonts w:eastAsiaTheme="minorEastAsia"/>
          <w:color w:val="000000" w:themeColor="text1"/>
        </w:rPr>
        <w:t>,</w:t>
      </w:r>
      <w:r w:rsidR="002127F4" w:rsidRPr="002127F4">
        <w:rPr>
          <w:rFonts w:eastAsiaTheme="minorEastAsia"/>
          <w:color w:val="000000" w:themeColor="text1"/>
        </w:rPr>
        <w:t xml:space="preserve"> kde </w:t>
      </w:r>
      <w:r w:rsidR="00FC78F2">
        <w:rPr>
          <w:rFonts w:eastAsiaTheme="minorEastAsia"/>
          <w:color w:val="000000" w:themeColor="text1"/>
        </w:rPr>
        <w:t>je popísaná podrobná špecifikácia algoritmu.</w:t>
      </w:r>
    </w:p>
    <w:p w14:paraId="42EE3F99" w14:textId="633D59C3" w:rsidR="003F34EC" w:rsidRDefault="003F34EC" w:rsidP="008070C8"/>
    <w:p w14:paraId="1E28D11D" w14:textId="0CBB312B" w:rsidR="00D70FE7" w:rsidRPr="00D70FE7" w:rsidRDefault="001B1F3F" w:rsidP="001C246F">
      <w:pPr>
        <w:pStyle w:val="Heading3"/>
      </w:pPr>
      <w:bookmarkStart w:id="23" w:name="_Toc69573207"/>
      <w:r>
        <w:t xml:space="preserve">Metódy </w:t>
      </w:r>
      <w:r w:rsidR="003D5C81">
        <w:t>predikujúce politiku</w:t>
      </w:r>
      <w:bookmarkEnd w:id="23"/>
    </w:p>
    <w:p w14:paraId="19C94F23" w14:textId="5DAE4521" w:rsidR="00433DB2" w:rsidRDefault="00433DB2" w:rsidP="00D70FE7">
      <w:r>
        <w:t xml:space="preserve">Metódy </w:t>
      </w:r>
      <w:r w:rsidR="00716778">
        <w:t>predikujúce</w:t>
      </w:r>
      <w:r>
        <w:t xml:space="preserve"> politik</w:t>
      </w:r>
      <w:r w:rsidR="00716778">
        <w:t>u</w:t>
      </w:r>
      <w:r>
        <w:t xml:space="preserve"> majú lepšiu konvergenciu (nájdenie optimálneho stavu). Metódy vyberajú priamo akciu a preto pri menšej zmene politky nastane menšia zmena pri vyberaní akcií. Pri metódach</w:t>
      </w:r>
      <w:r w:rsidR="00716778">
        <w:t xml:space="preserve"> predikujúcich hodnotu</w:t>
      </w:r>
      <w:r>
        <w:t xml:space="preserve"> môže mať malá zmena Q hodnoty drastický efekt na vybranú akciu (napríklad keď majú dve veľmi rozdielne akcie podobné Q hodnoty).</w:t>
      </w:r>
    </w:p>
    <w:p w14:paraId="461FB5B2" w14:textId="29D348C5" w:rsidR="00521491" w:rsidRDefault="00453A50" w:rsidP="00D70FE7">
      <w:r>
        <w:t>Politka môže byť deterministická alebo stochastická (metódy</w:t>
      </w:r>
      <w:r w:rsidR="00716778">
        <w:t xml:space="preserve"> predikujúce hodnotu</w:t>
      </w:r>
      <w:r>
        <w:t xml:space="preserve"> sú len deterministické). To znamená že naša akcia môže byť konkrétna hodnota, alebo rozdelenie pravdepodobností pre dané akcie. </w:t>
      </w:r>
      <w:r w:rsidR="00CE58D2">
        <w:t>Stochastick</w:t>
      </w:r>
      <w:r w:rsidR="00433DB2">
        <w:t>á</w:t>
      </w:r>
      <w:r w:rsidR="00CE58D2">
        <w:t xml:space="preserve"> politika je výhodná v prostrediach ktoré obsahujú elementy neistoty</w:t>
      </w:r>
      <w:r w:rsidR="00433DB2">
        <w:t>, kde je viac ako jedna správna akcia ktorú môžeme vykonať</w:t>
      </w:r>
      <w:r w:rsidR="00CE58D2">
        <w:t>.</w:t>
      </w:r>
    </w:p>
    <w:p w14:paraId="3AF50A29" w14:textId="3B20EFD3" w:rsidR="001B1F3F" w:rsidRDefault="00521491" w:rsidP="00D70FE7">
      <w:r>
        <w:t>Stochastickým politikám sa darí lepšie v priestoroch s veľkým počtom akcií (</w:t>
      </w:r>
      <w:r w:rsidR="00716778">
        <w:t xml:space="preserve">metódy predikujúce hodnotu </w:t>
      </w:r>
      <w:r>
        <w:t>musia ohodnotiť každú akciu pre daný stav) alebo v prípadoch kde je nutné použiť spojité akcie</w:t>
      </w:r>
      <w:r w:rsidR="00433DB2">
        <w:t xml:space="preserve"> (Napríklad regulovať plynový pedál)</w:t>
      </w:r>
      <w:r>
        <w:t xml:space="preserve">. Tak isto </w:t>
      </w:r>
      <w:r w:rsidR="00433DB2">
        <w:t xml:space="preserve">stochastická politka odstraňuje problém objavovania vs využívania (funkcie). V prípadoch keď majú dve akciu rovnakú pravdepodobnosť môžeme náhodne vybrať jednu z nich, čiže objavovanie je zabudované v princípe tejto metódy a nemusí sa pridávať externe. </w:t>
      </w:r>
      <w:r w:rsidR="00D70FE7">
        <w:t>Avšak kvôli</w:t>
      </w:r>
      <w:r w:rsidR="00433DB2">
        <w:t xml:space="preserve"> mechanizmu</w:t>
      </w:r>
      <w:r w:rsidR="00D70FE7">
        <w:t>,</w:t>
      </w:r>
      <w:r w:rsidR="00433DB2">
        <w:t xml:space="preserve"> ktorý používajú pre optimalizáciu sú tieto metódy vzorkovo menej efektívne ako </w:t>
      </w:r>
      <w:r w:rsidR="00D70FE7">
        <w:t>metódy, ktoré predikujú hodnoty.</w:t>
      </w:r>
    </w:p>
    <w:p w14:paraId="1F4C9624" w14:textId="5F009149" w:rsidR="00C467D3" w:rsidRDefault="00C467D3" w:rsidP="00F86991">
      <w:pPr>
        <w:ind w:left="1066" w:hanging="357"/>
        <w:rPr>
          <w:b/>
          <w:bCs/>
        </w:rPr>
      </w:pPr>
    </w:p>
    <w:p w14:paraId="1ADF2D85" w14:textId="799D36CF" w:rsidR="00F86991" w:rsidRDefault="001B1F3F" w:rsidP="00F86991">
      <w:pPr>
        <w:ind w:left="1066" w:hanging="357"/>
        <w:rPr>
          <w:b/>
          <w:bCs/>
        </w:rPr>
      </w:pPr>
      <w:r w:rsidRPr="001B1F3F">
        <w:rPr>
          <w:b/>
          <w:bCs/>
        </w:rPr>
        <w:t>Politka</w:t>
      </w:r>
    </w:p>
    <w:p w14:paraId="2BD36CD7" w14:textId="68673A29" w:rsidR="00A251E8" w:rsidRDefault="001B1F3F" w:rsidP="00C467D3">
      <w:pPr>
        <w:rPr>
          <w:rFonts w:eastAsiaTheme="minorEastAsia"/>
          <w:i/>
          <w:iCs/>
        </w:rPr>
      </w:pPr>
      <w:r>
        <w:t>Politik</w:t>
      </w:r>
      <w:r w:rsidR="00A641D0">
        <w:t>u označujeme gréckym písmenom</w:t>
      </w:r>
      <w:r>
        <w:t xml:space="preserve"> </w:t>
      </w:r>
      <m:oMath>
        <m:r>
          <m:rPr>
            <m:sty m:val="bi"/>
          </m:rPr>
          <w:rPr>
            <w:rFonts w:ascii="Cambria Math" w:hAnsi="Cambria Math"/>
          </w:rPr>
          <m:t>π</m:t>
        </m:r>
      </m:oMath>
      <w:r w:rsidR="00A641D0">
        <w:rPr>
          <w:rFonts w:eastAsiaTheme="minorEastAsia"/>
        </w:rPr>
        <w:t xml:space="preserve"> s parametrami </w:t>
      </w:r>
      <m:oMath>
        <m:r>
          <m:rPr>
            <m:sty m:val="bi"/>
          </m:rPr>
          <w:rPr>
            <w:rFonts w:ascii="Cambria Math" w:eastAsiaTheme="minorEastAsia" w:hAnsi="Cambria Math"/>
          </w:rPr>
          <m:t>θ</m:t>
        </m:r>
      </m:oMath>
      <w:r w:rsidR="00A641D0">
        <w:rPr>
          <w:rFonts w:eastAsiaTheme="minorEastAsia"/>
        </w:rPr>
        <w:t>. Vstupom do politky</w:t>
      </w:r>
      <w:r w:rsidR="009D3423">
        <w:rPr>
          <w:rFonts w:eastAsiaTheme="minorEastAsia"/>
        </w:rPr>
        <w:t xml:space="preserve"> </w:t>
      </w:r>
      <w:r w:rsidR="00A641D0">
        <w:rPr>
          <w:rFonts w:eastAsiaTheme="minorEastAsia"/>
        </w:rPr>
        <w:t>j</w:t>
      </w:r>
      <w:r w:rsidR="009D3423">
        <w:rPr>
          <w:rFonts w:eastAsiaTheme="minorEastAsia"/>
        </w:rPr>
        <w:t xml:space="preserve">e </w:t>
      </w:r>
      <w:r w:rsidR="00A641D0">
        <w:rPr>
          <w:rFonts w:eastAsiaTheme="minorEastAsia"/>
        </w:rPr>
        <w:t xml:space="preserve">akčný priestor a stav prostedia. Výstupom politky je rozdelenie pravdepodobnosti vykonania akcií </w:t>
      </w:r>
      <w:r w:rsidR="00A641D0" w:rsidRPr="00716778">
        <w:rPr>
          <w:rFonts w:eastAsiaTheme="minorEastAsia"/>
          <w:b/>
          <w:bCs/>
          <w:i/>
          <w:iCs/>
        </w:rPr>
        <w:t>a</w:t>
      </w:r>
      <w:r w:rsidR="00A641D0">
        <w:rPr>
          <w:rFonts w:eastAsiaTheme="minorEastAsia"/>
        </w:rPr>
        <w:t xml:space="preserve"> v stave </w:t>
      </w:r>
      <w:r w:rsidR="00A641D0" w:rsidRPr="00716778">
        <w:rPr>
          <w:rFonts w:eastAsiaTheme="minorEastAsia"/>
          <w:b/>
          <w:bCs/>
          <w:i/>
          <w:iCs/>
        </w:rPr>
        <w:t>s</w:t>
      </w:r>
      <w:r w:rsidR="001861BE">
        <w:rPr>
          <w:rFonts w:eastAsiaTheme="minorEastAsia"/>
          <w:i/>
          <w:iCs/>
        </w:rPr>
        <w:t> </w:t>
      </w:r>
      <w:r w:rsidR="001861BE">
        <w:rPr>
          <w:rFonts w:eastAsiaTheme="minorEastAsia"/>
        </w:rPr>
        <w:t>v prípade stochastickej politky</w:t>
      </w:r>
      <w:r w:rsidR="00A641D0">
        <w:rPr>
          <w:rFonts w:eastAsiaTheme="minorEastAsia"/>
          <w:i/>
          <w:iCs/>
        </w:rPr>
        <w:t>.</w:t>
      </w:r>
      <w:r w:rsidR="00A251E8">
        <w:rPr>
          <w:rFonts w:eastAsiaTheme="minorEastAsia"/>
          <w:i/>
          <w:iCs/>
        </w:rPr>
        <w:br w:type="page"/>
      </w:r>
    </w:p>
    <w:p w14:paraId="1A48DB4C" w14:textId="77777777" w:rsidR="00C467D3" w:rsidRPr="00C467D3" w:rsidRDefault="00C467D3" w:rsidP="00C467D3">
      <w:pPr>
        <w:rPr>
          <w:rFonts w:eastAsiaTheme="minorEastAsia"/>
          <w:i/>
          <w:iCs/>
        </w:rPr>
      </w:pPr>
    </w:p>
    <w:p w14:paraId="0239EDB2" w14:textId="5828AF21" w:rsidR="00433DB2" w:rsidRPr="000B02B1" w:rsidRDefault="005F25A4" w:rsidP="000B02B1">
      <w:pPr>
        <w:ind w:left="3193" w:hanging="357"/>
        <w:jc w:val="center"/>
        <w:rPr>
          <w:rFonts w:eastAsiaTheme="minorEastAsia"/>
          <w:b/>
          <w:i/>
          <w:lang w:val="en-US"/>
        </w:rPr>
      </w:pPr>
      <m:oMathPara>
        <m:oMathParaPr>
          <m:jc m:val="left"/>
        </m:oMathParaP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θ</m:t>
              </m:r>
            </m:sub>
          </m:sSub>
          <m:d>
            <m:dPr>
              <m:ctrlPr>
                <w:rPr>
                  <w:rFonts w:ascii="Cambria Math" w:hAnsi="Cambria Math"/>
                  <w:b/>
                  <w:bCs/>
                  <w:i/>
                </w:rPr>
              </m:ctrlPr>
            </m:dPr>
            <m:e>
              <m:r>
                <m:rPr>
                  <m:sty m:val="bi"/>
                </m:rPr>
                <w:rPr>
                  <w:rFonts w:ascii="Cambria Math" w:hAnsi="Cambria Math"/>
                </w:rPr>
                <m:t>a</m:t>
              </m:r>
              <m:ctrlPr>
                <w:rPr>
                  <w:rFonts w:ascii="Cambria Math" w:hAnsi="Cambria Math"/>
                  <w:b/>
                  <w:bCs/>
                  <w:i/>
                  <w:lang w:val="en-US"/>
                </w:rPr>
              </m:ctrlPr>
            </m:e>
            <m:e>
              <m:r>
                <m:rPr>
                  <m:sty m:val="bi"/>
                </m:rPr>
                <w:rPr>
                  <w:rFonts w:ascii="Cambria Math" w:hAnsi="Cambria Math"/>
                </w:rPr>
                <m:t>s</m:t>
              </m:r>
            </m:e>
          </m:d>
          <m:r>
            <m:rPr>
              <m:sty m:val="bi"/>
            </m:rPr>
            <w:rPr>
              <w:rFonts w:ascii="Cambria Math" w:hAnsi="Cambria Math"/>
            </w:rPr>
            <m:t>=P</m:t>
          </m:r>
          <m:r>
            <m:rPr>
              <m:sty m:val="bi"/>
            </m:rPr>
            <w:rPr>
              <w:rFonts w:ascii="Cambria Math" w:hAnsi="Cambria Math"/>
              <w:lang w:val="en-US"/>
            </w:rPr>
            <m:t>[a|</m:t>
          </m:r>
          <m:r>
            <m:rPr>
              <m:sty m:val="bi"/>
            </m:rPr>
            <w:rPr>
              <w:rFonts w:ascii="Cambria Math" w:hAnsi="Cambria Math"/>
            </w:rPr>
            <m:t>s</m:t>
          </m:r>
          <m:r>
            <m:rPr>
              <m:sty m:val="bi"/>
            </m:rPr>
            <w:rPr>
              <w:rFonts w:ascii="Cambria Math" w:hAnsi="Cambria Math"/>
              <w:lang w:val="en-US"/>
            </w:rPr>
            <m:t>]</m:t>
          </m:r>
        </m:oMath>
      </m:oMathPara>
    </w:p>
    <w:p w14:paraId="1D3DF1E8" w14:textId="52A45E61" w:rsidR="001C246F" w:rsidRPr="00673F0E" w:rsidRDefault="001C246F" w:rsidP="000B02B1">
      <w:pPr>
        <w:pStyle w:val="Caption"/>
        <w:ind w:left="2836"/>
        <w:jc w:val="left"/>
      </w:pPr>
      <w:r>
        <w:t>Rovnica</w:t>
      </w:r>
      <w:r w:rsidRPr="0089662B">
        <w:t xml:space="preserve"> </w:t>
      </w:r>
      <w:r>
        <w:t>1</w:t>
      </w:r>
      <w:r w:rsidRPr="0089662B">
        <w:t>.</w:t>
      </w:r>
      <w:r>
        <w:t>8</w:t>
      </w:r>
      <w:r w:rsidRPr="0089662B">
        <w:t>:</w:t>
      </w:r>
      <w:r>
        <w:t xml:space="preserve"> Vzorec pre politiku</w:t>
      </w:r>
    </w:p>
    <w:p w14:paraId="3CEB2309" w14:textId="60B5A1B8" w:rsidR="001B1F3F" w:rsidRDefault="001B1F3F" w:rsidP="00433DB2">
      <w:pPr>
        <w:ind w:left="1066" w:hanging="357"/>
      </w:pPr>
    </w:p>
    <w:p w14:paraId="345357D8" w14:textId="7811C148" w:rsidR="00F47509" w:rsidRDefault="00F47509" w:rsidP="00C467D3">
      <w:pPr>
        <w:rPr>
          <w:rFonts w:eastAsiaTheme="minorEastAsia"/>
        </w:rPr>
      </w:pPr>
      <w:r>
        <w:t xml:space="preserve">Naším cieľom je optimalizovať parametre </w:t>
      </w:r>
      <m:oMath>
        <m:r>
          <m:rPr>
            <m:sty m:val="bi"/>
          </m:rPr>
          <w:rPr>
            <w:rFonts w:ascii="Cambria Math" w:hAnsi="Cambria Math"/>
          </w:rPr>
          <m:t>θ</m:t>
        </m:r>
      </m:oMath>
      <w:r>
        <w:rPr>
          <w:rFonts w:eastAsiaTheme="minorEastAsia"/>
        </w:rPr>
        <w:t xml:space="preserve">. Na to sa používa ohodnocovacia funkcia politiky </w:t>
      </w:r>
      <m:oMath>
        <m:r>
          <m:rPr>
            <m:sty m:val="bi"/>
          </m:rPr>
          <w:rPr>
            <w:rFonts w:ascii="Cambria Math" w:eastAsiaTheme="minorEastAsia" w:hAnsi="Cambria Math"/>
          </w:rPr>
          <m:t>J(θ)</m:t>
        </m:r>
      </m:oMath>
      <w:r>
        <w:rPr>
          <w:rFonts w:eastAsiaTheme="minorEastAsia"/>
          <w:b/>
          <w:bCs/>
        </w:rPr>
        <w:t xml:space="preserve">. </w:t>
      </w:r>
      <w:r w:rsidR="00EB74EC">
        <w:rPr>
          <w:rFonts w:eastAsiaTheme="minorEastAsia"/>
          <w:b/>
          <w:bCs/>
        </w:rPr>
        <w:t>T</w:t>
      </w:r>
      <w:r>
        <w:rPr>
          <w:rFonts w:eastAsiaTheme="minorEastAsia"/>
        </w:rPr>
        <w:t xml:space="preserve">áto funkcia hodnotí </w:t>
      </w:r>
      <w:r w:rsidR="00EB74EC">
        <w:rPr>
          <w:rFonts w:eastAsiaTheme="minorEastAsia"/>
        </w:rPr>
        <w:t>očakávanú</w:t>
      </w:r>
      <w:r>
        <w:rPr>
          <w:rFonts w:eastAsiaTheme="minorEastAsia"/>
        </w:rPr>
        <w:t xml:space="preserve"> </w:t>
      </w:r>
      <w:r w:rsidR="00EB74EC">
        <w:rPr>
          <w:rFonts w:eastAsiaTheme="minorEastAsia"/>
        </w:rPr>
        <w:t xml:space="preserve">odmenu ktorú môžeme dosiahnuť podľa </w:t>
      </w:r>
      <w:r w:rsidR="00B36B67">
        <w:rPr>
          <w:rFonts w:eastAsiaTheme="minorEastAsia"/>
        </w:rPr>
        <w:t xml:space="preserve">danej </w:t>
      </w:r>
      <w:r>
        <w:rPr>
          <w:rFonts w:eastAsiaTheme="minorEastAsia"/>
        </w:rPr>
        <w:t>politky</w:t>
      </w:r>
      <w:r w:rsidR="00913CFC">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E</m:t>
            </m:r>
          </m:e>
          <m:sub>
            <m:r>
              <m:rPr>
                <m:sty m:val="bi"/>
              </m:rPr>
              <w:rPr>
                <w:rFonts w:ascii="Cambria Math" w:eastAsiaTheme="minorEastAsia" w:hAnsi="Cambria Math"/>
              </w:rPr>
              <m:t>π</m:t>
            </m:r>
          </m:sub>
        </m:sSub>
      </m:oMath>
      <w:r>
        <w:rPr>
          <w:rFonts w:eastAsiaTheme="minorEastAsia"/>
        </w:rPr>
        <w:t xml:space="preserve">. </w:t>
      </w:r>
    </w:p>
    <w:p w14:paraId="35B158AF" w14:textId="5AACC7DF" w:rsidR="00F47509" w:rsidRDefault="00F47509" w:rsidP="001C246F">
      <w:pPr>
        <w:rPr>
          <w:rFonts w:eastAsiaTheme="minorEastAsia"/>
        </w:rPr>
      </w:pPr>
      <w:r>
        <w:rPr>
          <w:rFonts w:eastAsiaTheme="minorEastAsia"/>
        </w:rPr>
        <w:t>V epizodických prostrediach kde je definovaný začiatok a koniec epizódy</w:t>
      </w:r>
      <w:r w:rsidR="00A322DB">
        <w:rPr>
          <w:rFonts w:eastAsiaTheme="minorEastAsia"/>
        </w:rPr>
        <w:t xml:space="preserve"> môžeme brať epizódu ako celok a </w:t>
      </w:r>
      <m:oMath>
        <m:sSub>
          <m:sSubPr>
            <m:ctrlPr>
              <w:rPr>
                <w:rFonts w:ascii="Cambria Math" w:eastAsiaTheme="minorEastAsia" w:hAnsi="Cambria Math"/>
                <w:b/>
                <w:bCs/>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d>
          <m:dPr>
            <m:ctrlPr>
              <w:rPr>
                <w:rFonts w:ascii="Cambria Math" w:eastAsiaTheme="minorEastAsia" w:hAnsi="Cambria Math"/>
                <w:b/>
                <w:bCs/>
                <w:i/>
              </w:rPr>
            </m:ctrlPr>
          </m:dPr>
          <m:e>
            <m:r>
              <m:rPr>
                <m:sty m:val="bi"/>
              </m:rPr>
              <w:rPr>
                <w:rFonts w:ascii="Cambria Math" w:eastAsiaTheme="minorEastAsia" w:hAnsi="Cambria Math"/>
              </w:rPr>
              <m:t>θ</m:t>
            </m:r>
          </m:e>
        </m:d>
      </m:oMath>
      <w:r w:rsidR="00A322DB">
        <w:rPr>
          <w:rFonts w:eastAsiaTheme="minorEastAsia"/>
          <w:b/>
          <w:bCs/>
        </w:rPr>
        <w:t xml:space="preserve"> </w:t>
      </w:r>
      <w:r w:rsidR="00A322DB">
        <w:rPr>
          <w:rFonts w:eastAsiaTheme="minorEastAsia"/>
        </w:rPr>
        <w:t>bude predstavova</w:t>
      </w:r>
      <w:r w:rsidR="00F9111F">
        <w:rPr>
          <w:rFonts w:eastAsiaTheme="minorEastAsia"/>
        </w:rPr>
        <w:t>ť</w:t>
      </w:r>
      <w:r w:rsidR="00A322DB">
        <w:rPr>
          <w:rFonts w:eastAsiaTheme="minorEastAsia"/>
        </w:rPr>
        <w:t xml:space="preserve"> kumulovanú</w:t>
      </w:r>
      <w:r w:rsidR="00435995">
        <w:rPr>
          <w:rFonts w:eastAsiaTheme="minorEastAsia"/>
        </w:rPr>
        <w:t xml:space="preserve"> </w:t>
      </w:r>
      <w:r w:rsidR="00F9111F">
        <w:rPr>
          <w:rFonts w:eastAsiaTheme="minorEastAsia"/>
        </w:rPr>
        <w:t xml:space="preserve">zrazenú </w:t>
      </w:r>
      <w:r w:rsidR="00A322DB">
        <w:rPr>
          <w:rFonts w:eastAsiaTheme="minorEastAsia"/>
        </w:rPr>
        <w:t xml:space="preserve">odmenu za každý krok v epizóde </w:t>
      </w:r>
      <m:oMath>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rPr>
                </m:ctrlPr>
              </m:sSubPr>
              <m:e>
                <m:r>
                  <m:rPr>
                    <m:sty m:val="bi"/>
                  </m:rPr>
                  <w:rPr>
                    <w:rFonts w:ascii="Cambria Math" w:eastAsiaTheme="minorEastAsia"/>
                  </w:rPr>
                  <m:t>G</m:t>
                </m:r>
              </m:e>
              <m:sub>
                <m:r>
                  <m:rPr>
                    <m:sty m:val="bi"/>
                  </m:rPr>
                  <w:rPr>
                    <w:rFonts w:ascii="Cambria Math" w:eastAsiaTheme="minorEastAsia"/>
                  </w:rPr>
                  <m:t>1</m:t>
                </m:r>
              </m:sub>
            </m:sSub>
          </m:e>
        </m:d>
        <m:r>
          <m:rPr>
            <m:sty m:val="bi"/>
          </m:rPr>
          <w:rPr>
            <w:rFonts w:ascii="Cambria Math" w:eastAsiaTheme="minorEastAsia" w:hAnsi="Cambria Math"/>
            <w:lang w:val="en-US"/>
          </w:rPr>
          <m:t>=</m:t>
        </m:r>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1</m:t>
                </m:r>
              </m:sub>
            </m:sSub>
            <m:r>
              <m:rPr>
                <m:sty m:val="bi"/>
              </m:rPr>
              <w:rPr>
                <w:rFonts w:ascii="Cambria Math" w:eastAsiaTheme="minorEastAsia"/>
                <w:lang w:val="en-US"/>
              </w:rPr>
              <m:t>+</m:t>
            </m:r>
            <m:r>
              <m:rPr>
                <m:sty m:val="bi"/>
              </m:rPr>
              <w:rPr>
                <w:rFonts w:ascii="Cambria Math" w:eastAsiaTheme="minorEastAsia" w:hAnsi="Cambria Math"/>
                <w:lang w:val="en-US"/>
              </w:rPr>
              <m:t>γ*</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2</m:t>
                </m:r>
              </m:sub>
            </m:sSub>
            <m:r>
              <m:rPr>
                <m:sty m:val="bi"/>
              </m:rPr>
              <w:rPr>
                <w:rFonts w:ascii="Cambria Math" w:eastAsiaTheme="minorEastAsia"/>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γ</m:t>
                </m:r>
              </m:e>
              <m:sup>
                <m:r>
                  <m:rPr>
                    <m:sty m:val="bi"/>
                  </m:rPr>
                  <w:rPr>
                    <w:rFonts w:ascii="Cambria Math" w:eastAsiaTheme="minorEastAsia"/>
                    <w:lang w:val="en-US"/>
                  </w:rPr>
                  <m:t>2</m:t>
                </m:r>
              </m:sup>
            </m:sSup>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3</m:t>
                </m:r>
              </m:sub>
            </m:sSub>
            <m:r>
              <m:rPr>
                <m:sty m:val="bi"/>
              </m:rPr>
              <w:rPr>
                <w:rFonts w:ascii="Cambria Math" w:eastAsiaTheme="minorEastAsia"/>
                <w:lang w:val="en-US"/>
              </w:rPr>
              <m:t>+</m:t>
            </m:r>
            <m:r>
              <m:rPr>
                <m:sty m:val="bi"/>
              </m:rPr>
              <w:rPr>
                <w:rFonts w:ascii="Cambria Math" w:eastAsiaTheme="minorEastAsia"/>
                <w:lang w:val="en-US"/>
              </w:rPr>
              <m:t>…</m:t>
            </m:r>
          </m:e>
        </m:d>
      </m:oMath>
      <w:r w:rsidR="00A322DB">
        <w:rPr>
          <w:rFonts w:eastAsiaTheme="minorEastAsia"/>
        </w:rPr>
        <w:t xml:space="preserve"> (napríklad najvyššie dosiahnuté skóre na konci hry).</w:t>
      </w:r>
    </w:p>
    <w:p w14:paraId="713F7E31" w14:textId="77777777" w:rsidR="000C0C5F" w:rsidRDefault="000C0C5F" w:rsidP="00433DB2">
      <w:pPr>
        <w:ind w:left="1066" w:hanging="357"/>
        <w:rPr>
          <w:rFonts w:eastAsiaTheme="minorEastAsia"/>
        </w:rPr>
      </w:pPr>
    </w:p>
    <w:p w14:paraId="6A67C494" w14:textId="5523B96F" w:rsidR="00A322DB" w:rsidRPr="000B02B1" w:rsidRDefault="005F25A4" w:rsidP="000B02B1">
      <w:pPr>
        <w:ind w:left="1066" w:hanging="357"/>
        <w:rPr>
          <w:rFonts w:eastAsiaTheme="minorEastAsia"/>
          <w:b/>
          <w:i/>
        </w:rPr>
      </w:pPr>
      <m:oMathPara>
        <m:oMathParaPr>
          <m:jc m:val="left"/>
        </m:oMathParaPr>
        <m:oMath>
          <m:sSub>
            <m:sSubPr>
              <m:ctrlPr>
                <w:rPr>
                  <w:rFonts w:ascii="Cambria Math" w:eastAsiaTheme="minorEastAsia" w:hAnsi="Cambria Math"/>
                  <w:b/>
                  <w:bCs/>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d>
            <m:dPr>
              <m:ctrlPr>
                <w:rPr>
                  <w:rFonts w:ascii="Cambria Math" w:eastAsiaTheme="minorEastAsia" w:hAnsi="Cambria Math"/>
                  <w:b/>
                  <w:bCs/>
                  <w:i/>
                </w:rPr>
              </m:ctrlPr>
            </m:dPr>
            <m:e>
              <m:r>
                <m:rPr>
                  <m:sty m:val="bi"/>
                </m:rPr>
                <w:rPr>
                  <w:rFonts w:ascii="Cambria Math" w:eastAsiaTheme="minorEastAsia" w:hAnsi="Cambria Math"/>
                </w:rPr>
                <m:t>θ</m:t>
              </m:r>
            </m:e>
          </m:d>
          <m:r>
            <m:rPr>
              <m:sty m:val="b"/>
            </m:rPr>
            <w:rPr>
              <w:rFonts w:ascii="Cambria Math" w:eastAsiaTheme="minorEastAsia"/>
            </w:rPr>
            <m:t xml:space="preserve">= </m:t>
          </m:r>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rPr>
                  </m:ctrlPr>
                </m:sSubPr>
                <m:e>
                  <m:r>
                    <m:rPr>
                      <m:sty m:val="bi"/>
                    </m:rPr>
                    <w:rPr>
                      <w:rFonts w:ascii="Cambria Math" w:eastAsiaTheme="minorEastAsia"/>
                    </w:rPr>
                    <m:t>G</m:t>
                  </m:r>
                </m:e>
                <m:sub>
                  <m:r>
                    <m:rPr>
                      <m:sty m:val="bi"/>
                    </m:rPr>
                    <w:rPr>
                      <w:rFonts w:ascii="Cambria Math" w:eastAsiaTheme="minorEastAsia"/>
                    </w:rPr>
                    <m:t>1</m:t>
                  </m:r>
                </m:sub>
              </m:sSub>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1</m:t>
                  </m:r>
                </m:sub>
              </m:sSub>
              <m:r>
                <m:rPr>
                  <m:sty m:val="bi"/>
                </m:rPr>
                <w:rPr>
                  <w:rFonts w:ascii="Cambria Math" w:eastAsiaTheme="minorEastAsia"/>
                  <w:lang w:val="en-US"/>
                </w:rPr>
                <m:t>+</m:t>
              </m:r>
              <m:r>
                <m:rPr>
                  <m:sty m:val="bi"/>
                </m:rPr>
                <w:rPr>
                  <w:rFonts w:ascii="Cambria Math" w:eastAsiaTheme="minorEastAsia" w:hAnsi="Cambria Math"/>
                  <w:lang w:val="en-US"/>
                </w:rPr>
                <m:t>γ*</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2</m:t>
                  </m:r>
                </m:sub>
              </m:sSub>
              <m:r>
                <m:rPr>
                  <m:sty m:val="bi"/>
                </m:rPr>
                <w:rPr>
                  <w:rFonts w:ascii="Cambria Math" w:eastAsiaTheme="minorEastAsia"/>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γ</m:t>
                  </m:r>
                </m:e>
                <m:sup>
                  <m:r>
                    <m:rPr>
                      <m:sty m:val="bi"/>
                    </m:rPr>
                    <w:rPr>
                      <w:rFonts w:ascii="Cambria Math" w:eastAsiaTheme="minorEastAsia"/>
                      <w:lang w:val="en-US"/>
                    </w:rPr>
                    <m:t>2</m:t>
                  </m:r>
                </m:sup>
              </m:sSup>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3</m:t>
                  </m:r>
                </m:sub>
              </m:sSub>
              <m:r>
                <m:rPr>
                  <m:sty m:val="bi"/>
                </m:rPr>
                <w:rPr>
                  <w:rFonts w:ascii="Cambria Math" w:eastAsiaTheme="minorEastAsia"/>
                  <w:lang w:val="en-US"/>
                </w:rPr>
                <m:t>+</m:t>
              </m:r>
              <m:r>
                <m:rPr>
                  <m:sty m:val="bi"/>
                </m:rPr>
                <w:rPr>
                  <w:rFonts w:ascii="Cambria Math" w:eastAsiaTheme="minorEastAsia"/>
                  <w:lang w:val="en-US"/>
                </w:rPr>
                <m:t>…</m:t>
              </m:r>
            </m:e>
          </m:d>
          <m:r>
            <m:rPr>
              <m:sty m:val="bi"/>
            </m:rPr>
            <w:rPr>
              <w:rFonts w:ascii="Cambria Math" w:eastAsiaTheme="minorEastAsia" w:hAnsi="Cambria Math"/>
              <w:lang w:val="en-US"/>
            </w:rPr>
            <m:t>=</m:t>
          </m:r>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r>
            <m:rPr>
              <m:sty m:val="bi"/>
            </m:rPr>
            <w:rPr>
              <w:rFonts w:ascii="Cambria Math" w:eastAsiaTheme="minorEastAsia"/>
            </w:rPr>
            <m:t>(V(</m:t>
          </m:r>
          <m:sSub>
            <m:sSubPr>
              <m:ctrlPr>
                <w:rPr>
                  <w:rFonts w:ascii="Cambria Math" w:eastAsiaTheme="minorEastAsia" w:hAnsi="Cambria Math"/>
                  <w:b/>
                  <w:bCs/>
                  <w:i/>
                </w:rPr>
              </m:ctrlPr>
            </m:sSubPr>
            <m:e>
              <m:r>
                <m:rPr>
                  <m:sty m:val="bi"/>
                </m:rPr>
                <w:rPr>
                  <w:rFonts w:ascii="Cambria Math" w:eastAsiaTheme="minorEastAsia"/>
                </w:rPr>
                <m:t>s</m:t>
              </m:r>
            </m:e>
            <m:sub>
              <m:r>
                <m:rPr>
                  <m:sty m:val="bi"/>
                </m:rPr>
                <w:rPr>
                  <w:rFonts w:ascii="Cambria Math" w:eastAsiaTheme="minorEastAsia"/>
                </w:rPr>
                <m:t>1</m:t>
              </m:r>
            </m:sub>
          </m:sSub>
          <m:r>
            <m:rPr>
              <m:sty m:val="bi"/>
            </m:rPr>
            <w:rPr>
              <w:rFonts w:ascii="Cambria Math" w:eastAsiaTheme="minorEastAsia"/>
            </w:rPr>
            <m:t>))</m:t>
          </m:r>
        </m:oMath>
      </m:oMathPara>
    </w:p>
    <w:p w14:paraId="18F71A36" w14:textId="4B290EE6" w:rsidR="001C246F" w:rsidRPr="00673F0E" w:rsidRDefault="001C246F" w:rsidP="001C246F">
      <w:pPr>
        <w:pStyle w:val="Caption"/>
      </w:pPr>
      <w:r>
        <w:t>Rovnica</w:t>
      </w:r>
      <w:r w:rsidRPr="0089662B">
        <w:t xml:space="preserve"> </w:t>
      </w:r>
      <w:r>
        <w:t>1</w:t>
      </w:r>
      <w:r w:rsidRPr="0089662B">
        <w:t>.</w:t>
      </w:r>
      <w:r>
        <w:t>9</w:t>
      </w:r>
      <w:r w:rsidRPr="0089662B">
        <w:t>:</w:t>
      </w:r>
      <w:r>
        <w:t xml:space="preserve"> Vzorec pre ohodnocovaciu funkciu politky 1</w:t>
      </w:r>
    </w:p>
    <w:p w14:paraId="0C73D4C6" w14:textId="19374955" w:rsidR="00433DB2" w:rsidRDefault="00433DB2" w:rsidP="001C246F">
      <w:pPr>
        <w:ind w:firstLine="0"/>
      </w:pPr>
    </w:p>
    <w:p w14:paraId="40672075" w14:textId="455A8FA9" w:rsidR="000C0C5F" w:rsidRDefault="00D557CE" w:rsidP="00C467D3">
      <w:r>
        <w:t>V spojitých prostrediach ktoré nemajú začiatok ani koniec sa nemôžeme spoliehať na konkrétne stavy. Preto sa stavy spriemerovávajú a hodnotia sa podľa ich výskytu.</w:t>
      </w:r>
      <w:r w:rsidR="001C246F">
        <w:t xml:space="preserve"> Tento spôsob sa ale v praxi nepoužíva. Narážame tu na rovnaký problém ako pri Q tabuľke a to je príliš veľké množstvo stavov ktoré treba preskúmať.</w:t>
      </w:r>
    </w:p>
    <w:p w14:paraId="3E462E65" w14:textId="77777777" w:rsidR="005F6AC9" w:rsidRDefault="005F6AC9" w:rsidP="00C467D3"/>
    <w:p w14:paraId="790508D5" w14:textId="26A72828" w:rsidR="00D557CE" w:rsidRPr="00D557CE" w:rsidRDefault="005F25A4" w:rsidP="000B02B1">
      <w:pPr>
        <w:pStyle w:val="ListParagraph"/>
        <w:numPr>
          <w:ilvl w:val="0"/>
          <w:numId w:val="0"/>
        </w:numPr>
        <w:jc w:val="center"/>
        <w:rPr>
          <w:rFonts w:eastAsiaTheme="minorEastAsia"/>
          <w:b/>
          <w:bCs/>
          <w:szCs w:val="24"/>
        </w:rPr>
      </w:pPr>
      <m:oMathPara>
        <m:oMath>
          <m:sSub>
            <m:sSubPr>
              <m:ctrlPr>
                <w:rPr>
                  <w:rFonts w:ascii="Cambria Math" w:eastAsiaTheme="minorEastAsia" w:hAnsi="Cambria Math"/>
                  <w:b/>
                  <w:bCs/>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avg</m:t>
              </m:r>
            </m:sub>
          </m:sSub>
          <m:d>
            <m:dPr>
              <m:ctrlPr>
                <w:rPr>
                  <w:rFonts w:ascii="Cambria Math" w:eastAsiaTheme="minorEastAsia" w:hAnsi="Cambria Math"/>
                  <w:b/>
                  <w:bCs/>
                  <w:i/>
                  <w:szCs w:val="24"/>
                </w:rPr>
              </m:ctrlPr>
            </m:dPr>
            <m:e>
              <m:r>
                <m:rPr>
                  <m:sty m:val="bi"/>
                </m:rPr>
                <w:rPr>
                  <w:rFonts w:ascii="Cambria Math" w:eastAsiaTheme="minorEastAsia" w:hAnsi="Cambria Math"/>
                  <w:szCs w:val="24"/>
                </w:rPr>
                <m:t>θ</m:t>
              </m:r>
            </m:e>
          </m:d>
          <m:r>
            <m:rPr>
              <m:sty m:val="b"/>
            </m:rPr>
            <w:rPr>
              <w:rFonts w:ascii="Cambria Math" w:eastAsiaTheme="minorEastAsia"/>
              <w:szCs w:val="24"/>
            </w:rPr>
            <m:t xml:space="preserve">= </m:t>
          </m:r>
          <m:nary>
            <m:naryPr>
              <m:chr m:val="∑"/>
              <m:limLoc m:val="undOvr"/>
              <m:subHide m:val="1"/>
              <m:supHide m:val="1"/>
              <m:ctrlPr>
                <w:rPr>
                  <w:rFonts w:ascii="Cambria Math" w:eastAsiaTheme="minorEastAsia" w:hAnsi="Cambria Math"/>
                  <w:b/>
                  <w:bCs/>
                  <w:szCs w:val="24"/>
                </w:rPr>
              </m:ctrlPr>
            </m:naryPr>
            <m:sub/>
            <m:sup/>
            <m:e>
              <m:r>
                <m:rPr>
                  <m:sty m:val="bi"/>
                </m:rPr>
                <w:rPr>
                  <w:rFonts w:ascii="Cambria Math" w:eastAsiaTheme="minorEastAsia"/>
                  <w:szCs w:val="24"/>
                </w:rPr>
                <m:t>d</m:t>
              </m:r>
              <m:d>
                <m:dPr>
                  <m:ctrlPr>
                    <w:rPr>
                      <w:rFonts w:ascii="Cambria Math" w:eastAsiaTheme="minorEastAsia" w:hAnsi="Cambria Math"/>
                      <w:b/>
                      <w:bCs/>
                      <w:i/>
                      <w:szCs w:val="24"/>
                    </w:rPr>
                  </m:ctrlPr>
                </m:dPr>
                <m:e>
                  <m:r>
                    <m:rPr>
                      <m:sty m:val="bi"/>
                    </m:rPr>
                    <w:rPr>
                      <w:rFonts w:ascii="Cambria Math" w:eastAsiaTheme="minorEastAsia"/>
                      <w:szCs w:val="24"/>
                    </w:rPr>
                    <m:t>s</m:t>
                  </m:r>
                </m:e>
              </m:d>
              <m:r>
                <m:rPr>
                  <m:sty m:val="bi"/>
                </m:rPr>
                <w:rPr>
                  <w:rFonts w:ascii="Cambria Math" w:eastAsiaTheme="minorEastAsia"/>
                  <w:szCs w:val="24"/>
                </w:rPr>
                <m:t>*</m:t>
              </m:r>
              <m:r>
                <m:rPr>
                  <m:sty m:val="bi"/>
                </m:rPr>
                <w:rPr>
                  <w:rFonts w:ascii="Cambria Math" w:eastAsiaTheme="minorEastAsia"/>
                  <w:szCs w:val="24"/>
                </w:rPr>
                <m:t>V(s)</m:t>
              </m:r>
            </m:e>
          </m:nary>
          <m:r>
            <m:rPr>
              <m:sty m:val="bi"/>
            </m:rPr>
            <w:rPr>
              <w:rFonts w:ascii="Cambria Math" w:eastAsiaTheme="minorEastAsia" w:hAnsi="Cambria Math"/>
              <w:szCs w:val="24"/>
              <w:lang w:val="en-US"/>
            </w:rPr>
            <m:t>=</m:t>
          </m:r>
          <m:sSub>
            <m:sSubPr>
              <m:ctrlPr>
                <w:rPr>
                  <w:rFonts w:ascii="Cambria Math" w:eastAsiaTheme="minorEastAsia" w:hAnsi="Cambria Math"/>
                  <w:b/>
                  <w:bCs/>
                  <w:szCs w:val="24"/>
                </w:rPr>
              </m:ctrlPr>
            </m:sSubPr>
            <m:e>
              <m:r>
                <m:rPr>
                  <m:sty m:val="bi"/>
                </m:rPr>
                <w:rPr>
                  <w:rFonts w:ascii="Cambria Math" w:eastAsiaTheme="minorEastAsia"/>
                  <w:szCs w:val="24"/>
                </w:rPr>
                <m:t>E</m:t>
              </m:r>
            </m:e>
            <m:sub>
              <m:r>
                <m:rPr>
                  <m:sty m:val="bi"/>
                </m:rPr>
                <w:rPr>
                  <w:rFonts w:ascii="Cambria Math" w:eastAsiaTheme="minorEastAsia" w:hAnsi="Cambria Math"/>
                  <w:szCs w:val="24"/>
                </w:rPr>
                <m:t>π</m:t>
              </m:r>
            </m:sub>
          </m:sSub>
          <m:r>
            <m:rPr>
              <m:sty m:val="bi"/>
            </m:rPr>
            <w:rPr>
              <w:rFonts w:ascii="Cambria Math" w:eastAsiaTheme="minorEastAsia"/>
              <w:szCs w:val="24"/>
            </w:rPr>
            <m:t>(V(s))</m:t>
          </m:r>
        </m:oMath>
      </m:oMathPara>
    </w:p>
    <w:p w14:paraId="33653BA4" w14:textId="012D6AB2" w:rsidR="00D557CE" w:rsidRDefault="00435995" w:rsidP="000B02B1">
      <w:pPr>
        <w:pStyle w:val="ListParagraph"/>
        <w:numPr>
          <w:ilvl w:val="0"/>
          <w:numId w:val="0"/>
        </w:numPr>
        <w:jc w:val="center"/>
        <w:rPr>
          <w:rFonts w:eastAsiaTheme="minorEastAsia"/>
          <w:b/>
          <w:bCs/>
          <w:szCs w:val="24"/>
        </w:rPr>
      </w:pPr>
      <w:r>
        <w:rPr>
          <w:rFonts w:eastAsiaTheme="minorEastAsia"/>
          <w:b/>
          <w:bCs/>
          <w:szCs w:val="24"/>
        </w:rPr>
        <w:t xml:space="preserve">Kde </w:t>
      </w:r>
      <m:oMath>
        <m:r>
          <m:rPr>
            <m:sty m:val="bi"/>
          </m:rPr>
          <w:rPr>
            <w:rFonts w:ascii="Cambria Math" w:hAnsi="Cambria Math"/>
            <w:szCs w:val="24"/>
          </w:rPr>
          <m:t>d</m:t>
        </m:r>
        <m:d>
          <m:dPr>
            <m:ctrlPr>
              <w:rPr>
                <w:rFonts w:ascii="Cambria Math" w:hAnsi="Cambria Math"/>
                <w:b/>
                <w:bCs/>
                <w:i/>
                <w:szCs w:val="24"/>
              </w:rPr>
            </m:ctrlPr>
          </m:dPr>
          <m:e>
            <m:r>
              <m:rPr>
                <m:sty m:val="bi"/>
              </m:rPr>
              <w:rPr>
                <w:rFonts w:ascii="Cambria Math" w:hAnsi="Cambria Math"/>
                <w:szCs w:val="24"/>
              </w:rPr>
              <m:t>s</m:t>
            </m:r>
          </m:e>
        </m:d>
        <m:r>
          <m:rPr>
            <m:sty m:val="bi"/>
          </m:rPr>
          <w:rPr>
            <w:rFonts w:ascii="Cambria Math" w:hAnsi="Cambria Math"/>
            <w:szCs w:val="24"/>
          </w:rPr>
          <m:t>=</m:t>
        </m:r>
        <m:f>
          <m:fPr>
            <m:ctrlPr>
              <w:rPr>
                <w:rFonts w:ascii="Cambria Math" w:hAnsi="Cambria Math"/>
                <w:b/>
                <w:bCs/>
                <w:i/>
                <w:szCs w:val="24"/>
              </w:rPr>
            </m:ctrlPr>
          </m:fPr>
          <m:num>
            <m:r>
              <m:rPr>
                <m:sty m:val="bi"/>
              </m:rPr>
              <w:rPr>
                <w:rFonts w:ascii="Cambria Math" w:hAnsi="Cambria Math"/>
                <w:szCs w:val="24"/>
              </w:rPr>
              <m:t>N(s)</m:t>
            </m:r>
          </m:num>
          <m:den>
            <m:nary>
              <m:naryPr>
                <m:chr m:val="∑"/>
                <m:limLoc m:val="undOvr"/>
                <m:subHide m:val="1"/>
                <m:supHide m:val="1"/>
                <m:ctrlPr>
                  <w:rPr>
                    <w:rFonts w:ascii="Cambria Math" w:hAnsi="Cambria Math"/>
                    <w:b/>
                    <w:bCs/>
                    <w:i/>
                    <w:szCs w:val="24"/>
                  </w:rPr>
                </m:ctrlPr>
              </m:naryPr>
              <m:sub/>
              <m:sup/>
              <m:e>
                <m:r>
                  <m:rPr>
                    <m:sty m:val="bi"/>
                  </m:rPr>
                  <w:rPr>
                    <w:rFonts w:ascii="Cambria Math" w:hAnsi="Cambria Math"/>
                    <w:szCs w:val="24"/>
                  </w:rPr>
                  <m:t>N(</m:t>
                </m:r>
                <m:sSup>
                  <m:sSupPr>
                    <m:ctrlPr>
                      <w:rPr>
                        <w:rFonts w:ascii="Cambria Math" w:hAnsi="Cambria Math"/>
                        <w:b/>
                        <w:bCs/>
                        <w:i/>
                        <w:szCs w:val="24"/>
                      </w:rPr>
                    </m:ctrlPr>
                  </m:sSupPr>
                  <m:e>
                    <m:r>
                      <m:rPr>
                        <m:sty m:val="bi"/>
                      </m:rPr>
                      <w:rPr>
                        <w:rFonts w:ascii="Cambria Math" w:hAnsi="Cambria Math"/>
                        <w:szCs w:val="24"/>
                      </w:rPr>
                      <m:t>s</m:t>
                    </m:r>
                  </m:e>
                  <m:sup>
                    <m:r>
                      <m:rPr>
                        <m:sty m:val="bi"/>
                      </m:rPr>
                      <w:rPr>
                        <w:rFonts w:ascii="Cambria Math" w:hAnsi="Cambria Math"/>
                        <w:szCs w:val="24"/>
                        <w:lang w:val="en-US"/>
                      </w:rPr>
                      <m:t>'</m:t>
                    </m:r>
                  </m:sup>
                </m:sSup>
                <m:r>
                  <m:rPr>
                    <m:sty m:val="bi"/>
                  </m:rPr>
                  <w:rPr>
                    <w:rFonts w:ascii="Cambria Math" w:hAnsi="Cambria Math"/>
                    <w:szCs w:val="24"/>
                  </w:rPr>
                  <m:t>)</m:t>
                </m:r>
              </m:e>
            </m:nary>
          </m:den>
        </m:f>
      </m:oMath>
      <w:r w:rsidR="00D557CE" w:rsidRPr="00D557CE">
        <w:rPr>
          <w:rFonts w:eastAsiaTheme="minorEastAsia"/>
          <w:b/>
          <w:bCs/>
          <w:szCs w:val="24"/>
        </w:rPr>
        <w:t xml:space="preserve"> </w:t>
      </w:r>
      <w:r w:rsidR="00D557CE">
        <w:rPr>
          <w:rFonts w:eastAsiaTheme="minorEastAsia"/>
          <w:b/>
          <w:bCs/>
          <w:szCs w:val="24"/>
        </w:rPr>
        <w:t xml:space="preserve"> </w:t>
      </w:r>
    </w:p>
    <w:p w14:paraId="4662D9AC" w14:textId="20EFB858" w:rsidR="001C246F" w:rsidRPr="001C246F" w:rsidRDefault="001C246F" w:rsidP="001C246F">
      <w:pPr>
        <w:pStyle w:val="Caption"/>
      </w:pPr>
      <w:r>
        <w:t>Rovnica</w:t>
      </w:r>
      <w:r w:rsidRPr="0089662B">
        <w:t xml:space="preserve"> </w:t>
      </w:r>
      <w:r>
        <w:t>1</w:t>
      </w:r>
      <w:r w:rsidRPr="0089662B">
        <w:t>.</w:t>
      </w:r>
      <w:r>
        <w:t>10</w:t>
      </w:r>
      <w:r w:rsidRPr="0089662B">
        <w:t>:</w:t>
      </w:r>
      <w:r>
        <w:t xml:space="preserve"> Vzorec pre ohodnocovaciu funkciu politky 2</w:t>
      </w:r>
    </w:p>
    <w:p w14:paraId="1C2A2806" w14:textId="0F118CA7" w:rsidR="00435995" w:rsidRDefault="00D557CE" w:rsidP="000B02B1">
      <w:pPr>
        <w:pStyle w:val="ListParagraph"/>
        <w:numPr>
          <w:ilvl w:val="0"/>
          <w:numId w:val="0"/>
        </w:numPr>
        <w:jc w:val="center"/>
        <w:rPr>
          <w:rFonts w:eastAsiaTheme="minorEastAsia"/>
          <w:szCs w:val="24"/>
        </w:rPr>
      </w:pPr>
      <m:oMath>
        <m:r>
          <m:rPr>
            <m:sty m:val="bi"/>
          </m:rPr>
          <w:rPr>
            <w:rFonts w:ascii="Cambria Math" w:hAnsi="Cambria Math"/>
            <w:szCs w:val="24"/>
          </w:rPr>
          <m:t>N(s)</m:t>
        </m:r>
      </m:oMath>
      <w:r>
        <w:rPr>
          <w:rFonts w:eastAsiaTheme="minorEastAsia"/>
          <w:b/>
          <w:bCs/>
          <w:szCs w:val="24"/>
        </w:rPr>
        <w:t xml:space="preserve"> </w:t>
      </w:r>
      <w:r w:rsidRPr="00D557CE">
        <w:rPr>
          <w:rFonts w:eastAsiaTheme="minorEastAsia"/>
          <w:szCs w:val="24"/>
        </w:rPr>
        <w:t>je počet výskytov aktuálneho stavu a</w:t>
      </w:r>
      <w:r>
        <w:rPr>
          <w:rFonts w:eastAsiaTheme="minorEastAsia"/>
          <w:b/>
          <w:bCs/>
          <w:szCs w:val="24"/>
        </w:rPr>
        <w:t xml:space="preserve"> </w:t>
      </w:r>
      <m:oMath>
        <m:r>
          <m:rPr>
            <m:sty m:val="bi"/>
          </m:rPr>
          <w:rPr>
            <w:rFonts w:ascii="Cambria Math" w:hAnsi="Cambria Math"/>
            <w:szCs w:val="24"/>
          </w:rPr>
          <m:t>N(</m:t>
        </m:r>
        <m:sSup>
          <m:sSupPr>
            <m:ctrlPr>
              <w:rPr>
                <w:rFonts w:ascii="Cambria Math" w:hAnsi="Cambria Math"/>
                <w:b/>
                <w:bCs/>
                <w:i/>
                <w:szCs w:val="24"/>
              </w:rPr>
            </m:ctrlPr>
          </m:sSupPr>
          <m:e>
            <m:r>
              <m:rPr>
                <m:sty m:val="bi"/>
              </m:rPr>
              <w:rPr>
                <w:rFonts w:ascii="Cambria Math" w:hAnsi="Cambria Math"/>
                <w:szCs w:val="24"/>
              </w:rPr>
              <m:t>s</m:t>
            </m:r>
          </m:e>
          <m:sup>
            <m:r>
              <m:rPr>
                <m:sty m:val="bi"/>
              </m:rPr>
              <w:rPr>
                <w:rFonts w:ascii="Cambria Math" w:hAnsi="Cambria Math"/>
                <w:szCs w:val="24"/>
                <w:lang w:val="en-US"/>
              </w:rPr>
              <m:t>'</m:t>
            </m:r>
          </m:sup>
        </m:sSup>
        <m:r>
          <m:rPr>
            <m:sty m:val="bi"/>
          </m:rPr>
          <w:rPr>
            <w:rFonts w:ascii="Cambria Math" w:hAnsi="Cambria Math"/>
            <w:szCs w:val="24"/>
          </w:rPr>
          <m:t>)</m:t>
        </m:r>
      </m:oMath>
      <w:r>
        <w:rPr>
          <w:rFonts w:eastAsiaTheme="minorEastAsia"/>
          <w:b/>
          <w:bCs/>
          <w:szCs w:val="24"/>
        </w:rPr>
        <w:t xml:space="preserve"> </w:t>
      </w:r>
      <w:r w:rsidRPr="00D557CE">
        <w:rPr>
          <w:rFonts w:eastAsiaTheme="minorEastAsia"/>
          <w:szCs w:val="24"/>
        </w:rPr>
        <w:t>je počet výskytov všetkých stavov</w:t>
      </w:r>
      <w:r w:rsidR="00913CFC">
        <w:rPr>
          <w:rFonts w:eastAsiaTheme="minorEastAsia"/>
          <w:szCs w:val="24"/>
        </w:rPr>
        <w:t>.</w:t>
      </w:r>
    </w:p>
    <w:p w14:paraId="20D13359" w14:textId="1BF2D540" w:rsidR="00A251E8" w:rsidRDefault="00D557CE" w:rsidP="00655CE0">
      <w:r>
        <w:t>Pokiaľ chceme dosiahnúť najvyššiu odmenu za určitý časový úsek tak použijeme</w:t>
      </w:r>
      <w:r w:rsidR="00655CE0">
        <w:t xml:space="preserve"> </w:t>
      </w:r>
      <w:r>
        <w:t>tretí spôsob</w:t>
      </w:r>
      <w:r w:rsidR="00435995">
        <w:t>.</w:t>
      </w:r>
      <w:r w:rsidR="001C246F">
        <w:t xml:space="preserve"> Znova narážame na problém</w:t>
      </w:r>
      <w:r w:rsidR="008D40A7">
        <w:t xml:space="preserve"> s počtom stavov,</w:t>
      </w:r>
      <w:r w:rsidR="001C246F">
        <w:t xml:space="preserve"> ako pri </w:t>
      </w:r>
      <w:r w:rsidR="00655CE0">
        <w:t>predchádzajúcom vzorci.</w:t>
      </w:r>
      <w:r>
        <w:t xml:space="preserve"> </w:t>
      </w:r>
      <w:r w:rsidR="00A251E8">
        <w:br w:type="page"/>
      </w:r>
    </w:p>
    <w:p w14:paraId="2879E477" w14:textId="77777777" w:rsidR="000C0C5F" w:rsidRDefault="000C0C5F" w:rsidP="00521491">
      <w:pPr>
        <w:pStyle w:val="ListParagraph"/>
        <w:numPr>
          <w:ilvl w:val="0"/>
          <w:numId w:val="0"/>
        </w:numPr>
        <w:ind w:left="1069"/>
      </w:pPr>
    </w:p>
    <w:p w14:paraId="3E830418" w14:textId="24959798" w:rsidR="00435995" w:rsidRPr="00655CE0" w:rsidRDefault="005F25A4" w:rsidP="000B02B1">
      <w:pPr>
        <w:pStyle w:val="ListParagraph"/>
        <w:numPr>
          <w:ilvl w:val="0"/>
          <w:numId w:val="0"/>
        </w:numPr>
        <w:jc w:val="center"/>
        <w:rPr>
          <w:rFonts w:eastAsiaTheme="minorEastAsia"/>
          <w:b/>
          <w:bCs/>
          <w:szCs w:val="24"/>
        </w:rPr>
      </w:pPr>
      <m:oMathPara>
        <m:oMath>
          <m:sSub>
            <m:sSubPr>
              <m:ctrlPr>
                <w:rPr>
                  <w:rFonts w:ascii="Cambria Math" w:eastAsiaTheme="minorEastAsia" w:hAnsi="Cambria Math"/>
                  <w:b/>
                  <w:bCs/>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avr</m:t>
              </m:r>
            </m:sub>
          </m:sSub>
          <m:d>
            <m:dPr>
              <m:ctrlPr>
                <w:rPr>
                  <w:rFonts w:ascii="Cambria Math" w:eastAsiaTheme="minorEastAsia" w:hAnsi="Cambria Math"/>
                  <w:b/>
                  <w:bCs/>
                  <w:i/>
                  <w:szCs w:val="24"/>
                </w:rPr>
              </m:ctrlPr>
            </m:dPr>
            <m:e>
              <m:r>
                <m:rPr>
                  <m:sty m:val="bi"/>
                </m:rPr>
                <w:rPr>
                  <w:rFonts w:ascii="Cambria Math" w:eastAsiaTheme="minorEastAsia" w:hAnsi="Cambria Math"/>
                  <w:szCs w:val="24"/>
                </w:rPr>
                <m:t>θ</m:t>
              </m:r>
            </m:e>
          </m:d>
          <m:r>
            <m:rPr>
              <m:sty m:val="b"/>
            </m:rPr>
            <w:rPr>
              <w:rFonts w:ascii="Cambria Math" w:eastAsiaTheme="minorEastAsia"/>
              <w:szCs w:val="24"/>
            </w:rPr>
            <m:t>=</m:t>
          </m:r>
          <m:sSub>
            <m:sSubPr>
              <m:ctrlPr>
                <w:rPr>
                  <w:rFonts w:ascii="Cambria Math" w:eastAsiaTheme="minorEastAsia" w:hAnsi="Cambria Math"/>
                  <w:b/>
                  <w:bCs/>
                  <w:szCs w:val="24"/>
                </w:rPr>
              </m:ctrlPr>
            </m:sSubPr>
            <m:e>
              <m:r>
                <m:rPr>
                  <m:sty m:val="bi"/>
                </m:rPr>
                <w:rPr>
                  <w:rFonts w:ascii="Cambria Math" w:eastAsiaTheme="minorEastAsia"/>
                  <w:szCs w:val="24"/>
                </w:rPr>
                <m:t>E</m:t>
              </m:r>
            </m:e>
            <m:sub>
              <m:r>
                <m:rPr>
                  <m:sty m:val="bi"/>
                </m:rPr>
                <w:rPr>
                  <w:rFonts w:ascii="Cambria Math" w:eastAsiaTheme="minorEastAsia" w:hAnsi="Cambria Math"/>
                  <w:szCs w:val="24"/>
                </w:rPr>
                <m:t>π</m:t>
              </m:r>
            </m:sub>
          </m:sSub>
          <m:d>
            <m:dPr>
              <m:ctrlPr>
                <w:rPr>
                  <w:rFonts w:ascii="Cambria Math" w:eastAsiaTheme="minorEastAsia" w:hAnsi="Cambria Math"/>
                  <w:b/>
                  <w:bCs/>
                  <w:i/>
                  <w:szCs w:val="24"/>
                </w:rPr>
              </m:ctrlPr>
            </m:dPr>
            <m:e>
              <m:r>
                <m:rPr>
                  <m:sty m:val="bi"/>
                </m:rPr>
                <w:rPr>
                  <w:rFonts w:ascii="Cambria Math" w:eastAsiaTheme="minorEastAsia"/>
                  <w:szCs w:val="24"/>
                </w:rPr>
                <m:t>r</m:t>
              </m:r>
            </m:e>
          </m:d>
          <m:r>
            <m:rPr>
              <m:sty m:val="bi"/>
            </m:rPr>
            <w:rPr>
              <w:rFonts w:ascii="Cambria Math" w:eastAsiaTheme="minorEastAsia"/>
              <w:szCs w:val="24"/>
            </w:rPr>
            <m:t>=</m:t>
          </m:r>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s</m:t>
              </m:r>
            </m:sub>
            <m:sup/>
            <m:e>
              <m:r>
                <m:rPr>
                  <m:sty m:val="bi"/>
                </m:rPr>
                <w:rPr>
                  <w:rFonts w:ascii="Cambria Math" w:eastAsiaTheme="minorEastAsia"/>
                  <w:szCs w:val="24"/>
                </w:rPr>
                <m:t>d</m:t>
              </m:r>
              <m:d>
                <m:dPr>
                  <m:ctrlPr>
                    <w:rPr>
                      <w:rFonts w:ascii="Cambria Math" w:eastAsiaTheme="minorEastAsia" w:hAnsi="Cambria Math"/>
                      <w:b/>
                      <w:bCs/>
                      <w:i/>
                      <w:szCs w:val="24"/>
                    </w:rPr>
                  </m:ctrlPr>
                </m:dPr>
                <m:e>
                  <m:r>
                    <m:rPr>
                      <m:sty m:val="bi"/>
                    </m:rPr>
                    <w:rPr>
                      <w:rFonts w:ascii="Cambria Math" w:eastAsiaTheme="minorEastAsia"/>
                      <w:szCs w:val="24"/>
                    </w:rPr>
                    <m:t>s</m:t>
                  </m:r>
                </m:e>
              </m:d>
            </m:e>
          </m:nary>
          <m:r>
            <m:rPr>
              <m:sty m:val="bi"/>
            </m:rPr>
            <w:rPr>
              <w:rFonts w:ascii="Cambria Math" w:eastAsiaTheme="minorEastAsia" w:hAnsi="Cambria Math"/>
              <w:szCs w:val="24"/>
              <w:lang w:val="en-US"/>
            </w:rPr>
            <m:t>*</m:t>
          </m:r>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a</m:t>
              </m:r>
            </m:sub>
            <m:sup/>
            <m:e>
              <m:sSub>
                <m:sSubPr>
                  <m:ctrlPr>
                    <w:rPr>
                      <w:rFonts w:ascii="Cambria Math" w:eastAsiaTheme="minorEastAsia" w:hAnsi="Cambria Math"/>
                      <w:b/>
                      <w:bCs/>
                      <w:i/>
                      <w:szCs w:val="24"/>
                    </w:rPr>
                  </m:ctrlPr>
                </m:sSubPr>
                <m:e>
                  <m:r>
                    <m:rPr>
                      <m:sty m:val="bi"/>
                    </m:rPr>
                    <w:rPr>
                      <w:rFonts w:ascii="Cambria Math" w:eastAsiaTheme="minorEastAsia" w:hAnsi="Cambria Math"/>
                      <w:szCs w:val="24"/>
                    </w:rPr>
                    <m:t>π</m:t>
                  </m:r>
                </m:e>
                <m:sub>
                  <m:r>
                    <m:rPr>
                      <m:sty m:val="bi"/>
                    </m:rPr>
                    <w:rPr>
                      <w:rFonts w:ascii="Cambria Math" w:eastAsiaTheme="minorEastAsia" w:hAnsi="Cambria Math"/>
                      <w:szCs w:val="24"/>
                    </w:rPr>
                    <m:t>θ</m:t>
                  </m:r>
                </m:sub>
              </m:sSub>
              <m:d>
                <m:dPr>
                  <m:ctrlPr>
                    <w:rPr>
                      <w:rFonts w:ascii="Cambria Math" w:eastAsiaTheme="minorEastAsia" w:hAnsi="Cambria Math"/>
                      <w:b/>
                      <w:bCs/>
                      <w:i/>
                      <w:szCs w:val="24"/>
                    </w:rPr>
                  </m:ctrlPr>
                </m:dPr>
                <m:e>
                  <m:r>
                    <m:rPr>
                      <m:sty m:val="bi"/>
                    </m:rPr>
                    <w:rPr>
                      <w:rFonts w:ascii="Cambria Math" w:eastAsiaTheme="minorEastAsia"/>
                      <w:szCs w:val="24"/>
                    </w:rPr>
                    <m:t>s,a</m:t>
                  </m:r>
                </m:e>
              </m:d>
              <m:r>
                <m:rPr>
                  <m:sty m:val="bi"/>
                </m:rPr>
                <w:rPr>
                  <w:rFonts w:ascii="Cambria Math" w:eastAsiaTheme="minorEastAsia"/>
                  <w:szCs w:val="24"/>
                </w:rPr>
                <m:t>*</m:t>
              </m:r>
              <m:sSubSup>
                <m:sSubSupPr>
                  <m:ctrlPr>
                    <w:rPr>
                      <w:rFonts w:ascii="Cambria Math" w:eastAsiaTheme="minorEastAsia" w:hAnsi="Cambria Math"/>
                      <w:b/>
                      <w:bCs/>
                      <w:i/>
                      <w:szCs w:val="24"/>
                    </w:rPr>
                  </m:ctrlPr>
                </m:sSubSupPr>
                <m:e>
                  <m:r>
                    <m:rPr>
                      <m:sty m:val="bi"/>
                    </m:rPr>
                    <w:rPr>
                      <w:rFonts w:ascii="Cambria Math" w:eastAsiaTheme="minorEastAsia" w:hAnsi="Cambria Math"/>
                      <w:szCs w:val="24"/>
                    </w:rPr>
                    <m:t>r</m:t>
                  </m:r>
                </m:e>
                <m:sub>
                  <m:r>
                    <m:rPr>
                      <m:sty m:val="bi"/>
                    </m:rPr>
                    <w:rPr>
                      <w:rFonts w:ascii="Cambria Math" w:eastAsiaTheme="minorEastAsia" w:hAnsi="Cambria Math"/>
                      <w:szCs w:val="24"/>
                    </w:rPr>
                    <m:t>s</m:t>
                  </m:r>
                </m:sub>
                <m:sup>
                  <m:r>
                    <m:rPr>
                      <m:sty m:val="bi"/>
                    </m:rPr>
                    <w:rPr>
                      <w:rFonts w:ascii="Cambria Math" w:eastAsiaTheme="minorEastAsia" w:hAnsi="Cambria Math"/>
                      <w:szCs w:val="24"/>
                    </w:rPr>
                    <m:t>a</m:t>
                  </m:r>
                </m:sup>
              </m:sSubSup>
            </m:e>
          </m:nary>
        </m:oMath>
      </m:oMathPara>
    </w:p>
    <w:p w14:paraId="0F2F12AA" w14:textId="2D791B24" w:rsidR="00655CE0" w:rsidRPr="00673F0E" w:rsidRDefault="00655CE0" w:rsidP="00655CE0">
      <w:pPr>
        <w:pStyle w:val="Caption"/>
      </w:pPr>
      <w:r>
        <w:t>Rovnica</w:t>
      </w:r>
      <w:r w:rsidRPr="0089662B">
        <w:t xml:space="preserve"> </w:t>
      </w:r>
      <w:r>
        <w:t>1</w:t>
      </w:r>
      <w:r w:rsidRPr="0089662B">
        <w:t>.</w:t>
      </w:r>
      <w:r>
        <w:t>11</w:t>
      </w:r>
      <w:r w:rsidRPr="0089662B">
        <w:t>:</w:t>
      </w:r>
      <w:r>
        <w:t xml:space="preserve"> Vzorec pre ohodnocovaciu funkciu politky 3</w:t>
      </w:r>
    </w:p>
    <w:p w14:paraId="0CA10B57" w14:textId="77777777" w:rsidR="00435995" w:rsidRPr="00655CE0" w:rsidRDefault="00435995" w:rsidP="00655CE0">
      <w:pPr>
        <w:ind w:firstLine="0"/>
        <w:rPr>
          <w:rFonts w:eastAsiaTheme="minorEastAsia"/>
          <w:b/>
          <w:bCs/>
          <w:szCs w:val="24"/>
        </w:rPr>
      </w:pPr>
    </w:p>
    <w:p w14:paraId="64DFCAB6" w14:textId="764F8785" w:rsidR="00D557CE" w:rsidRDefault="005F25A4" w:rsidP="000B02B1">
      <w:pPr>
        <w:pStyle w:val="ListParagraph"/>
        <w:numPr>
          <w:ilvl w:val="0"/>
          <w:numId w:val="0"/>
        </w:numPr>
        <w:ind w:left="1069"/>
        <w:rPr>
          <w:rFonts w:eastAsiaTheme="minorEastAsia"/>
          <w:b/>
          <w:bCs/>
          <w:i/>
          <w:iCs/>
          <w:szCs w:val="24"/>
        </w:rPr>
      </w:pPr>
      <m:oMath>
        <m:nary>
          <m:naryPr>
            <m:chr m:val="∑"/>
            <m:limLoc m:val="undOvr"/>
            <m:supHide m:val="1"/>
            <m:ctrlPr>
              <w:rPr>
                <w:rFonts w:ascii="Cambria Math" w:eastAsiaTheme="minorEastAsia" w:hAnsi="Cambria Math"/>
                <w:b/>
                <w:bCs/>
                <w:i/>
                <w:szCs w:val="24"/>
              </w:rPr>
            </m:ctrlPr>
          </m:naryPr>
          <m:sub>
            <m:r>
              <m:rPr>
                <m:sty m:val="bi"/>
              </m:rPr>
              <w:rPr>
                <w:rFonts w:ascii="Cambria Math" w:eastAsiaTheme="minorEastAsia" w:hAnsi="Cambria Math"/>
                <w:szCs w:val="24"/>
              </w:rPr>
              <m:t>s</m:t>
            </m:r>
          </m:sub>
          <m:sup/>
          <m:e>
            <m:r>
              <m:rPr>
                <m:sty m:val="bi"/>
              </m:rPr>
              <w:rPr>
                <w:rFonts w:ascii="Cambria Math" w:eastAsiaTheme="minorEastAsia" w:hAnsi="Cambria Math"/>
                <w:szCs w:val="24"/>
              </w:rPr>
              <m:t>d(s)</m:t>
            </m:r>
          </m:e>
        </m:nary>
      </m:oMath>
      <w:r w:rsidR="00435995">
        <w:rPr>
          <w:rFonts w:eastAsiaTheme="minorEastAsia"/>
          <w:b/>
          <w:bCs/>
          <w:szCs w:val="24"/>
        </w:rPr>
        <w:t xml:space="preserve"> </w:t>
      </w:r>
      <w:r w:rsidR="00435995" w:rsidRPr="00435995">
        <w:rPr>
          <w:rFonts w:eastAsiaTheme="minorEastAsia"/>
          <w:szCs w:val="24"/>
        </w:rPr>
        <w:t xml:space="preserve">pravdepodobnosť že som v stave </w:t>
      </w:r>
      <w:r w:rsidR="00435995" w:rsidRPr="00913CFC">
        <w:rPr>
          <w:rFonts w:ascii="Cambria Math" w:eastAsiaTheme="minorEastAsia" w:hAnsi="Cambria Math"/>
          <w:b/>
          <w:bCs/>
          <w:i/>
          <w:iCs/>
          <w:szCs w:val="24"/>
        </w:rPr>
        <w:t>s</w:t>
      </w:r>
      <w:r w:rsidR="00435995">
        <w:rPr>
          <w:rFonts w:eastAsiaTheme="minorEastAsia"/>
          <w:b/>
          <w:bCs/>
          <w:i/>
          <w:iCs/>
          <w:szCs w:val="24"/>
        </w:rPr>
        <w:t>.</w:t>
      </w:r>
    </w:p>
    <w:p w14:paraId="640EE596" w14:textId="2519C9F0" w:rsidR="00435995" w:rsidRDefault="005F25A4" w:rsidP="000B02B1">
      <w:pPr>
        <w:pStyle w:val="ListParagraph"/>
        <w:numPr>
          <w:ilvl w:val="0"/>
          <w:numId w:val="0"/>
        </w:numPr>
        <w:ind w:left="1069"/>
        <w:rPr>
          <w:rFonts w:eastAsiaTheme="minorEastAsia"/>
          <w:b/>
          <w:bCs/>
          <w:szCs w:val="24"/>
        </w:rPr>
      </w:pPr>
      <m:oMath>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a</m:t>
            </m:r>
          </m:sub>
          <m:sup/>
          <m:e>
            <m:sSub>
              <m:sSubPr>
                <m:ctrlPr>
                  <w:rPr>
                    <w:rFonts w:ascii="Cambria Math" w:eastAsiaTheme="minorEastAsia" w:hAnsi="Cambria Math"/>
                    <w:b/>
                    <w:bCs/>
                    <w:i/>
                    <w:szCs w:val="24"/>
                  </w:rPr>
                </m:ctrlPr>
              </m:sSubPr>
              <m:e>
                <m:r>
                  <m:rPr>
                    <m:sty m:val="bi"/>
                  </m:rPr>
                  <w:rPr>
                    <w:rFonts w:ascii="Cambria Math" w:eastAsiaTheme="minorEastAsia" w:hAnsi="Cambria Math"/>
                    <w:szCs w:val="24"/>
                  </w:rPr>
                  <m:t>π</m:t>
                </m:r>
              </m:e>
              <m:sub>
                <m:r>
                  <m:rPr>
                    <m:sty m:val="bi"/>
                  </m:rPr>
                  <w:rPr>
                    <w:rFonts w:ascii="Cambria Math" w:eastAsiaTheme="minorEastAsia" w:hAnsi="Cambria Math"/>
                    <w:szCs w:val="24"/>
                  </w:rPr>
                  <m:t>θ</m:t>
                </m:r>
              </m:sub>
            </m:sSub>
            <m:d>
              <m:dPr>
                <m:ctrlPr>
                  <w:rPr>
                    <w:rFonts w:ascii="Cambria Math" w:eastAsiaTheme="minorEastAsia" w:hAnsi="Cambria Math"/>
                    <w:b/>
                    <w:bCs/>
                    <w:i/>
                    <w:szCs w:val="24"/>
                  </w:rPr>
                </m:ctrlPr>
              </m:dPr>
              <m:e>
                <m:r>
                  <m:rPr>
                    <m:sty m:val="bi"/>
                  </m:rPr>
                  <w:rPr>
                    <w:rFonts w:ascii="Cambria Math" w:eastAsiaTheme="minorEastAsia"/>
                    <w:szCs w:val="24"/>
                  </w:rPr>
                  <m:t>s,a</m:t>
                </m:r>
              </m:e>
            </m:d>
          </m:e>
        </m:nary>
      </m:oMath>
      <w:r w:rsidR="00435995" w:rsidRPr="00913CFC">
        <w:rPr>
          <w:rFonts w:eastAsiaTheme="minorEastAsia"/>
          <w:szCs w:val="24"/>
        </w:rPr>
        <w:t xml:space="preserve"> pravdepodobnosť vybratia akcie </w:t>
      </w:r>
      <w:r w:rsidR="00435995" w:rsidRPr="00913CFC">
        <w:rPr>
          <w:rFonts w:ascii="Cambria Math" w:eastAsiaTheme="minorEastAsia" w:hAnsi="Cambria Math"/>
          <w:b/>
          <w:bCs/>
          <w:i/>
          <w:iCs/>
          <w:szCs w:val="24"/>
        </w:rPr>
        <w:t>a</w:t>
      </w:r>
      <w:r w:rsidR="00913CFC">
        <w:rPr>
          <w:rFonts w:ascii="Cambria Math" w:eastAsiaTheme="minorEastAsia" w:hAnsi="Cambria Math"/>
          <w:b/>
          <w:bCs/>
          <w:i/>
          <w:iCs/>
          <w:szCs w:val="24"/>
        </w:rPr>
        <w:t xml:space="preserve"> </w:t>
      </w:r>
      <w:r w:rsidR="00435995" w:rsidRPr="00913CFC">
        <w:rPr>
          <w:rFonts w:eastAsiaTheme="minorEastAsia"/>
          <w:szCs w:val="24"/>
        </w:rPr>
        <w:t xml:space="preserve"> v stave </w:t>
      </w:r>
      <w:r w:rsidR="00435995" w:rsidRPr="00913CFC">
        <w:rPr>
          <w:rFonts w:ascii="Cambria Math" w:eastAsiaTheme="minorEastAsia" w:hAnsi="Cambria Math"/>
          <w:b/>
          <w:bCs/>
          <w:i/>
          <w:iCs/>
          <w:szCs w:val="24"/>
        </w:rPr>
        <w:t>s</w:t>
      </w:r>
      <w:r w:rsidR="00913CFC">
        <w:rPr>
          <w:rFonts w:ascii="Cambria Math" w:eastAsiaTheme="minorEastAsia" w:hAnsi="Cambria Math"/>
          <w:b/>
          <w:bCs/>
          <w:i/>
          <w:iCs/>
          <w:szCs w:val="24"/>
        </w:rPr>
        <w:t xml:space="preserve"> </w:t>
      </w:r>
      <w:r w:rsidR="00435995" w:rsidRPr="00913CFC">
        <w:rPr>
          <w:rFonts w:eastAsiaTheme="minorEastAsia"/>
          <w:szCs w:val="24"/>
        </w:rPr>
        <w:t xml:space="preserve"> pri nasledovaní politky </w:t>
      </w:r>
      <m:oMath>
        <m:r>
          <m:rPr>
            <m:sty m:val="bi"/>
          </m:rPr>
          <w:rPr>
            <w:rFonts w:ascii="Cambria Math" w:eastAsiaTheme="minorEastAsia" w:hAnsi="Cambria Math"/>
            <w:szCs w:val="24"/>
          </w:rPr>
          <m:t>π</m:t>
        </m:r>
      </m:oMath>
      <w:r w:rsidR="00913CFC">
        <w:rPr>
          <w:rFonts w:eastAsiaTheme="minorEastAsia"/>
          <w:b/>
          <w:bCs/>
          <w:szCs w:val="24"/>
        </w:rPr>
        <w:t>.</w:t>
      </w:r>
    </w:p>
    <w:p w14:paraId="23705552" w14:textId="15F00DAF" w:rsidR="005F6AC9" w:rsidRDefault="005F25A4" w:rsidP="000B02B1">
      <w:pPr>
        <w:pStyle w:val="ListParagraph"/>
        <w:numPr>
          <w:ilvl w:val="0"/>
          <w:numId w:val="0"/>
        </w:numPr>
        <w:ind w:left="1069"/>
        <w:rPr>
          <w:rFonts w:eastAsiaTheme="minorEastAsia"/>
          <w:szCs w:val="24"/>
        </w:rPr>
      </w:pPr>
      <m:oMath>
        <m:sSubSup>
          <m:sSubSupPr>
            <m:ctrlPr>
              <w:rPr>
                <w:rFonts w:ascii="Cambria Math" w:eastAsiaTheme="minorEastAsia" w:hAnsi="Cambria Math"/>
                <w:b/>
                <w:bCs/>
                <w:i/>
                <w:szCs w:val="24"/>
              </w:rPr>
            </m:ctrlPr>
          </m:sSubSupPr>
          <m:e>
            <m:r>
              <m:rPr>
                <m:sty m:val="bi"/>
              </m:rPr>
              <w:rPr>
                <w:rFonts w:ascii="Cambria Math" w:eastAsiaTheme="minorEastAsia" w:hAnsi="Cambria Math"/>
                <w:szCs w:val="24"/>
              </w:rPr>
              <m:t>r</m:t>
            </m:r>
          </m:e>
          <m:sub>
            <m:r>
              <m:rPr>
                <m:sty m:val="bi"/>
              </m:rPr>
              <w:rPr>
                <w:rFonts w:ascii="Cambria Math" w:eastAsiaTheme="minorEastAsia" w:hAnsi="Cambria Math"/>
                <w:szCs w:val="24"/>
              </w:rPr>
              <m:t>s</m:t>
            </m:r>
          </m:sub>
          <m:sup>
            <m:r>
              <m:rPr>
                <m:sty m:val="bi"/>
              </m:rPr>
              <w:rPr>
                <w:rFonts w:ascii="Cambria Math" w:eastAsiaTheme="minorEastAsia" w:hAnsi="Cambria Math"/>
                <w:szCs w:val="24"/>
              </w:rPr>
              <m:t>a</m:t>
            </m:r>
          </m:sup>
        </m:sSubSup>
      </m:oMath>
      <w:r w:rsidR="00913CFC">
        <w:rPr>
          <w:rFonts w:eastAsiaTheme="minorEastAsia"/>
          <w:b/>
          <w:bCs/>
          <w:szCs w:val="24"/>
        </w:rPr>
        <w:t xml:space="preserve"> </w:t>
      </w:r>
      <w:r w:rsidR="00913CFC" w:rsidRPr="00913CFC">
        <w:rPr>
          <w:rFonts w:eastAsiaTheme="minorEastAsia"/>
          <w:szCs w:val="24"/>
        </w:rPr>
        <w:t>Okamžitá odmena</w:t>
      </w:r>
      <w:r w:rsidR="00913CFC">
        <w:rPr>
          <w:rFonts w:eastAsiaTheme="minorEastAsia"/>
          <w:szCs w:val="24"/>
        </w:rPr>
        <w:t>.</w:t>
      </w:r>
    </w:p>
    <w:p w14:paraId="3549B7A9" w14:textId="68179400" w:rsidR="00EA24EA" w:rsidRDefault="00EA24EA" w:rsidP="005F6AC9">
      <w:pPr>
        <w:pStyle w:val="ListParagraph"/>
        <w:numPr>
          <w:ilvl w:val="0"/>
          <w:numId w:val="0"/>
        </w:numPr>
        <w:ind w:left="1069"/>
        <w:rPr>
          <w:rFonts w:eastAsiaTheme="minorEastAsia"/>
          <w:szCs w:val="24"/>
        </w:rPr>
      </w:pPr>
    </w:p>
    <w:p w14:paraId="6B95BA62" w14:textId="7A6911A2" w:rsidR="00EA24EA" w:rsidRPr="00EA24EA" w:rsidRDefault="00EA24EA" w:rsidP="00EA24EA">
      <w:pPr>
        <w:ind w:left="1066" w:hanging="357"/>
        <w:rPr>
          <w:rFonts w:eastAsiaTheme="minorEastAsia"/>
          <w:b/>
          <w:bCs/>
          <w:szCs w:val="24"/>
        </w:rPr>
      </w:pPr>
      <w:r w:rsidRPr="00EA24EA">
        <w:rPr>
          <w:rFonts w:eastAsiaTheme="minorEastAsia"/>
          <w:b/>
          <w:bCs/>
          <w:szCs w:val="24"/>
        </w:rPr>
        <w:t>Gradient</w:t>
      </w:r>
    </w:p>
    <w:p w14:paraId="6CDE27D2" w14:textId="77777777" w:rsidR="00941F3B" w:rsidRDefault="00913CFC" w:rsidP="00941F3B">
      <w:pPr>
        <w:rPr>
          <w:rFonts w:eastAsiaTheme="minorEastAsia"/>
          <w:b/>
          <w:bCs/>
        </w:rPr>
      </w:pPr>
      <w:r>
        <w:t>Samotná optimalizácia sa vykonáva pomocou gradient</w:t>
      </w:r>
      <w:r w:rsidR="009D3423">
        <w:t>ov. Gradienty</w:t>
      </w:r>
      <w:r w:rsidR="00F86991">
        <w:t xml:space="preserve"> </w:t>
      </w:r>
      <w:r w:rsidR="00941F3B">
        <w:t xml:space="preserve">sa </w:t>
      </w:r>
      <w:r w:rsidR="009D3423">
        <w:t xml:space="preserve">počítajú z hodnotiacej alebo stratovej funkcie a určuje zmenu pre naše parametre </w:t>
      </w:r>
      <m:oMath>
        <m:r>
          <m:rPr>
            <m:sty m:val="bi"/>
          </m:rPr>
          <w:rPr>
            <w:rFonts w:ascii="Cambria Math" w:eastAsiaTheme="minorEastAsia" w:hAnsi="Cambria Math"/>
          </w:rPr>
          <m:t>θ</m:t>
        </m:r>
      </m:oMath>
      <w:r>
        <w:t>. V tomto prípade máme hodnotiacu funkciu</w:t>
      </w:r>
      <w:r w:rsidR="009D3423">
        <w:t xml:space="preserve"> </w:t>
      </w:r>
      <m:oMath>
        <m:r>
          <m:rPr>
            <m:sty m:val="bi"/>
          </m:rPr>
          <w:rPr>
            <w:rFonts w:ascii="Cambria Math" w:eastAsiaTheme="minorEastAsia" w:hAnsi="Cambria Math"/>
          </w:rPr>
          <m:t>J(θ)</m:t>
        </m:r>
      </m:oMath>
      <w:r>
        <w:t xml:space="preserve"> </w:t>
      </w:r>
      <w:r w:rsidR="009D3423">
        <w:t>ktorú chceme maximalizovať, na to sa používa</w:t>
      </w:r>
      <w:r>
        <w:t xml:space="preserve"> metód</w:t>
      </w:r>
      <w:r w:rsidR="009D3423">
        <w:t>a</w:t>
      </w:r>
      <w:r>
        <w:t xml:space="preserve"> stúpajúceho gradientu (Gradient ascent). </w:t>
      </w:r>
      <w:r w:rsidR="009D3423">
        <w:t>V prípade že máme stratu ktorú chceme minimalizovať sa používa metóda klesajúceho gradientu (Gradient descent). Gradient označujeme ako</w:t>
      </w:r>
      <w:r w:rsidR="00606EB9">
        <w:t xml:space="preserve"> </w:t>
      </w:r>
      <m:oMath>
        <m:r>
          <m:rPr>
            <m:sty m:val="b"/>
          </m:rPr>
          <w:rPr>
            <w:rFonts w:ascii="Cambria Math" w:hAnsi="Cambria Math"/>
          </w:rPr>
          <m:t>∇</m:t>
        </m:r>
      </m:oMath>
      <w:r w:rsidR="009D3423" w:rsidRPr="009D3423">
        <w:rPr>
          <w:rFonts w:eastAsiaTheme="minorEastAsia"/>
        </w:rPr>
        <w:t>.</w:t>
      </w:r>
      <w:r w:rsidR="009D3423">
        <w:rPr>
          <w:rFonts w:eastAsiaTheme="minorEastAsia"/>
          <w:b/>
          <w:bCs/>
        </w:rPr>
        <w:t xml:space="preserve"> </w:t>
      </w:r>
    </w:p>
    <w:p w14:paraId="03EE1E61" w14:textId="576FA2EA" w:rsidR="00655CE0" w:rsidRDefault="001424F6" w:rsidP="00941F3B">
      <w:pPr>
        <w:rPr>
          <w:rFonts w:eastAsiaTheme="minorEastAsia"/>
          <w:bCs/>
        </w:rPr>
      </w:pPr>
      <w:r>
        <w:rPr>
          <w:rFonts w:eastAsiaTheme="minorEastAsia"/>
          <w:bCs/>
        </w:rPr>
        <w:t>V prípade že používame stochastickú politku je naším výstupom rozdelenie pravdepodobnosti</w:t>
      </w:r>
      <w:r w:rsidR="00332065">
        <w:rPr>
          <w:rFonts w:eastAsiaTheme="minorEastAsia"/>
          <w:bCs/>
        </w:rPr>
        <w:t xml:space="preserve"> pre akcie</w:t>
      </w:r>
      <w:r w:rsidR="0091722D">
        <w:rPr>
          <w:rFonts w:eastAsiaTheme="minorEastAsia"/>
          <w:bCs/>
        </w:rPr>
        <w:t>. Pre výpočet gradientu je ale nutné použiť derivácie</w:t>
      </w:r>
      <w:r w:rsidR="00332065">
        <w:rPr>
          <w:rFonts w:eastAsiaTheme="minorEastAsia"/>
          <w:bCs/>
        </w:rPr>
        <w:t xml:space="preserve"> nad týmto rozdelením,</w:t>
      </w:r>
      <w:r w:rsidR="0091722D">
        <w:rPr>
          <w:rFonts w:eastAsiaTheme="minorEastAsia"/>
          <w:bCs/>
        </w:rPr>
        <w:t xml:space="preserve"> </w:t>
      </w:r>
      <w:r w:rsidR="00332065">
        <w:rPr>
          <w:rFonts w:eastAsiaTheme="minorEastAsia"/>
          <w:bCs/>
        </w:rPr>
        <w:t>na čo sa používajú logaritmy</w:t>
      </w:r>
      <w:sdt>
        <w:sdtPr>
          <w:rPr>
            <w:rFonts w:eastAsiaTheme="minorEastAsia"/>
            <w:bCs/>
          </w:rPr>
          <w:id w:val="238674825"/>
          <w:citation/>
        </w:sdtPr>
        <w:sdtContent>
          <w:r w:rsidR="00664BAD">
            <w:rPr>
              <w:rFonts w:eastAsiaTheme="minorEastAsia"/>
              <w:bCs/>
            </w:rPr>
            <w:fldChar w:fldCharType="begin"/>
          </w:r>
          <w:r w:rsidR="00664BAD">
            <w:rPr>
              <w:rFonts w:eastAsiaTheme="minorEastAsia"/>
              <w:bCs/>
            </w:rPr>
            <w:instrText xml:space="preserve"> CITATION Sha15 \l 1051 </w:instrText>
          </w:r>
          <w:r w:rsidR="00664BAD">
            <w:rPr>
              <w:rFonts w:eastAsiaTheme="minorEastAsia"/>
              <w:bCs/>
            </w:rPr>
            <w:fldChar w:fldCharType="separate"/>
          </w:r>
          <w:r w:rsidR="00D23A2A">
            <w:rPr>
              <w:rFonts w:eastAsiaTheme="minorEastAsia"/>
              <w:bCs/>
              <w:noProof/>
            </w:rPr>
            <w:t xml:space="preserve"> </w:t>
          </w:r>
          <w:r w:rsidR="00D23A2A" w:rsidRPr="00D23A2A">
            <w:rPr>
              <w:rFonts w:eastAsiaTheme="minorEastAsia"/>
              <w:noProof/>
            </w:rPr>
            <w:t>[4]</w:t>
          </w:r>
          <w:r w:rsidR="00664BAD">
            <w:rPr>
              <w:rFonts w:eastAsiaTheme="minorEastAsia"/>
              <w:bCs/>
            </w:rPr>
            <w:fldChar w:fldCharType="end"/>
          </w:r>
        </w:sdtContent>
      </w:sdt>
      <w:r w:rsidR="0091722D">
        <w:rPr>
          <w:rFonts w:eastAsiaTheme="minorEastAsia"/>
          <w:bCs/>
        </w:rPr>
        <w:t>.</w:t>
      </w:r>
      <w:r>
        <w:rPr>
          <w:rFonts w:eastAsiaTheme="minorEastAsia"/>
          <w:bCs/>
        </w:rPr>
        <w:t xml:space="preserve"> </w:t>
      </w:r>
    </w:p>
    <w:p w14:paraId="5F71722C" w14:textId="2785F319" w:rsidR="000C0C5F" w:rsidRDefault="00332065" w:rsidP="00C467D3">
      <w:pPr>
        <w:rPr>
          <w:rFonts w:eastAsiaTheme="minorEastAsia"/>
          <w:bCs/>
        </w:rPr>
      </w:pPr>
      <w:r>
        <w:rPr>
          <w:rFonts w:eastAsiaTheme="minorEastAsia"/>
          <w:bCs/>
        </w:rPr>
        <w:t xml:space="preserve">Finálna podoba </w:t>
      </w:r>
      <w:r w:rsidR="00B36B67">
        <w:rPr>
          <w:rFonts w:eastAsiaTheme="minorEastAsia"/>
          <w:bCs/>
        </w:rPr>
        <w:t xml:space="preserve">gradientu </w:t>
      </w:r>
      <m:oMath>
        <m:r>
          <m:rPr>
            <m:sty m:val="b"/>
          </m:rPr>
          <w:rPr>
            <w:rFonts w:ascii="Cambria Math" w:hAnsi="Cambria Math"/>
          </w:rPr>
          <m:t>∇</m:t>
        </m:r>
      </m:oMath>
      <w:r w:rsidR="00B36B67">
        <w:rPr>
          <w:rFonts w:eastAsiaTheme="minorEastAsia"/>
          <w:bCs/>
        </w:rPr>
        <w:t xml:space="preserve"> ohodnoteného pomocou </w:t>
      </w:r>
      <m:oMath>
        <m:r>
          <m:rPr>
            <m:sty m:val="bi"/>
          </m:rPr>
          <w:rPr>
            <w:rFonts w:ascii="Cambria Math" w:eastAsiaTheme="minorEastAsia" w:hAnsi="Cambria Math"/>
          </w:rPr>
          <m:t>J(θ)</m:t>
        </m:r>
      </m:oMath>
      <w:r>
        <w:rPr>
          <w:rFonts w:eastAsiaTheme="minorEastAsia"/>
          <w:bCs/>
        </w:rPr>
        <w:t>:</w:t>
      </w:r>
    </w:p>
    <w:p w14:paraId="58CBC46C" w14:textId="77777777" w:rsidR="005F6AC9" w:rsidRDefault="005F6AC9" w:rsidP="00C467D3">
      <w:pPr>
        <w:rPr>
          <w:rFonts w:eastAsiaTheme="minorEastAsia"/>
          <w:bCs/>
        </w:rPr>
      </w:pPr>
    </w:p>
    <w:p w14:paraId="1BAEE8AE" w14:textId="498DA21B" w:rsidR="00332065" w:rsidRPr="00655CE0" w:rsidRDefault="005F25A4" w:rsidP="00941F3B">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r>
                <m:rPr>
                  <m:sty m:val="bi"/>
                </m:rPr>
                <w:rPr>
                  <w:rFonts w:ascii="Cambria Math" w:hAnsi="Cambria Math"/>
                  <w:lang w:val="en-US"/>
                </w:rPr>
                <m:t>s,a</m:t>
              </m:r>
            </m:e>
          </m:d>
          <m:r>
            <m:rPr>
              <m:sty m:val="bi"/>
            </m:rPr>
            <w:rPr>
              <w:rFonts w:ascii="Cambria Math" w:hAnsi="Cambria Math"/>
              <w:lang w:val="en-US"/>
            </w:rPr>
            <m:t>*G)]</m:t>
          </m:r>
        </m:oMath>
      </m:oMathPara>
    </w:p>
    <w:p w14:paraId="70882D9B" w14:textId="256FE8C3" w:rsidR="005F6AC9" w:rsidRPr="005F6AC9" w:rsidRDefault="00655CE0" w:rsidP="005F6AC9">
      <w:pPr>
        <w:pStyle w:val="Caption"/>
      </w:pPr>
      <w:r>
        <w:t>Rovnica</w:t>
      </w:r>
      <w:r w:rsidRPr="0089662B">
        <w:t xml:space="preserve"> </w:t>
      </w:r>
      <w:r>
        <w:t>1</w:t>
      </w:r>
      <w:r w:rsidRPr="0089662B">
        <w:t>.</w:t>
      </w:r>
      <w:r>
        <w:t>12</w:t>
      </w:r>
      <w:r w:rsidRPr="0089662B">
        <w:t>:</w:t>
      </w:r>
      <w:r>
        <w:t xml:space="preserve"> Vzorec pre gradient</w:t>
      </w:r>
    </w:p>
    <w:p w14:paraId="4B10481E" w14:textId="51413D62" w:rsidR="005F6AC9" w:rsidRDefault="00B36B67" w:rsidP="005F6AC9">
      <w:pPr>
        <w:rPr>
          <w:rFonts w:eastAsiaTheme="minorEastAsia"/>
          <w:bCs/>
        </w:rPr>
      </w:pPr>
      <w:r>
        <w:rPr>
          <w:rFonts w:eastAsiaTheme="minorEastAsia"/>
        </w:rPr>
        <w:t>Zmenu</w:t>
      </w:r>
      <w:r w:rsidR="00A60BDF">
        <w:rPr>
          <w:rFonts w:eastAsiaTheme="minorEastAsia"/>
        </w:rPr>
        <w:t xml:space="preserve"> </w:t>
      </w:r>
      <m:oMath>
        <m:r>
          <m:rPr>
            <m:sty m:val="bi"/>
          </m:rPr>
          <w:rPr>
            <w:rFonts w:ascii="Cambria Math" w:eastAsiaTheme="minorEastAsia" w:hAnsi="Cambria Math"/>
          </w:rPr>
          <m:t>∆</m:t>
        </m:r>
      </m:oMath>
      <w:r>
        <w:rPr>
          <w:rFonts w:eastAsiaTheme="minorEastAsia"/>
        </w:rPr>
        <w:t xml:space="preserve"> parametrov </w:t>
      </w:r>
      <m:oMath>
        <m:r>
          <m:rPr>
            <m:sty m:val="bi"/>
          </m:rPr>
          <w:rPr>
            <w:rFonts w:ascii="Cambria Math" w:eastAsiaTheme="minorEastAsia" w:hAnsi="Cambria Math"/>
          </w:rPr>
          <m:t>θ</m:t>
        </m:r>
      </m:oMath>
      <w:r>
        <w:rPr>
          <w:rFonts w:eastAsiaTheme="minorEastAsia"/>
          <w:b/>
        </w:rPr>
        <w:t xml:space="preserve"> </w:t>
      </w:r>
      <w:r w:rsidRPr="00941F3B">
        <w:rPr>
          <w:rFonts w:eastAsiaTheme="minorEastAsia"/>
          <w:bCs/>
        </w:rPr>
        <w:t>môžem</w:t>
      </w:r>
      <w:r>
        <w:rPr>
          <w:rFonts w:eastAsiaTheme="minorEastAsia"/>
          <w:bCs/>
        </w:rPr>
        <w:t xml:space="preserve">e zapísať ako </w:t>
      </w:r>
      <m:oMath>
        <m:r>
          <m:rPr>
            <m:sty m:val="bi"/>
          </m:rPr>
          <w:rPr>
            <w:rFonts w:ascii="Cambria Math" w:hAnsi="Cambria Math"/>
          </w:rPr>
          <m:t>θ←θ+α*</m:t>
        </m:r>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oMath>
      <w:r w:rsidR="00BB739C">
        <w:rPr>
          <w:rFonts w:eastAsiaTheme="minorEastAsia"/>
          <w:bCs/>
        </w:rPr>
        <w:t xml:space="preserve"> teda:</w:t>
      </w:r>
    </w:p>
    <w:p w14:paraId="4DE109A1" w14:textId="6C146213" w:rsidR="00BB739C" w:rsidRPr="00655CE0" w:rsidRDefault="00BB739C" w:rsidP="00BB739C">
      <w:pPr>
        <w:rPr>
          <w:rFonts w:eastAsiaTheme="minorEastAsia"/>
          <w:b/>
          <w:i/>
          <w:lang w:val="en-US"/>
        </w:rPr>
      </w:pPr>
      <m:oMathPara>
        <m:oMath>
          <m:r>
            <m:rPr>
              <m:sty m:val="b"/>
            </m:rPr>
            <w:rPr>
              <w:rFonts w:ascii="Cambria Math" w:hAnsi="Cambria Math"/>
            </w:rPr>
            <m:t>∆</m:t>
          </m:r>
          <m:r>
            <m:rPr>
              <m:sty m:val="bi"/>
            </m:rPr>
            <w:rPr>
              <w:rFonts w:ascii="Cambria Math" w:hAnsi="Cambria Math"/>
            </w:rPr>
            <m:t>θ=α*</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r>
                <m:rPr>
                  <m:sty m:val="bi"/>
                </m:rPr>
                <w:rPr>
                  <w:rFonts w:ascii="Cambria Math" w:hAnsi="Cambria Math"/>
                  <w:lang w:val="en-US"/>
                </w:rPr>
                <m:t>s,a</m:t>
              </m:r>
            </m:e>
          </m:d>
          <m:r>
            <m:rPr>
              <m:sty m:val="bi"/>
            </m:rPr>
            <w:rPr>
              <w:rFonts w:ascii="Cambria Math" w:hAnsi="Cambria Math"/>
              <w:lang w:val="en-US"/>
            </w:rPr>
            <m:t>*G)</m:t>
          </m:r>
        </m:oMath>
      </m:oMathPara>
    </w:p>
    <w:p w14:paraId="50F07E25" w14:textId="05847B34" w:rsidR="00655CE0" w:rsidRPr="00673F0E" w:rsidRDefault="00655CE0" w:rsidP="00655CE0">
      <w:pPr>
        <w:pStyle w:val="Caption"/>
      </w:pPr>
      <w:r>
        <w:t>Rovnica</w:t>
      </w:r>
      <w:r w:rsidRPr="0089662B">
        <w:t xml:space="preserve"> </w:t>
      </w:r>
      <w:r>
        <w:t>1</w:t>
      </w:r>
      <w:r w:rsidRPr="0089662B">
        <w:t>.</w:t>
      </w:r>
      <w:r>
        <w:t>13</w:t>
      </w:r>
      <w:r w:rsidRPr="0089662B">
        <w:t>:</w:t>
      </w:r>
      <w:r>
        <w:t xml:space="preserve"> Vzorec pre zmenu parametrov</w:t>
      </w:r>
    </w:p>
    <w:p w14:paraId="365C11DE" w14:textId="027941E3" w:rsidR="00A251E8" w:rsidRDefault="00B36B67" w:rsidP="00B36B67">
      <w:pPr>
        <w:rPr>
          <w:rFonts w:eastAsiaTheme="minorEastAsia"/>
          <w:bCs/>
        </w:rPr>
      </w:pPr>
      <w:r>
        <w:rPr>
          <w:rFonts w:eastAsiaTheme="minorEastAsia"/>
          <w:bCs/>
        </w:rPr>
        <w:t xml:space="preserve">Konečným cieľom je nájsť </w:t>
      </w:r>
      <w:r>
        <w:rPr>
          <w:rFonts w:eastAsiaTheme="minorEastAsia"/>
        </w:rPr>
        <w:t xml:space="preserve">nájsť optimálne parametre </w:t>
      </w:r>
      <m:oMath>
        <m:sSup>
          <m:sSupPr>
            <m:ctrlPr>
              <w:rPr>
                <w:rFonts w:ascii="Cambria Math" w:eastAsiaTheme="minorEastAsia" w:hAnsi="Cambria Math"/>
                <w:b/>
                <w:bCs/>
                <w:i/>
              </w:rPr>
            </m:ctrlPr>
          </m:sSupPr>
          <m:e>
            <m:r>
              <m:rPr>
                <m:sty m:val="bi"/>
              </m:rPr>
              <w:rPr>
                <w:rFonts w:ascii="Cambria Math" w:eastAsiaTheme="minorEastAsia" w:hAnsi="Cambria Math"/>
              </w:rPr>
              <m:t>θ</m:t>
            </m: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argmax</m:t>
            </m:r>
          </m:e>
          <m:sub>
            <m:r>
              <m:rPr>
                <m:sty m:val="bi"/>
              </m:rPr>
              <w:rPr>
                <w:rFonts w:ascii="Cambria Math" w:eastAsiaTheme="minorEastAsia" w:hAnsi="Cambria Math"/>
              </w:rPr>
              <m:t>θ</m:t>
            </m:r>
          </m:sub>
        </m:sSub>
        <m:r>
          <m:rPr>
            <m:sty m:val="bi"/>
          </m:rPr>
          <w:rPr>
            <w:rFonts w:ascii="Cambria Math" w:eastAsiaTheme="minorEastAsia" w:hAnsi="Cambria Math"/>
          </w:rPr>
          <m:t>J(θ)</m:t>
        </m:r>
      </m:oMath>
      <w:r w:rsidRPr="00941F3B">
        <w:rPr>
          <w:rFonts w:eastAsiaTheme="minorEastAsia"/>
          <w:bCs/>
        </w:rPr>
        <w:t>.</w:t>
      </w:r>
      <w:r w:rsidR="00A251E8">
        <w:rPr>
          <w:rFonts w:eastAsiaTheme="minorEastAsia"/>
          <w:bCs/>
        </w:rPr>
        <w:br w:type="page"/>
      </w:r>
    </w:p>
    <w:p w14:paraId="60A98A60" w14:textId="31CEEB3E" w:rsidR="007B783D" w:rsidRPr="007B783D" w:rsidRDefault="001B1F3F" w:rsidP="007B783D">
      <w:pPr>
        <w:pStyle w:val="Heading3"/>
      </w:pPr>
      <w:bookmarkStart w:id="24" w:name="_Toc69573208"/>
      <w:r>
        <w:lastRenderedPageBreak/>
        <w:t>A2C</w:t>
      </w:r>
      <w:bookmarkEnd w:id="24"/>
    </w:p>
    <w:p w14:paraId="32A60B00" w14:textId="1E07205F" w:rsidR="001B1F3F" w:rsidRDefault="00F86991" w:rsidP="00DE370E">
      <w:r>
        <w:t xml:space="preserve">A2C patrí do rodiny </w:t>
      </w:r>
      <w:r w:rsidR="00682843">
        <w:t>Aktor-Kritik</w:t>
      </w:r>
      <w:r>
        <w:t xml:space="preserve"> algoritmov ktoré</w:t>
      </w:r>
      <w:r w:rsidR="00DE370E">
        <w:t xml:space="preserve"> </w:t>
      </w:r>
      <w:r>
        <w:t>spájajú výhody metód založených na politike s výhodami metód založených na hodnotách.</w:t>
      </w:r>
      <w:r w:rsidR="00DE370E">
        <w:t xml:space="preserve"> Využíva dve neurónové siete:</w:t>
      </w:r>
    </w:p>
    <w:p w14:paraId="14308768" w14:textId="13FB1CB4" w:rsidR="00DE370E" w:rsidRDefault="00682843" w:rsidP="00DE370E">
      <w:r>
        <w:t>Aktor</w:t>
      </w:r>
      <w:r w:rsidR="00DE370E">
        <w:t xml:space="preserve"> – vyberá akcie podľa svojej politiky.</w:t>
      </w:r>
    </w:p>
    <w:p w14:paraId="014D4D93" w14:textId="778F7D9E" w:rsidR="00DE370E" w:rsidRDefault="00682843" w:rsidP="000C0C5F">
      <w:r>
        <w:t>Kritik</w:t>
      </w:r>
      <w:r w:rsidR="00DE370E">
        <w:t xml:space="preserve"> – ohodnocuje akcie vybrané Actorom pomocou </w:t>
      </w:r>
      <w:r w:rsidR="00CC7076">
        <w:t xml:space="preserve">tzv. </w:t>
      </w:r>
      <w:r w:rsidR="00716778">
        <w:t>V</w:t>
      </w:r>
      <w:r w:rsidR="00CC7076">
        <w:t>ýhody</w:t>
      </w:r>
      <w:r w:rsidR="00716778">
        <w:t xml:space="preserve"> (A)</w:t>
      </w:r>
      <w:r w:rsidR="00CC7076">
        <w:t>, resp.</w:t>
      </w:r>
      <w:r w:rsidR="00DC10A7">
        <w:t xml:space="preserve"> </w:t>
      </w:r>
      <w:r w:rsidR="00DE370E">
        <w:t>o koľko je vybraná akcia lepšia ako ostatné akcie</w:t>
      </w:r>
      <w:r w:rsidR="00CC7076">
        <w:t>.</w:t>
      </w:r>
      <w:r w:rsidR="00DE370E">
        <w:t xml:space="preserve"> </w:t>
      </w:r>
      <w:r w:rsidR="00CC7076">
        <w:t>Výhoda</w:t>
      </w:r>
      <w:r w:rsidR="00DE370E">
        <w:t xml:space="preserve"> sa </w:t>
      </w:r>
      <w:r w:rsidR="00CC7076">
        <w:t>využíva</w:t>
      </w:r>
      <w:r w:rsidR="00DE370E">
        <w:t xml:space="preserve"> pri učení politky pre Actora.</w:t>
      </w:r>
    </w:p>
    <w:p w14:paraId="635E4D01" w14:textId="1F53C9A6" w:rsidR="00225E34" w:rsidRDefault="004172ED" w:rsidP="004172ED">
      <w:pPr>
        <w:rPr>
          <w:rFonts w:eastAsiaTheme="minorEastAsia"/>
          <w:bCs/>
          <w:iCs/>
        </w:rPr>
      </w:pPr>
      <w:r>
        <w:t xml:space="preserve">Algoritmy založené len na politke ako napríklad </w:t>
      </w:r>
      <w:r w:rsidR="002F32D1">
        <w:t xml:space="preserve">posilňujúci </w:t>
      </w:r>
      <w:r>
        <w:t>algoritmus vykonávajú aktualizácie až na konci epizódy. To znamená že sa učí zo všetkých kroko</w:t>
      </w:r>
      <w:r w:rsidR="00DC2D25">
        <w:t>v</w:t>
      </w:r>
      <w:r>
        <w:t xml:space="preserve"> vykonaných počas epizódy, aj tých menej </w:t>
      </w:r>
      <w:r w:rsidR="002F32D1">
        <w:t>vhodných</w:t>
      </w:r>
      <w:r>
        <w:t xml:space="preserve">, alebo vyslovene zlých. Kvôli tomu potrebujeme pri týchto algoritmoch viac vzoriek než pri algoritmoch </w:t>
      </w:r>
      <w:r w:rsidR="00716778">
        <w:t xml:space="preserve">predikujúcich </w:t>
      </w:r>
      <w:r>
        <w:t>hodnot</w:t>
      </w:r>
      <w:r w:rsidR="00716778">
        <w:t>u</w:t>
      </w:r>
      <w:r>
        <w:t>.</w:t>
      </w:r>
      <w:r w:rsidR="00DC10A7">
        <w:t xml:space="preserve"> </w:t>
      </w:r>
      <w:r w:rsidR="00DC10A7">
        <w:rPr>
          <w:rFonts w:eastAsiaTheme="minorEastAsia"/>
          <w:bCs/>
          <w:iCs/>
        </w:rPr>
        <w:t xml:space="preserve">Pridaním </w:t>
      </w:r>
      <w:r w:rsidR="002F32D1">
        <w:rPr>
          <w:rFonts w:eastAsiaTheme="minorEastAsia"/>
          <w:bCs/>
          <w:iCs/>
        </w:rPr>
        <w:t>výhody</w:t>
      </w:r>
      <w:r w:rsidR="00DC10A7">
        <w:rPr>
          <w:rFonts w:eastAsiaTheme="minorEastAsia"/>
          <w:bCs/>
          <w:iCs/>
        </w:rPr>
        <w:t xml:space="preserve"> </w:t>
      </w:r>
      <w:r>
        <w:rPr>
          <w:rFonts w:eastAsiaTheme="minorEastAsia"/>
          <w:bCs/>
          <w:iCs/>
        </w:rPr>
        <w:t>dokážeme aktualizovať parametre</w:t>
      </w:r>
      <w:r w:rsidR="002F32D1">
        <w:rPr>
          <w:rFonts w:eastAsiaTheme="minorEastAsia"/>
          <w:bCs/>
          <w:iCs/>
        </w:rPr>
        <w:t xml:space="preserve"> siete</w:t>
      </w:r>
      <w:r>
        <w:rPr>
          <w:rFonts w:eastAsiaTheme="minorEastAsia"/>
          <w:bCs/>
          <w:iCs/>
        </w:rPr>
        <w:t xml:space="preserve"> </w:t>
      </w:r>
      <w:r w:rsidR="00DC10A7">
        <w:rPr>
          <w:rFonts w:eastAsiaTheme="minorEastAsia"/>
          <w:bCs/>
          <w:iCs/>
        </w:rPr>
        <w:t xml:space="preserve">kazdých </w:t>
      </w:r>
      <w:r w:rsidR="00DC2D25" w:rsidRPr="00DC2D25">
        <w:rPr>
          <w:rFonts w:ascii="Cambria Math" w:eastAsiaTheme="minorEastAsia" w:hAnsi="Cambria Math"/>
          <w:b/>
          <w:i/>
        </w:rPr>
        <w:t>t</w:t>
      </w:r>
      <w:r>
        <w:rPr>
          <w:rFonts w:eastAsiaTheme="minorEastAsia"/>
          <w:bCs/>
          <w:iCs/>
        </w:rPr>
        <w:t xml:space="preserve"> krok</w:t>
      </w:r>
      <w:r w:rsidR="00DC10A7">
        <w:rPr>
          <w:rFonts w:eastAsiaTheme="minorEastAsia"/>
          <w:bCs/>
          <w:iCs/>
        </w:rPr>
        <w:t>ov</w:t>
      </w:r>
      <w:r>
        <w:rPr>
          <w:rFonts w:eastAsiaTheme="minorEastAsia"/>
          <w:bCs/>
          <w:iCs/>
        </w:rPr>
        <w:t xml:space="preserve"> algoritmu</w:t>
      </w:r>
      <w:r w:rsidR="00225E34">
        <w:rPr>
          <w:rFonts w:eastAsiaTheme="minorEastAsia"/>
          <w:bCs/>
          <w:iCs/>
        </w:rPr>
        <w:t>.</w:t>
      </w:r>
      <w:r w:rsidR="00DC10A7">
        <w:rPr>
          <w:rFonts w:eastAsiaTheme="minorEastAsia"/>
          <w:bCs/>
          <w:iCs/>
        </w:rPr>
        <w:t xml:space="preserve"> </w:t>
      </w:r>
      <w:r w:rsidR="00711472">
        <w:rPr>
          <w:rFonts w:eastAsiaTheme="minorEastAsia"/>
          <w:bCs/>
          <w:iCs/>
        </w:rPr>
        <w:t xml:space="preserve">Pre </w:t>
      </w:r>
      <w:r w:rsidR="00A77B49">
        <w:rPr>
          <w:rFonts w:eastAsiaTheme="minorEastAsia"/>
          <w:bCs/>
          <w:iCs/>
        </w:rPr>
        <w:t>A</w:t>
      </w:r>
      <w:r w:rsidR="00711472">
        <w:rPr>
          <w:rFonts w:eastAsiaTheme="minorEastAsia"/>
          <w:bCs/>
          <w:iCs/>
        </w:rPr>
        <w:t xml:space="preserve"> hodnoty potrebujeme ďalšiu neurónovú sieť s vlastnou </w:t>
      </w:r>
      <w:r w:rsidR="00DC10A7">
        <w:rPr>
          <w:rFonts w:eastAsiaTheme="minorEastAsia"/>
          <w:bCs/>
          <w:iCs/>
        </w:rPr>
        <w:t>V</w:t>
      </w:r>
      <w:r w:rsidR="00A77B49">
        <w:rPr>
          <w:rFonts w:eastAsiaTheme="minorEastAsia"/>
          <w:bCs/>
          <w:iCs/>
        </w:rPr>
        <w:t> </w:t>
      </w:r>
      <w:r w:rsidR="00711472">
        <w:rPr>
          <w:rFonts w:eastAsiaTheme="minorEastAsia"/>
          <w:bCs/>
          <w:iCs/>
        </w:rPr>
        <w:t>funkciou</w:t>
      </w:r>
      <w:r w:rsidR="00A77B49">
        <w:rPr>
          <w:rFonts w:eastAsiaTheme="minorEastAsia"/>
          <w:bCs/>
          <w:iCs/>
        </w:rPr>
        <w:t xml:space="preserve"> (aproximuje hodnotu stavu)</w:t>
      </w:r>
      <w:r w:rsidR="00711472">
        <w:rPr>
          <w:rFonts w:eastAsiaTheme="minorEastAsia"/>
          <w:bCs/>
          <w:iCs/>
        </w:rPr>
        <w:t xml:space="preserve"> a vlastnými parametrami</w:t>
      </w:r>
      <w:r w:rsidR="00DC2D25">
        <w:rPr>
          <w:rFonts w:eastAsiaTheme="minorEastAsia"/>
          <w:bCs/>
          <w:iCs/>
        </w:rPr>
        <w:t xml:space="preserve"> </w:t>
      </w:r>
      <w:r w:rsidR="00DC2D25" w:rsidRPr="00DC2D25">
        <w:rPr>
          <w:rFonts w:ascii="Cambria Math" w:eastAsiaTheme="minorEastAsia" w:hAnsi="Cambria Math"/>
          <w:b/>
          <w:i/>
        </w:rPr>
        <w:t>v</w:t>
      </w:r>
      <w:r w:rsidR="00711472">
        <w:rPr>
          <w:rFonts w:eastAsiaTheme="minorEastAsia"/>
          <w:bCs/>
          <w:iCs/>
        </w:rPr>
        <w:t xml:space="preserve">. </w:t>
      </w:r>
      <w:r w:rsidR="00655CE0">
        <w:rPr>
          <w:rFonts w:eastAsiaTheme="minorEastAsia"/>
          <w:bCs/>
          <w:iCs/>
        </w:rPr>
        <w:t xml:space="preserve">V prostrediach so spracovaním obrazu pomocou konvolučných vrstiev sa dá použíť „dvojhlavá“ architektúra kde konvolučné vrstvy sú zdieľané a z nich vychádzajú dve oddelené plne prepojené vrstvy. Jedna pre </w:t>
      </w:r>
      <w:r w:rsidR="00682843">
        <w:rPr>
          <w:rFonts w:eastAsiaTheme="minorEastAsia"/>
          <w:bCs/>
          <w:iCs/>
        </w:rPr>
        <w:t>Aktora</w:t>
      </w:r>
      <w:r w:rsidR="00655CE0">
        <w:rPr>
          <w:rFonts w:eastAsiaTheme="minorEastAsia"/>
          <w:bCs/>
          <w:iCs/>
        </w:rPr>
        <w:t xml:space="preserve"> a druhá pre </w:t>
      </w:r>
      <w:r w:rsidR="00682843">
        <w:rPr>
          <w:rFonts w:eastAsiaTheme="minorEastAsia"/>
          <w:bCs/>
          <w:iCs/>
        </w:rPr>
        <w:t>Kritika</w:t>
      </w:r>
      <w:r w:rsidR="00655CE0">
        <w:rPr>
          <w:rFonts w:eastAsiaTheme="minorEastAsia"/>
          <w:bCs/>
          <w:iCs/>
        </w:rPr>
        <w:t xml:space="preserve">. </w:t>
      </w:r>
      <w:r w:rsidR="00716778">
        <w:rPr>
          <w:rFonts w:eastAsiaTheme="minorEastAsia"/>
          <w:bCs/>
          <w:iCs/>
        </w:rPr>
        <w:t xml:space="preserve"> </w:t>
      </w:r>
    </w:p>
    <w:p w14:paraId="2FBA9B52" w14:textId="501D92A3" w:rsidR="00711472" w:rsidRDefault="00682843" w:rsidP="004172ED">
      <w:pPr>
        <w:rPr>
          <w:rFonts w:eastAsiaTheme="minorEastAsia"/>
          <w:b/>
          <w:iCs/>
        </w:rPr>
      </w:pPr>
      <w:r>
        <w:rPr>
          <w:rFonts w:eastAsiaTheme="minorEastAsia"/>
          <w:bCs/>
          <w:iCs/>
        </w:rPr>
        <w:t>Aktor</w:t>
      </w:r>
      <w:r w:rsidR="00711472">
        <w:rPr>
          <w:rFonts w:eastAsiaTheme="minorEastAsia"/>
          <w:bCs/>
          <w:iCs/>
        </w:rPr>
        <w:t xml:space="preserve"> – politika pre vyberanie akcií</w:t>
      </w:r>
      <w:r w:rsidR="001D76CD">
        <w:rPr>
          <w:rFonts w:eastAsiaTheme="minorEastAsia"/>
          <w:bCs/>
          <w:iCs/>
        </w:rPr>
        <w:t>:</w:t>
      </w:r>
      <w:r w:rsidR="00711472">
        <w:rPr>
          <w:rFonts w:eastAsiaTheme="minorEastAsia"/>
          <w:bCs/>
          <w:iCs/>
        </w:rPr>
        <w:t xml:space="preserve"> </w:t>
      </w:r>
      <m:oMath>
        <m:sSub>
          <m:sSubPr>
            <m:ctrlPr>
              <w:rPr>
                <w:rFonts w:ascii="Cambria Math" w:eastAsiaTheme="minorEastAsia" w:hAnsi="Cambria Math"/>
                <w:b/>
                <w:i/>
                <w:iCs/>
              </w:rPr>
            </m:ctrlPr>
          </m:sSubPr>
          <m:e>
            <m:r>
              <m:rPr>
                <m:sty m:val="bi"/>
              </m:rPr>
              <w:rPr>
                <w:rFonts w:ascii="Cambria Math" w:eastAsiaTheme="minorEastAsia" w:hAnsi="Cambria Math"/>
              </w:rPr>
              <m:t>π</m:t>
            </m:r>
          </m:e>
          <m:sub>
            <m:r>
              <m:rPr>
                <m:sty m:val="bi"/>
              </m:rPr>
              <w:rPr>
                <w:rFonts w:ascii="Cambria Math" w:eastAsiaTheme="minorEastAsia" w:hAnsi="Cambria Math"/>
              </w:rPr>
              <m:t>θ</m:t>
            </m:r>
          </m:sub>
        </m:sSub>
        <m:r>
          <m:rPr>
            <m:sty m:val="bi"/>
          </m:rPr>
          <w:rPr>
            <w:rFonts w:ascii="Cambria Math" w:eastAsiaTheme="minorEastAsia" w:hAnsi="Cambria Math"/>
          </w:rPr>
          <m:t>(</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r>
          <m:rPr>
            <m:sty m:val="bi"/>
          </m:rPr>
          <w:rPr>
            <w:rFonts w:ascii="Cambria Math" w:eastAsiaTheme="minorEastAsia" w:hAnsi="Cambria Math"/>
          </w:rPr>
          <m:t>)</m:t>
        </m:r>
      </m:oMath>
    </w:p>
    <w:p w14:paraId="61E0C270" w14:textId="66311E81" w:rsidR="00A77B49" w:rsidRDefault="00682843" w:rsidP="00711472">
      <w:pPr>
        <w:rPr>
          <w:rFonts w:eastAsiaTheme="minorEastAsia"/>
          <w:b/>
          <w:iCs/>
        </w:rPr>
      </w:pPr>
      <w:r>
        <w:rPr>
          <w:rFonts w:eastAsiaTheme="minorEastAsia"/>
          <w:bCs/>
          <w:iCs/>
        </w:rPr>
        <w:t>Kritik</w:t>
      </w:r>
      <w:r w:rsidR="00711472">
        <w:rPr>
          <w:rFonts w:eastAsiaTheme="minorEastAsia"/>
          <w:bCs/>
          <w:iCs/>
        </w:rPr>
        <w:t xml:space="preserve"> – </w:t>
      </w:r>
      <w:r w:rsidR="00655CE0">
        <w:rPr>
          <w:rFonts w:eastAsiaTheme="minorEastAsia"/>
          <w:bCs/>
          <w:iCs/>
        </w:rPr>
        <w:t xml:space="preserve">politika </w:t>
      </w:r>
      <w:r w:rsidR="00711472">
        <w:rPr>
          <w:rFonts w:eastAsiaTheme="minorEastAsia"/>
          <w:bCs/>
          <w:iCs/>
        </w:rPr>
        <w:t>pre</w:t>
      </w:r>
      <w:r w:rsidR="00A77B49">
        <w:rPr>
          <w:rFonts w:eastAsiaTheme="minorEastAsia"/>
          <w:bCs/>
          <w:iCs/>
        </w:rPr>
        <w:t xml:space="preserve"> odhad</w:t>
      </w:r>
      <w:r w:rsidR="00711472">
        <w:rPr>
          <w:rFonts w:eastAsiaTheme="minorEastAsia"/>
          <w:bCs/>
          <w:iCs/>
        </w:rPr>
        <w:t xml:space="preserve"> </w:t>
      </w:r>
      <w:r w:rsidR="001D76CD">
        <w:rPr>
          <w:rFonts w:eastAsiaTheme="minorEastAsia"/>
          <w:bCs/>
          <w:iCs/>
        </w:rPr>
        <w:t>V </w:t>
      </w:r>
      <w:r w:rsidR="00711472">
        <w:rPr>
          <w:rFonts w:eastAsiaTheme="minorEastAsia"/>
          <w:bCs/>
          <w:iCs/>
        </w:rPr>
        <w:t>hodnoty</w:t>
      </w:r>
      <w:r w:rsidR="001D76CD">
        <w:rPr>
          <w:rFonts w:eastAsiaTheme="minorEastAsia"/>
          <w:bCs/>
          <w:iCs/>
        </w:rPr>
        <w:t>:</w:t>
      </w:r>
      <w:r w:rsidR="00711472">
        <w:rPr>
          <w:rFonts w:eastAsiaTheme="minorEastAsia"/>
          <w:bCs/>
          <w:iCs/>
        </w:rPr>
        <w:t xml:space="preserve"> </w:t>
      </w:r>
      <m:oMath>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r>
          <m:rPr>
            <m:sty m:val="bi"/>
          </m:rPr>
          <w:rPr>
            <w:rFonts w:ascii="Cambria Math" w:eastAsiaTheme="minorEastAsia" w:hAnsi="Cambria Math"/>
          </w:rPr>
          <m:t>(</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eastAsiaTheme="minorEastAsia" w:hAnsi="Cambria Math"/>
          </w:rPr>
          <m:t>)</m:t>
        </m:r>
      </m:oMath>
      <w:r w:rsidR="00A77B49" w:rsidRPr="00A77B49">
        <w:rPr>
          <w:rFonts w:eastAsiaTheme="minorEastAsia"/>
          <w:b/>
          <w:iCs/>
        </w:rPr>
        <w:t xml:space="preserve"> </w:t>
      </w:r>
    </w:p>
    <w:p w14:paraId="0F80F519" w14:textId="77777777" w:rsidR="000C0C5F" w:rsidRDefault="000C0C5F" w:rsidP="00711472">
      <w:pPr>
        <w:rPr>
          <w:rFonts w:eastAsiaTheme="minorEastAsia"/>
          <w:b/>
          <w:iCs/>
        </w:rPr>
      </w:pPr>
    </w:p>
    <w:p w14:paraId="18B45AED" w14:textId="53861F03" w:rsidR="00711472" w:rsidRDefault="00A77B49" w:rsidP="000B02B1">
      <w:pPr>
        <w:ind w:left="1418"/>
        <w:rPr>
          <w:rFonts w:eastAsiaTheme="minorEastAsia"/>
          <w:b/>
          <w:iCs/>
        </w:rPr>
      </w:pPr>
      <w:r w:rsidRPr="004A5F57">
        <w:rPr>
          <w:rFonts w:eastAsiaTheme="minorEastAsia"/>
          <w:b/>
          <w:iCs/>
        </w:rPr>
        <w:t>potom:</w:t>
      </w:r>
      <w:r>
        <w:rPr>
          <w:rFonts w:eastAsiaTheme="minorEastAsia"/>
          <w:bCs/>
          <w:iCs/>
        </w:rPr>
        <w:t xml:space="preserve">  </w:t>
      </w:r>
      <m:oMath>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t+1</m:t>
            </m:r>
          </m:sub>
        </m:sSub>
        <m:r>
          <m:rPr>
            <m:sty m:val="bi"/>
          </m:rPr>
          <w:rPr>
            <w:rFonts w:ascii="Cambria Math" w:eastAsiaTheme="minorEastAsia" w:hAnsi="Cambria Math"/>
          </w:rPr>
          <m:t>+γ*</m:t>
        </m:r>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d>
          <m:dPr>
            <m:ctrlPr>
              <w:rPr>
                <w:rFonts w:ascii="Cambria Math" w:eastAsiaTheme="minorEastAsia" w:hAnsi="Cambria Math"/>
                <w:b/>
                <w:i/>
                <w:iCs/>
              </w:rPr>
            </m:ctrlPr>
          </m:dPr>
          <m:e>
            <m:sSub>
              <m:sSubPr>
                <m:ctrlPr>
                  <w:rPr>
                    <w:rFonts w:ascii="Cambria Math" w:eastAsiaTheme="minorEastAsia" w:hAnsi="Cambria Math"/>
                    <w:b/>
                    <w:i/>
                    <w:iCs/>
                  </w:rPr>
                </m:ctrlPr>
              </m:sSubPr>
              <m:e>
                <m:r>
                  <m:rPr>
                    <m:sty m:val="bi"/>
                  </m:rPr>
                  <w:rPr>
                    <w:rFonts w:ascii="Cambria Math" w:eastAsiaTheme="minorEastAsia" w:hAnsi="Cambria Math"/>
                  </w:rPr>
                  <m:t>s</m:t>
                </m:r>
              </m:e>
              <m:sub>
                <m:r>
                  <m:rPr>
                    <m:sty m:val="bi"/>
                  </m:rPr>
                  <w:rPr>
                    <w:rFonts w:ascii="Cambria Math" w:eastAsiaTheme="minorEastAsia" w:hAnsi="Cambria Math"/>
                  </w:rPr>
                  <m:t>t+1</m:t>
                </m:r>
              </m:sub>
            </m:sSub>
          </m:e>
        </m:d>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d>
          <m:dPr>
            <m:ctrlPr>
              <w:rPr>
                <w:rFonts w:ascii="Cambria Math" w:eastAsiaTheme="minorEastAsia" w:hAnsi="Cambria Math"/>
                <w:b/>
                <w:i/>
                <w:iCs/>
              </w:rPr>
            </m:ctrlPr>
          </m:dPr>
          <m:e>
            <m:sSub>
              <m:sSubPr>
                <m:ctrlPr>
                  <w:rPr>
                    <w:rFonts w:ascii="Cambria Math" w:eastAsiaTheme="minorEastAsia" w:hAnsi="Cambria Math"/>
                    <w:b/>
                    <w:i/>
                    <w:iCs/>
                  </w:rPr>
                </m:ctrlPr>
              </m:sSubPr>
              <m:e>
                <m:r>
                  <m:rPr>
                    <m:sty m:val="bi"/>
                  </m:rPr>
                  <w:rPr>
                    <w:rFonts w:ascii="Cambria Math" w:eastAsiaTheme="minorEastAsia" w:hAnsi="Cambria Math"/>
                  </w:rPr>
                  <m:t>s</m:t>
                </m:r>
              </m:e>
              <m:sub>
                <m:r>
                  <m:rPr>
                    <m:sty m:val="bi"/>
                  </m:rPr>
                  <w:rPr>
                    <w:rFonts w:ascii="Cambria Math" w:eastAsiaTheme="minorEastAsia" w:hAnsi="Cambria Math"/>
                  </w:rPr>
                  <m:t>t</m:t>
                </m:r>
              </m:sub>
            </m:sSub>
          </m:e>
        </m:d>
      </m:oMath>
    </w:p>
    <w:p w14:paraId="1027DEC3" w14:textId="2E5C28AD" w:rsidR="00655CE0" w:rsidRPr="00673F0E" w:rsidRDefault="00655CE0" w:rsidP="00655CE0">
      <w:pPr>
        <w:pStyle w:val="Caption"/>
      </w:pPr>
      <w:r>
        <w:t>Rovnica</w:t>
      </w:r>
      <w:r w:rsidRPr="0089662B">
        <w:t xml:space="preserve"> </w:t>
      </w:r>
      <w:r>
        <w:t>1</w:t>
      </w:r>
      <w:r w:rsidRPr="0089662B">
        <w:t>.</w:t>
      </w:r>
      <w:r>
        <w:t>14</w:t>
      </w:r>
      <w:r w:rsidRPr="0089662B">
        <w:t>:</w:t>
      </w:r>
      <w:r>
        <w:t xml:space="preserve"> Vzorec pre výhodu</w:t>
      </w:r>
    </w:p>
    <w:p w14:paraId="5D13E8FC" w14:textId="77777777" w:rsidR="00DC2D25" w:rsidRPr="00A77B49" w:rsidRDefault="00DC2D25" w:rsidP="00A77B49">
      <w:pPr>
        <w:ind w:left="709"/>
        <w:rPr>
          <w:rFonts w:eastAsiaTheme="minorEastAsia"/>
          <w:bCs/>
          <w:iCs/>
        </w:rPr>
      </w:pPr>
    </w:p>
    <w:p w14:paraId="3B6B241E" w14:textId="6147889C" w:rsidR="00690CE0" w:rsidRDefault="00A77B49" w:rsidP="00690CE0">
      <w:pPr>
        <w:rPr>
          <w:rFonts w:eastAsiaTheme="minorEastAsia"/>
          <w:bCs/>
          <w:iCs/>
        </w:rPr>
      </w:pPr>
      <w:r>
        <w:rPr>
          <w:rFonts w:eastAsiaTheme="minorEastAsia"/>
          <w:bCs/>
          <w:iCs/>
        </w:rPr>
        <w:t>Čo nám dá výsledný vzorec pre aktualizáciu parametrov:</w:t>
      </w:r>
    </w:p>
    <w:p w14:paraId="1050C249" w14:textId="77777777" w:rsidR="000C0C5F" w:rsidRDefault="000C0C5F" w:rsidP="00690CE0">
      <w:pPr>
        <w:rPr>
          <w:rFonts w:eastAsiaTheme="minorEastAsia"/>
          <w:bCs/>
          <w:iCs/>
        </w:rPr>
      </w:pPr>
    </w:p>
    <w:p w14:paraId="18D2EAEE" w14:textId="20913AE8" w:rsidR="00690CE0" w:rsidRPr="00655CE0" w:rsidRDefault="005F25A4" w:rsidP="00690CE0">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oMath>
      </m:oMathPara>
    </w:p>
    <w:p w14:paraId="1BB611EE" w14:textId="75BDD40A" w:rsidR="00655CE0" w:rsidRPr="00673F0E" w:rsidRDefault="00655CE0" w:rsidP="00655CE0">
      <w:pPr>
        <w:pStyle w:val="Caption"/>
      </w:pPr>
      <w:r>
        <w:t>Rovnica</w:t>
      </w:r>
      <w:r w:rsidRPr="0089662B">
        <w:t xml:space="preserve"> </w:t>
      </w:r>
      <w:r>
        <w:t>1</w:t>
      </w:r>
      <w:r w:rsidRPr="0089662B">
        <w:t>.</w:t>
      </w:r>
      <w:r>
        <w:t>15</w:t>
      </w:r>
      <w:r w:rsidRPr="0089662B">
        <w:t>:</w:t>
      </w:r>
      <w:r>
        <w:t xml:space="preserve"> Vzorec pre gradient A2C</w:t>
      </w:r>
    </w:p>
    <w:p w14:paraId="6036602F" w14:textId="6DE1EAE1" w:rsidR="00A251E8" w:rsidRDefault="00A251E8" w:rsidP="00655CE0">
      <w:pPr>
        <w:ind w:firstLine="0"/>
        <w:rPr>
          <w:rFonts w:eastAsiaTheme="minorEastAsia"/>
          <w:b/>
          <w:i/>
          <w:lang w:val="en-US"/>
        </w:rPr>
      </w:pPr>
      <w:r>
        <w:rPr>
          <w:rFonts w:eastAsiaTheme="minorEastAsia"/>
          <w:b/>
          <w:i/>
          <w:lang w:val="en-US"/>
        </w:rPr>
        <w:br w:type="page"/>
      </w:r>
    </w:p>
    <w:p w14:paraId="0EFCA976" w14:textId="77777777" w:rsidR="00690CE0" w:rsidRPr="00BB739C" w:rsidRDefault="00690CE0" w:rsidP="00655CE0">
      <w:pPr>
        <w:ind w:firstLine="0"/>
        <w:rPr>
          <w:rFonts w:eastAsiaTheme="minorEastAsia"/>
          <w:b/>
          <w:i/>
          <w:lang w:val="en-US"/>
        </w:rPr>
      </w:pPr>
    </w:p>
    <w:p w14:paraId="34CF3D2B" w14:textId="576AD8A9" w:rsidR="00DC10A7" w:rsidRDefault="00DC2D25" w:rsidP="000C0C5F">
      <w:pPr>
        <w:rPr>
          <w:rFonts w:ascii="Cambria Math" w:eastAsiaTheme="minorEastAsia" w:hAnsi="Cambria Math"/>
          <w:bCs/>
          <w:iCs/>
        </w:rPr>
      </w:pPr>
      <w:r>
        <w:rPr>
          <w:rFonts w:eastAsiaTheme="minorEastAsia"/>
          <w:bCs/>
          <w:iCs/>
        </w:rPr>
        <w:t xml:space="preserve">A2C </w:t>
      </w:r>
      <w:r w:rsidR="002F32D1">
        <w:rPr>
          <w:rFonts w:eastAsiaTheme="minorEastAsia"/>
          <w:bCs/>
          <w:iCs/>
        </w:rPr>
        <w:t>neukladá záznamy do bufferu</w:t>
      </w:r>
      <w:r>
        <w:rPr>
          <w:rFonts w:eastAsiaTheme="minorEastAsia"/>
          <w:bCs/>
          <w:iCs/>
        </w:rPr>
        <w:t xml:space="preserve"> ako napríklad DQN, preto sa pre odstránenie korelácií používa paralelné </w:t>
      </w:r>
      <w:r w:rsidR="002F32D1">
        <w:rPr>
          <w:rFonts w:eastAsiaTheme="minorEastAsia"/>
          <w:bCs/>
          <w:iCs/>
        </w:rPr>
        <w:t>vykonávanie akcií</w:t>
      </w:r>
      <w:r>
        <w:rPr>
          <w:rFonts w:eastAsiaTheme="minorEastAsia"/>
          <w:bCs/>
          <w:iCs/>
        </w:rPr>
        <w:t>, kde sa neurónov</w:t>
      </w:r>
      <w:r w:rsidR="00E36E89">
        <w:rPr>
          <w:rFonts w:eastAsiaTheme="minorEastAsia"/>
          <w:bCs/>
          <w:iCs/>
        </w:rPr>
        <w:t>á</w:t>
      </w:r>
      <w:r>
        <w:rPr>
          <w:rFonts w:eastAsiaTheme="minorEastAsia"/>
          <w:bCs/>
          <w:iCs/>
        </w:rPr>
        <w:t xml:space="preserve"> sie</w:t>
      </w:r>
      <w:r w:rsidR="00E657B5">
        <w:rPr>
          <w:rFonts w:eastAsiaTheme="minorEastAsia"/>
          <w:bCs/>
          <w:iCs/>
        </w:rPr>
        <w:t>t</w:t>
      </w:r>
      <w:r>
        <w:rPr>
          <w:rFonts w:eastAsiaTheme="minorEastAsia"/>
          <w:bCs/>
          <w:iCs/>
        </w:rPr>
        <w:t xml:space="preserve"> pridel</w:t>
      </w:r>
      <w:r w:rsidR="00E36E89">
        <w:rPr>
          <w:rFonts w:eastAsiaTheme="minorEastAsia"/>
          <w:bCs/>
          <w:iCs/>
        </w:rPr>
        <w:t>í</w:t>
      </w:r>
      <w:r>
        <w:rPr>
          <w:rFonts w:eastAsiaTheme="minorEastAsia"/>
          <w:bCs/>
          <w:iCs/>
        </w:rPr>
        <w:t xml:space="preserve"> skupine pracovníkov kde každý dostane svoje vlastné prostredie v</w:t>
      </w:r>
      <w:r w:rsidR="006504E9">
        <w:rPr>
          <w:rFonts w:eastAsiaTheme="minorEastAsia"/>
          <w:bCs/>
          <w:iCs/>
        </w:rPr>
        <w:t> </w:t>
      </w:r>
      <w:r>
        <w:rPr>
          <w:rFonts w:eastAsiaTheme="minorEastAsia"/>
          <w:bCs/>
          <w:iCs/>
        </w:rPr>
        <w:t>ktorom</w:t>
      </w:r>
      <w:r w:rsidR="006504E9">
        <w:rPr>
          <w:rFonts w:eastAsiaTheme="minorEastAsia"/>
          <w:bCs/>
          <w:iCs/>
        </w:rPr>
        <w:t xml:space="preserve"> každý</w:t>
      </w:r>
      <w:r>
        <w:rPr>
          <w:rFonts w:eastAsiaTheme="minorEastAsia"/>
          <w:bCs/>
          <w:iCs/>
        </w:rPr>
        <w:t xml:space="preserve"> vykonáva kroky</w:t>
      </w:r>
      <w:r w:rsidR="006504E9">
        <w:rPr>
          <w:rFonts w:eastAsiaTheme="minorEastAsia"/>
          <w:bCs/>
          <w:iCs/>
        </w:rPr>
        <w:t xml:space="preserve"> nezávisle na ostatných pracovníkoch.</w:t>
      </w:r>
      <w:r>
        <w:rPr>
          <w:rFonts w:eastAsiaTheme="minorEastAsia"/>
          <w:bCs/>
          <w:iCs/>
        </w:rPr>
        <w:t xml:space="preserve"> </w:t>
      </w:r>
      <w:r w:rsidR="006504E9">
        <w:rPr>
          <w:rFonts w:eastAsiaTheme="minorEastAsia"/>
          <w:bCs/>
          <w:iCs/>
        </w:rPr>
        <w:t>K</w:t>
      </w:r>
      <w:r>
        <w:rPr>
          <w:rFonts w:eastAsiaTheme="minorEastAsia"/>
          <w:bCs/>
          <w:iCs/>
        </w:rPr>
        <w:t xml:space="preserve">aždých </w:t>
      </w:r>
      <w:r w:rsidRPr="00DC2D25">
        <w:rPr>
          <w:rFonts w:ascii="Cambria Math" w:eastAsiaTheme="minorEastAsia" w:hAnsi="Cambria Math"/>
          <w:b/>
          <w:i/>
        </w:rPr>
        <w:t>t</w:t>
      </w:r>
      <w:r>
        <w:rPr>
          <w:rFonts w:ascii="Cambria Math" w:eastAsiaTheme="minorEastAsia" w:hAnsi="Cambria Math"/>
          <w:b/>
          <w:i/>
        </w:rPr>
        <w:t xml:space="preserve">  </w:t>
      </w:r>
      <w:r>
        <w:rPr>
          <w:rFonts w:ascii="Cambria Math" w:eastAsiaTheme="minorEastAsia" w:hAnsi="Cambria Math"/>
          <w:bCs/>
          <w:iCs/>
        </w:rPr>
        <w:t>krokov</w:t>
      </w:r>
      <w:r w:rsidR="006504E9">
        <w:rPr>
          <w:rFonts w:ascii="Cambria Math" w:eastAsiaTheme="minorEastAsia" w:hAnsi="Cambria Math"/>
          <w:bCs/>
          <w:iCs/>
        </w:rPr>
        <w:t xml:space="preserve"> sa vykonané akcie, stavy a odmeny spriemerujú a následne sa vykoná aktualizácia</w:t>
      </w:r>
      <w:r w:rsidR="00E657B5">
        <w:rPr>
          <w:rFonts w:ascii="Cambria Math" w:eastAsiaTheme="minorEastAsia" w:hAnsi="Cambria Math"/>
          <w:bCs/>
          <w:iCs/>
        </w:rPr>
        <w:t xml:space="preserve"> a každý pracovník dostane aktualizované parametre</w:t>
      </w:r>
      <w:r w:rsidR="006504E9">
        <w:rPr>
          <w:rFonts w:ascii="Cambria Math" w:eastAsiaTheme="minorEastAsia" w:hAnsi="Cambria Math"/>
          <w:bCs/>
          <w:iCs/>
        </w:rPr>
        <w:t>.</w:t>
      </w:r>
      <w:r>
        <w:rPr>
          <w:rFonts w:ascii="Cambria Math" w:eastAsiaTheme="minorEastAsia" w:hAnsi="Cambria Math"/>
          <w:bCs/>
          <w:iCs/>
        </w:rPr>
        <w:t xml:space="preserve"> </w:t>
      </w:r>
    </w:p>
    <w:p w14:paraId="58A6E840" w14:textId="77777777" w:rsidR="00655CE0" w:rsidRPr="000C0C5F" w:rsidRDefault="00655CE0" w:rsidP="000C0C5F">
      <w:pPr>
        <w:rPr>
          <w:rFonts w:eastAsiaTheme="minorEastAsia"/>
          <w:bCs/>
          <w:iCs/>
          <w:lang w:val="en-US"/>
        </w:rPr>
      </w:pPr>
    </w:p>
    <w:p w14:paraId="76B5CFF7" w14:textId="14251ADF" w:rsidR="004A5F57" w:rsidRDefault="004A5F57" w:rsidP="004A5F57">
      <w:pPr>
        <w:pStyle w:val="Heading3"/>
      </w:pPr>
      <w:bookmarkStart w:id="25" w:name="_Toc69573209"/>
      <w:r>
        <w:t>A3C</w:t>
      </w:r>
      <w:bookmarkEnd w:id="25"/>
    </w:p>
    <w:p w14:paraId="7D770997" w14:textId="73E48919" w:rsidR="007A1A74" w:rsidRDefault="00E657B5" w:rsidP="006B0ACD">
      <w:r>
        <w:t>A3C</w:t>
      </w:r>
      <w:r w:rsidR="006B0ACD">
        <w:t xml:space="preserve"> </w:t>
      </w:r>
      <w:r>
        <w:t xml:space="preserve">je predchodcom A2C. </w:t>
      </w:r>
      <w:r w:rsidR="00E36E89">
        <w:t xml:space="preserve">Pri tejto architektúre používajú pracovníci kópiu globálnej neurónovej siete pomocou ktorej robia kroky vo svojích prostrediach. Keď pracovník vykoná určitý počet krokov, nezávisle na ostatných pracovníkoch tak aktualizuje globálnu sieť pomocou svojích parametrov a skopíruje aktuálny stav aby získal parametre ktoré aktualizovali ostatní pracovníci. Vďaka asynchrónnym aktualizáciam môžu jednotliví pracovníci pracovať vo vlastných vláknach </w:t>
      </w:r>
      <w:r w:rsidR="00165573">
        <w:t xml:space="preserve">a tým pádom byť efektívnejší čo sa využívania CPU týka. </w:t>
      </w:r>
      <w:r w:rsidR="002F32D1">
        <w:t>Avšak</w:t>
      </w:r>
      <w:r w:rsidR="00165573">
        <w:t xml:space="preserve"> asynchrónnosť neposkytuje žiadne extra výhody, práve naopak. Podľa OpenA</w:t>
      </w:r>
      <w:r w:rsidR="007754E1">
        <w:t>I</w:t>
      </w:r>
      <w:r w:rsidR="00165573">
        <w:t xml:space="preserve"> Baselines synchrónna implementácia</w:t>
      </w:r>
      <w:r w:rsidR="006B0ACD">
        <w:t xml:space="preserve"> (A2C)</w:t>
      </w:r>
      <w:r w:rsidR="00165573">
        <w:t> a využitie GPU vykazuje lepšie výsledky</w:t>
      </w:r>
      <w:r w:rsidR="00391B7C">
        <w:t xml:space="preserve"> </w:t>
      </w:r>
      <w:sdt>
        <w:sdtPr>
          <w:id w:val="-479840704"/>
          <w:citation/>
        </w:sdtPr>
        <w:sdtContent>
          <w:r w:rsidR="00664BAD">
            <w:fldChar w:fldCharType="begin"/>
          </w:r>
          <w:r w:rsidR="00664BAD">
            <w:rPr>
              <w:rFonts w:eastAsiaTheme="minorEastAsia"/>
              <w:color w:val="000000" w:themeColor="text1"/>
            </w:rPr>
            <w:instrText xml:space="preserve"> CITATION Yuh19 \l 1051 </w:instrText>
          </w:r>
          <w:r w:rsidR="00664BAD">
            <w:fldChar w:fldCharType="separate"/>
          </w:r>
          <w:r w:rsidR="00D23A2A" w:rsidRPr="00D23A2A">
            <w:rPr>
              <w:rFonts w:eastAsiaTheme="minorEastAsia"/>
              <w:noProof/>
              <w:color w:val="000000" w:themeColor="text1"/>
            </w:rPr>
            <w:t>[5]</w:t>
          </w:r>
          <w:r w:rsidR="00664BAD">
            <w:fldChar w:fldCharType="end"/>
          </w:r>
        </w:sdtContent>
      </w:sdt>
      <w:r w:rsidR="00165573">
        <w:t xml:space="preserve">.   </w:t>
      </w:r>
    </w:p>
    <w:p w14:paraId="025D7A3F" w14:textId="77777777" w:rsidR="005F6AC9" w:rsidRDefault="005F6AC9" w:rsidP="006B0ACD"/>
    <w:p w14:paraId="59B30AF2" w14:textId="6E455379" w:rsidR="004A5F57" w:rsidRDefault="004A5F57" w:rsidP="004A5F57">
      <w:pPr>
        <w:pStyle w:val="Heading3"/>
      </w:pPr>
      <w:bookmarkStart w:id="26" w:name="_Toc69573210"/>
      <w:r>
        <w:t>PPO</w:t>
      </w:r>
      <w:bookmarkEnd w:id="26"/>
    </w:p>
    <w:p w14:paraId="74A02E68" w14:textId="4FD7B9F4" w:rsidR="004A5F57" w:rsidRDefault="00FA4F56" w:rsidP="004A5F57">
      <w:pPr>
        <w:rPr>
          <w:rFonts w:eastAsiaTheme="minorEastAsia"/>
          <w:color w:val="000000" w:themeColor="text1"/>
        </w:rPr>
      </w:pPr>
      <w:r>
        <w:t>PPO (Proximal Policy Optimization)</w:t>
      </w:r>
      <w:r w:rsidR="002030FD">
        <w:t xml:space="preserve"> bol</w:t>
      </w:r>
      <w:r>
        <w:t xml:space="preserve"> </w:t>
      </w:r>
      <w:r w:rsidR="002030FD">
        <w:t xml:space="preserve">vytvorený v roku 2017 tímom spoločnosti Open AI a v čase písania tejto práce je považovaný za jeden z najlepšich (state of the art) </w:t>
      </w:r>
      <w:r>
        <w:t xml:space="preserve">algoritmov pre učenie posilňovaním </w:t>
      </w:r>
      <w:sdt>
        <w:sdtPr>
          <w:id w:val="-327593317"/>
          <w:citation/>
        </w:sdtPr>
        <w:sdtContent>
          <w:r w:rsidR="00664BAD">
            <w:fldChar w:fldCharType="begin"/>
          </w:r>
          <w:r w:rsidR="00664BAD">
            <w:rPr>
              <w:rFonts w:eastAsiaTheme="minorEastAsia"/>
              <w:color w:val="000000" w:themeColor="text1"/>
            </w:rPr>
            <w:instrText xml:space="preserve"> CITATION Joh17 \l 1051 </w:instrText>
          </w:r>
          <w:r w:rsidR="00664BAD">
            <w:fldChar w:fldCharType="separate"/>
          </w:r>
          <w:r w:rsidR="00D23A2A" w:rsidRPr="00D23A2A">
            <w:rPr>
              <w:rFonts w:eastAsiaTheme="minorEastAsia"/>
              <w:noProof/>
              <w:color w:val="000000" w:themeColor="text1"/>
            </w:rPr>
            <w:t>[6]</w:t>
          </w:r>
          <w:r w:rsidR="00664BAD">
            <w:fldChar w:fldCharType="end"/>
          </w:r>
        </w:sdtContent>
      </w:sdt>
      <w:r w:rsidRPr="00FA4F56">
        <w:rPr>
          <w:rFonts w:eastAsiaTheme="minorEastAsia"/>
          <w:color w:val="000000" w:themeColor="text1"/>
        </w:rPr>
        <w:t xml:space="preserve">. </w:t>
      </w:r>
      <w:r w:rsidR="002030FD">
        <w:rPr>
          <w:rFonts w:eastAsiaTheme="minorEastAsia"/>
          <w:color w:val="000000" w:themeColor="text1"/>
        </w:rPr>
        <w:t>Existujú aj efektívnejšie algoritmy ako napríklad ACER, ktorý je ale podstatne zložitejší na implementáciu.</w:t>
      </w:r>
    </w:p>
    <w:p w14:paraId="430BDE28" w14:textId="089EA0D0" w:rsidR="00A251E8" w:rsidRDefault="00196E76" w:rsidP="00865C37">
      <w:pPr>
        <w:rPr>
          <w:rFonts w:eastAsiaTheme="minorEastAsia"/>
          <w:color w:val="000000" w:themeColor="text1"/>
        </w:rPr>
      </w:pPr>
      <w:r>
        <w:rPr>
          <w:rFonts w:eastAsiaTheme="minorEastAsia"/>
          <w:color w:val="000000" w:themeColor="text1"/>
        </w:rPr>
        <w:t xml:space="preserve">PPO </w:t>
      </w:r>
      <w:r w:rsidR="00865C37">
        <w:rPr>
          <w:rFonts w:eastAsiaTheme="minorEastAsia"/>
          <w:color w:val="000000" w:themeColor="text1"/>
        </w:rPr>
        <w:t xml:space="preserve">patrí do rodiny </w:t>
      </w:r>
      <w:r w:rsidR="00682843">
        <w:rPr>
          <w:rFonts w:eastAsiaTheme="minorEastAsia"/>
          <w:color w:val="000000" w:themeColor="text1"/>
        </w:rPr>
        <w:t>Aktor-Kritik</w:t>
      </w:r>
      <w:r w:rsidR="00865C37">
        <w:rPr>
          <w:rFonts w:eastAsiaTheme="minorEastAsia"/>
          <w:color w:val="000000" w:themeColor="text1"/>
        </w:rPr>
        <w:t xml:space="preserve"> algoritmov.</w:t>
      </w:r>
      <w:r w:rsidR="00D7162C">
        <w:rPr>
          <w:rFonts w:eastAsiaTheme="minorEastAsia"/>
          <w:color w:val="000000" w:themeColor="text1"/>
        </w:rPr>
        <w:t xml:space="preserve"> </w:t>
      </w:r>
      <w:r w:rsidR="00716778">
        <w:rPr>
          <w:rFonts w:eastAsiaTheme="minorEastAsia"/>
          <w:color w:val="000000" w:themeColor="text1"/>
        </w:rPr>
        <w:t xml:space="preserve">Pri </w:t>
      </w:r>
      <w:r w:rsidR="00865C37">
        <w:rPr>
          <w:rFonts w:eastAsiaTheme="minorEastAsia"/>
          <w:color w:val="000000" w:themeColor="text1"/>
        </w:rPr>
        <w:t xml:space="preserve">A2C </w:t>
      </w:r>
      <w:r w:rsidR="00716778">
        <w:rPr>
          <w:rFonts w:eastAsiaTheme="minorEastAsia"/>
          <w:color w:val="000000" w:themeColor="text1"/>
        </w:rPr>
        <w:t>algoritme musíme dbať na správne nastavenie parametrov</w:t>
      </w:r>
      <w:r w:rsidR="00865C37">
        <w:rPr>
          <w:rFonts w:eastAsiaTheme="minorEastAsia"/>
          <w:color w:val="000000" w:themeColor="text1"/>
        </w:rPr>
        <w:t xml:space="preserve">. Pri </w:t>
      </w:r>
      <w:r w:rsidR="00443094">
        <w:rPr>
          <w:rFonts w:eastAsiaTheme="minorEastAsia"/>
          <w:color w:val="000000" w:themeColor="text1"/>
        </w:rPr>
        <w:t>nevhodnom</w:t>
      </w:r>
      <w:r w:rsidR="00865C37">
        <w:rPr>
          <w:rFonts w:eastAsiaTheme="minorEastAsia"/>
          <w:color w:val="000000" w:themeColor="text1"/>
        </w:rPr>
        <w:t xml:space="preserve"> nastavení môžeme po čase pozorovať stratu schopnosti učiť sa (príklad tohto javu sa nachádza aj v implementačnej časti tejto práce). Tento jav je spôsobený príliž veľkými zmenami pri optimalizácií parametrov. PPO rieši tento problém – vylepšuje stabilitu učenia a znižuje </w:t>
      </w:r>
      <w:r w:rsidR="00716778">
        <w:rPr>
          <w:rFonts w:eastAsiaTheme="minorEastAsia"/>
          <w:color w:val="000000" w:themeColor="text1"/>
        </w:rPr>
        <w:t>závislosť od nastavených parametrov</w:t>
      </w:r>
      <w:r w:rsidR="00865C37">
        <w:rPr>
          <w:rFonts w:eastAsiaTheme="minorEastAsia"/>
          <w:color w:val="000000" w:themeColor="text1"/>
        </w:rPr>
        <w:t xml:space="preserve">. </w:t>
      </w:r>
      <w:r w:rsidR="00690CE0">
        <w:rPr>
          <w:rFonts w:eastAsiaTheme="minorEastAsia"/>
          <w:color w:val="000000" w:themeColor="text1"/>
        </w:rPr>
        <w:t>Na dosiahnutie tohto cieľa</w:t>
      </w:r>
      <w:r w:rsidR="004D1A13">
        <w:rPr>
          <w:rFonts w:eastAsiaTheme="minorEastAsia"/>
          <w:color w:val="000000" w:themeColor="text1"/>
        </w:rPr>
        <w:t xml:space="preserve"> </w:t>
      </w:r>
      <w:r w:rsidR="006B0ACD">
        <w:rPr>
          <w:rFonts w:eastAsiaTheme="minorEastAsia"/>
          <w:color w:val="000000" w:themeColor="text1"/>
        </w:rPr>
        <w:t>sa počíta</w:t>
      </w:r>
      <w:r w:rsidR="00690CE0">
        <w:rPr>
          <w:rFonts w:eastAsiaTheme="minorEastAsia"/>
          <w:color w:val="000000" w:themeColor="text1"/>
        </w:rPr>
        <w:t xml:space="preserve"> rozdiel medzi pravdepodobnosťami vykonania akcie pod novou</w:t>
      </w:r>
      <w:r w:rsidR="004D1A13">
        <w:rPr>
          <w:rFonts w:eastAsiaTheme="minorEastAsia"/>
          <w:color w:val="000000" w:themeColor="text1"/>
        </w:rPr>
        <w:t xml:space="preserve"> </w:t>
      </w:r>
      <w:r w:rsidR="00D7162C">
        <w:rPr>
          <w:rFonts w:eastAsiaTheme="minorEastAsia"/>
          <w:color w:val="000000" w:themeColor="text1"/>
        </w:rPr>
        <w:t>a</w:t>
      </w:r>
      <w:r w:rsidR="004D1A13">
        <w:rPr>
          <w:rFonts w:eastAsiaTheme="minorEastAsia"/>
          <w:color w:val="000000" w:themeColor="text1"/>
        </w:rPr>
        <w:t xml:space="preserve"> starou</w:t>
      </w:r>
      <w:r w:rsidR="00690CE0">
        <w:rPr>
          <w:rFonts w:eastAsiaTheme="minorEastAsia"/>
          <w:color w:val="000000" w:themeColor="text1"/>
        </w:rPr>
        <w:t xml:space="preserve"> politikou.</w:t>
      </w:r>
      <w:r w:rsidR="00865C37">
        <w:rPr>
          <w:rFonts w:eastAsiaTheme="minorEastAsia"/>
          <w:color w:val="000000" w:themeColor="text1"/>
        </w:rPr>
        <w:t xml:space="preserve"> </w:t>
      </w:r>
      <w:r w:rsidR="00A251E8">
        <w:rPr>
          <w:rFonts w:eastAsiaTheme="minorEastAsia"/>
          <w:color w:val="000000" w:themeColor="text1"/>
        </w:rPr>
        <w:br w:type="page"/>
      </w:r>
    </w:p>
    <w:p w14:paraId="03C6CF28" w14:textId="77777777" w:rsidR="005F6AC9" w:rsidRDefault="005F6AC9" w:rsidP="00690CE0">
      <w:pPr>
        <w:rPr>
          <w:rFonts w:eastAsiaTheme="minorEastAsia"/>
          <w:b/>
          <w:bCs/>
        </w:rPr>
      </w:pPr>
    </w:p>
    <w:p w14:paraId="15DB39D4" w14:textId="7DC82F2D" w:rsidR="00690CE0" w:rsidRPr="00223356" w:rsidRDefault="005F25A4" w:rsidP="00690CE0">
      <w:pPr>
        <w:rPr>
          <w:rFonts w:eastAsiaTheme="minorEastAsia"/>
          <w:b/>
          <w:i/>
          <w:lang w:val="en-US"/>
        </w:rPr>
      </w:pPr>
      <m:oMathPara>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r>
            <m:rPr>
              <m:sty m:val="bi"/>
            </m:rPr>
            <w:rPr>
              <w:rFonts w:ascii="Cambria Math" w:hAnsi="Cambria Math"/>
            </w:rPr>
            <m:t>(θ)=</m:t>
          </m:r>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num>
            <m:den>
              <m:sSub>
                <m:sSubPr>
                  <m:ctrlPr>
                    <w:rPr>
                      <w:rFonts w:ascii="Cambria Math" w:hAnsi="Cambria Math"/>
                      <w:b/>
                      <w:i/>
                      <w:lang w:val="en-US"/>
                    </w:rPr>
                  </m:ctrlPr>
                </m:sSubPr>
                <m:e>
                  <m:r>
                    <m:rPr>
                      <m:sty m:val="bi"/>
                    </m:rPr>
                    <w:rPr>
                      <w:rFonts w:ascii="Cambria Math" w:hAnsi="Cambria Math"/>
                      <w:lang w:val="en-US"/>
                    </w:rPr>
                    <m:t>π</m:t>
                  </m:r>
                </m:e>
                <m:sub>
                  <m:sSub>
                    <m:sSubPr>
                      <m:ctrlPr>
                        <w:rPr>
                          <w:rFonts w:ascii="Cambria Math" w:hAnsi="Cambria Math"/>
                          <w:b/>
                          <w:i/>
                          <w:lang w:val="en-US"/>
                        </w:rPr>
                      </m:ctrlPr>
                    </m:sSubPr>
                    <m:e>
                      <m:r>
                        <m:rPr>
                          <m:sty m:val="bi"/>
                        </m:rPr>
                        <w:rPr>
                          <w:rFonts w:ascii="Cambria Math" w:hAnsi="Cambria Math"/>
                          <w:lang w:val="en-US"/>
                        </w:rPr>
                        <m:t>θ</m:t>
                      </m:r>
                    </m:e>
                    <m:sub>
                      <m:r>
                        <m:rPr>
                          <m:sty m:val="bi"/>
                        </m:rPr>
                        <w:rPr>
                          <w:rFonts w:ascii="Cambria Math" w:hAnsi="Cambria Math"/>
                          <w:lang w:val="en-US"/>
                        </w:rPr>
                        <m:t>old</m:t>
                      </m:r>
                    </m:sub>
                  </m:sSub>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den>
          </m:f>
        </m:oMath>
      </m:oMathPara>
    </w:p>
    <w:p w14:paraId="3AD8B20B" w14:textId="2B87B58F" w:rsidR="00223356" w:rsidRPr="006B0ACD" w:rsidRDefault="005F25A4" w:rsidP="00223356">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ratio</m:t>
              </m:r>
            </m:e>
            <m:sub>
              <m:r>
                <m:rPr>
                  <m:sty m:val="bi"/>
                </m:rPr>
                <w:rPr>
                  <w:rFonts w:ascii="Cambria Math" w:hAnsi="Cambria Math"/>
                  <w:lang w:val="en-US"/>
                </w:rPr>
                <m:t>t</m:t>
              </m:r>
            </m:sub>
          </m:sSub>
          <m:r>
            <m:rPr>
              <m:sty m:val="bi"/>
            </m:rPr>
            <w:rPr>
              <w:rFonts w:ascii="Cambria Math" w:hAnsi="Cambria Math"/>
              <w:lang w:val="en-US"/>
            </w:rPr>
            <m:t>(θ)*</m:t>
          </m:r>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oMath>
      </m:oMathPara>
    </w:p>
    <w:p w14:paraId="3F0A452F" w14:textId="29263226" w:rsidR="006B0ACD" w:rsidRPr="00673F0E" w:rsidRDefault="006B0ACD" w:rsidP="006B0ACD">
      <w:pPr>
        <w:pStyle w:val="Caption"/>
      </w:pPr>
      <w:r>
        <w:t>Rovnica</w:t>
      </w:r>
      <w:r w:rsidRPr="0089662B">
        <w:t xml:space="preserve"> </w:t>
      </w:r>
      <w:r>
        <w:t>1</w:t>
      </w:r>
      <w:r w:rsidRPr="0089662B">
        <w:t>.</w:t>
      </w:r>
      <w:r>
        <w:t>16</w:t>
      </w:r>
      <w:r w:rsidRPr="0089662B">
        <w:t>:</w:t>
      </w:r>
      <w:r>
        <w:t xml:space="preserve"> Vzorec pre gradient PPO</w:t>
      </w:r>
    </w:p>
    <w:p w14:paraId="2D51EC08" w14:textId="77777777" w:rsidR="00223356" w:rsidRPr="00690CE0" w:rsidRDefault="00223356" w:rsidP="006B0ACD">
      <w:pPr>
        <w:ind w:firstLine="0"/>
        <w:rPr>
          <w:rFonts w:eastAsiaTheme="minorEastAsia"/>
          <w:b/>
          <w:i/>
          <w:lang w:val="en-US"/>
        </w:rPr>
      </w:pPr>
    </w:p>
    <w:p w14:paraId="18D5EE01" w14:textId="77777777" w:rsidR="004D1A13" w:rsidRDefault="004D1A13" w:rsidP="00865C37">
      <w:pPr>
        <w:rPr>
          <w:rFonts w:eastAsiaTheme="minorEastAsia"/>
          <w:color w:val="000000" w:themeColor="text1"/>
        </w:rPr>
      </w:pPr>
      <w:r>
        <w:rPr>
          <w:rFonts w:eastAsiaTheme="minorEastAsia"/>
          <w:color w:val="000000" w:themeColor="text1"/>
        </w:rPr>
        <w:t>Potom:</w:t>
      </w:r>
    </w:p>
    <w:p w14:paraId="1645FBD8" w14:textId="7D58172D" w:rsidR="00690CE0" w:rsidRDefault="004D1A13" w:rsidP="00865C37">
      <w:pPr>
        <w:rPr>
          <w:rFonts w:eastAsiaTheme="minorEastAsia"/>
          <w:bCs/>
        </w:rPr>
      </w:pPr>
      <w:r>
        <w:rPr>
          <w:rFonts w:eastAsiaTheme="minorEastAsia"/>
          <w:color w:val="000000" w:themeColor="text1"/>
        </w:rPr>
        <w:t xml:space="preserve"> </w:t>
      </w:r>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r>
          <m:rPr>
            <m:sty m:val="bi"/>
          </m:rPr>
          <w:rPr>
            <w:rFonts w:ascii="Cambria Math" w:hAnsi="Cambria Math"/>
          </w:rPr>
          <m:t>&gt;1</m:t>
        </m:r>
      </m:oMath>
      <w:r>
        <w:rPr>
          <w:rFonts w:eastAsiaTheme="minorEastAsia"/>
          <w:b/>
        </w:rPr>
        <w:t xml:space="preserve"> </w:t>
      </w:r>
      <w:r>
        <w:rPr>
          <w:rFonts w:eastAsiaTheme="minorEastAsia"/>
          <w:bCs/>
        </w:rPr>
        <w:t>Akcia je preferovanejšia pod novou politikou,</w:t>
      </w:r>
    </w:p>
    <w:p w14:paraId="2B571561" w14:textId="51CCFFCC" w:rsidR="004D1A13" w:rsidRDefault="004D1A13" w:rsidP="00865C37">
      <w:pPr>
        <w:rPr>
          <w:rFonts w:eastAsiaTheme="minorEastAsia"/>
          <w:bCs/>
        </w:rPr>
      </w:pPr>
      <m:oMath>
        <m:r>
          <m:rPr>
            <m:sty m:val="bi"/>
          </m:rPr>
          <w:rPr>
            <w:rFonts w:ascii="Cambria Math" w:eastAsiaTheme="minorEastAsia" w:hAnsi="Cambria Math"/>
          </w:rPr>
          <m:t>0&gt;</m:t>
        </m:r>
        <m:sSub>
          <m:sSubPr>
            <m:ctrlPr>
              <w:rPr>
                <w:rFonts w:ascii="Cambria Math" w:hAnsi="Cambria Math"/>
                <w:b/>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r>
          <m:rPr>
            <m:sty m:val="bi"/>
          </m:rPr>
          <w:rPr>
            <w:rFonts w:ascii="Cambria Math" w:hAnsi="Cambria Math"/>
          </w:rPr>
          <m:t>&gt;1</m:t>
        </m:r>
      </m:oMath>
      <w:r>
        <w:rPr>
          <w:rFonts w:eastAsiaTheme="minorEastAsia"/>
          <w:b/>
        </w:rPr>
        <w:t xml:space="preserve"> </w:t>
      </w:r>
      <w:r>
        <w:rPr>
          <w:rFonts w:eastAsiaTheme="minorEastAsia"/>
          <w:bCs/>
        </w:rPr>
        <w:t>Akcia je preferovanejšia pod starou politikou</w:t>
      </w:r>
    </w:p>
    <w:p w14:paraId="70471B16" w14:textId="358FE5B8" w:rsidR="000C0C5F" w:rsidRDefault="00A5538A" w:rsidP="006B0ACD">
      <w:pPr>
        <w:rPr>
          <w:rFonts w:eastAsiaTheme="minorEastAsia"/>
          <w:bCs/>
        </w:rPr>
      </w:pPr>
      <w:r>
        <w:rPr>
          <w:rFonts w:eastAsiaTheme="minorEastAsia"/>
          <w:bCs/>
        </w:rPr>
        <w:t xml:space="preserve">Vďaka </w:t>
      </w:r>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oMath>
      <w:r>
        <w:rPr>
          <w:rFonts w:eastAsiaTheme="minorEastAsia"/>
          <w:b/>
        </w:rPr>
        <w:t xml:space="preserve"> </w:t>
      </w:r>
      <w:r>
        <w:rPr>
          <w:rFonts w:eastAsiaTheme="minorEastAsia"/>
          <w:bCs/>
        </w:rPr>
        <w:t xml:space="preserve">vieme povedať aká veľká zmena v politike nastane. Ďalši krok je ohraničenie veľkosti tejto zmeny. Podľa originálnej publikácie by mala byť táto zmena obmädzená v rozmädzí od 0,8 po 1,2 </w:t>
      </w:r>
      <w:sdt>
        <w:sdtPr>
          <w:rPr>
            <w:rFonts w:eastAsiaTheme="minorEastAsia"/>
            <w:bCs/>
          </w:rPr>
          <w:id w:val="-1498497540"/>
          <w:citation/>
        </w:sdtPr>
        <w:sdtContent>
          <w:r w:rsidR="00664BAD">
            <w:rPr>
              <w:rFonts w:eastAsiaTheme="minorEastAsia"/>
              <w:bCs/>
            </w:rPr>
            <w:fldChar w:fldCharType="begin"/>
          </w:r>
          <w:r w:rsidR="00664BAD">
            <w:rPr>
              <w:rFonts w:eastAsiaTheme="minorEastAsia"/>
              <w:bCs/>
            </w:rPr>
            <w:instrText xml:space="preserve"> CITATION Joh171 \l 1051 </w:instrText>
          </w:r>
          <w:r w:rsidR="00664BAD">
            <w:rPr>
              <w:rFonts w:eastAsiaTheme="minorEastAsia"/>
              <w:bCs/>
            </w:rPr>
            <w:fldChar w:fldCharType="separate"/>
          </w:r>
          <w:r w:rsidR="00D23A2A" w:rsidRPr="00D23A2A">
            <w:rPr>
              <w:rFonts w:eastAsiaTheme="minorEastAsia"/>
              <w:noProof/>
            </w:rPr>
            <w:t>[7]</w:t>
          </w:r>
          <w:r w:rsidR="00664BAD">
            <w:rPr>
              <w:rFonts w:eastAsiaTheme="minorEastAsia"/>
              <w:bCs/>
            </w:rPr>
            <w:fldChar w:fldCharType="end"/>
          </w:r>
        </w:sdtContent>
      </w:sdt>
      <w:r w:rsidR="00223356">
        <w:rPr>
          <w:rFonts w:eastAsiaTheme="minorEastAsia"/>
          <w:bCs/>
          <w:lang w:val="en-US"/>
        </w:rPr>
        <w:t>.</w:t>
      </w:r>
      <w:r w:rsidR="00223356">
        <w:rPr>
          <w:rFonts w:eastAsiaTheme="minorEastAsia"/>
          <w:bCs/>
        </w:rPr>
        <w:t xml:space="preserve"> Na obmädzenie môžeme použiť jeden z dvoch spôsobov popísaných v publikácií. TRPO alebo tzv. </w:t>
      </w:r>
      <w:r w:rsidR="006B0ACD">
        <w:rPr>
          <w:rFonts w:eastAsiaTheme="minorEastAsia"/>
          <w:bCs/>
        </w:rPr>
        <w:t>„p</w:t>
      </w:r>
      <w:r w:rsidR="00223356">
        <w:rPr>
          <w:rFonts w:eastAsiaTheme="minorEastAsia"/>
          <w:bCs/>
        </w:rPr>
        <w:t>ristrihnutie</w:t>
      </w:r>
      <w:r w:rsidR="006B0ACD">
        <w:rPr>
          <w:rFonts w:eastAsiaTheme="minorEastAsia"/>
          <w:bCs/>
        </w:rPr>
        <w:t>“</w:t>
      </w:r>
      <w:r w:rsidR="00223356">
        <w:rPr>
          <w:rFonts w:eastAsiaTheme="minorEastAsia"/>
          <w:bCs/>
        </w:rPr>
        <w:t>.</w:t>
      </w:r>
    </w:p>
    <w:p w14:paraId="1BC16804" w14:textId="7AD1944E" w:rsidR="00D7162C" w:rsidRDefault="00D7162C" w:rsidP="00865C37">
      <w:pPr>
        <w:rPr>
          <w:rFonts w:eastAsiaTheme="minorEastAsia"/>
          <w:bCs/>
        </w:rPr>
      </w:pPr>
      <w:r>
        <w:rPr>
          <w:rFonts w:eastAsiaTheme="minorEastAsia"/>
          <w:bCs/>
        </w:rPr>
        <w:t>Pristrihnutie</w:t>
      </w:r>
      <w:r w:rsidR="006B0ACD">
        <w:rPr>
          <w:rFonts w:eastAsiaTheme="minorEastAsia"/>
          <w:bCs/>
        </w:rPr>
        <w:t xml:space="preserve"> (clip)</w:t>
      </w:r>
      <w:r>
        <w:rPr>
          <w:rFonts w:eastAsiaTheme="minorEastAsia"/>
          <w:bCs/>
        </w:rPr>
        <w:t>:</w:t>
      </w:r>
    </w:p>
    <w:p w14:paraId="1D654855" w14:textId="77777777" w:rsidR="006B0ACD" w:rsidRPr="00223356" w:rsidRDefault="006B0ACD" w:rsidP="00865C37">
      <w:pPr>
        <w:rPr>
          <w:rFonts w:eastAsiaTheme="minorEastAsia"/>
          <w:bCs/>
          <w:color w:val="000000" w:themeColor="text1"/>
        </w:rPr>
      </w:pPr>
    </w:p>
    <w:p w14:paraId="1276FA3B" w14:textId="72E72036" w:rsidR="00223356" w:rsidRPr="000C0C5F" w:rsidRDefault="005F25A4" w:rsidP="00223356">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r>
            <m:rPr>
              <m:sty m:val="bi"/>
            </m:rPr>
            <w:rPr>
              <w:rFonts w:ascii="Cambria Math" w:hAnsi="Cambria Math"/>
              <w:color w:val="000000" w:themeColor="text1"/>
              <w:lang w:val="en-US"/>
            </w:rPr>
            <m:t>min</m:t>
          </m:r>
          <m:d>
            <m:dPr>
              <m:ctrlPr>
                <w:rPr>
                  <w:rFonts w:ascii="Cambria Math" w:hAnsi="Cambria Math"/>
                  <w:b/>
                  <w:i/>
                  <w:color w:val="000000" w:themeColor="text1"/>
                  <w:lang w:val="en-US"/>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r</m:t>
                  </m:r>
                </m:e>
                <m:sub>
                  <m:r>
                    <m:rPr>
                      <m:sty m:val="bi"/>
                    </m:rPr>
                    <w:rPr>
                      <w:rFonts w:ascii="Cambria Math" w:hAnsi="Cambria Math"/>
                      <w:color w:val="000000" w:themeColor="text1"/>
                      <w:lang w:val="en-US"/>
                    </w:rPr>
                    <m:t>t</m:t>
                  </m:r>
                </m:sub>
              </m:sSub>
              <m:d>
                <m:dPr>
                  <m:ctrlPr>
                    <w:rPr>
                      <w:rFonts w:ascii="Cambria Math" w:hAnsi="Cambria Math"/>
                      <w:b/>
                      <w:i/>
                      <w:color w:val="000000" w:themeColor="text1"/>
                      <w:lang w:val="en-US"/>
                    </w:rPr>
                  </m:ctrlPr>
                </m:dPr>
                <m:e>
                  <m:r>
                    <m:rPr>
                      <m:sty m:val="bi"/>
                    </m:rPr>
                    <w:rPr>
                      <w:rFonts w:ascii="Cambria Math" w:hAnsi="Cambria Math"/>
                      <w:color w:val="000000" w:themeColor="text1"/>
                      <w:lang w:val="en-US"/>
                    </w:rPr>
                    <m:t>θ</m:t>
                  </m:r>
                </m:e>
              </m:d>
              <m:r>
                <m:rPr>
                  <m:sty m:val="bi"/>
                </m:rPr>
                <w:rPr>
                  <w:rFonts w:ascii="Cambria Math" w:hAnsi="Cambria Math"/>
                  <w:color w:val="000000" w:themeColor="text1"/>
                  <w:lang w:val="en-US"/>
                </w:rPr>
                <m:t>*</m:t>
              </m:r>
              <m:r>
                <m:rPr>
                  <m:sty m:val="bi"/>
                </m:rPr>
                <w:rPr>
                  <w:rFonts w:ascii="Cambria Math" w:eastAsiaTheme="minorEastAsia" w:hAnsi="Cambria Math"/>
                  <w:color w:val="000000" w:themeColor="text1"/>
                </w:rPr>
                <m:t>A</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m:t>
                      </m:r>
                    </m:sub>
                  </m:sSub>
                  <m:r>
                    <m:rPr>
                      <m:sty m:val="bi"/>
                    </m:rPr>
                    <w:rPr>
                      <w:rFonts w:ascii="Cambria Math" w:hAnsi="Cambria Math"/>
                      <w:color w:val="000000" w:themeColor="text1"/>
                      <w:lang w:val="en-US"/>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a</m:t>
                      </m:r>
                    </m:e>
                    <m:sub>
                      <m:r>
                        <m:rPr>
                          <m:sty m:val="bi"/>
                        </m:rPr>
                        <w:rPr>
                          <w:rFonts w:ascii="Cambria Math" w:hAnsi="Cambria Math"/>
                          <w:color w:val="000000" w:themeColor="text1"/>
                          <w:lang w:val="en-US"/>
                        </w:rPr>
                        <m:t>t</m:t>
                      </m:r>
                    </m:sub>
                  </m:sSub>
                </m:e>
              </m:d>
              <m:r>
                <m:rPr>
                  <m:sty m:val="bi"/>
                </m:rPr>
                <w:rPr>
                  <w:rFonts w:ascii="Cambria Math" w:eastAsiaTheme="minorEastAsia" w:hAnsi="Cambria Math"/>
                  <w:color w:val="000000" w:themeColor="text1"/>
                </w:rPr>
                <m:t>,clip</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r</m:t>
                      </m:r>
                    </m:e>
                    <m:sub>
                      <m:r>
                        <m:rPr>
                          <m:sty m:val="bi"/>
                        </m:rPr>
                        <w:rPr>
                          <w:rFonts w:ascii="Cambria Math" w:hAnsi="Cambria Math"/>
                          <w:color w:val="000000" w:themeColor="text1"/>
                          <w:lang w:val="en-US"/>
                        </w:rPr>
                        <m:t>t</m:t>
                      </m:r>
                    </m:sub>
                  </m:sSub>
                  <m:d>
                    <m:dPr>
                      <m:ctrlPr>
                        <w:rPr>
                          <w:rFonts w:ascii="Cambria Math" w:hAnsi="Cambria Math"/>
                          <w:b/>
                          <w:i/>
                          <w:color w:val="000000" w:themeColor="text1"/>
                          <w:lang w:val="en-US"/>
                        </w:rPr>
                      </m:ctrlPr>
                    </m:dPr>
                    <m:e>
                      <m:r>
                        <m:rPr>
                          <m:sty m:val="bi"/>
                        </m:rPr>
                        <w:rPr>
                          <w:rFonts w:ascii="Cambria Math" w:hAnsi="Cambria Math"/>
                          <w:color w:val="000000" w:themeColor="text1"/>
                          <w:lang w:val="en-US"/>
                        </w:rPr>
                        <m:t>θ</m:t>
                      </m:r>
                    </m:e>
                  </m:d>
                  <m:r>
                    <m:rPr>
                      <m:sty m:val="bi"/>
                    </m:rPr>
                    <w:rPr>
                      <w:rFonts w:ascii="Cambria Math" w:eastAsiaTheme="minorEastAsia" w:hAnsi="Cambria Math"/>
                      <w:color w:val="000000" w:themeColor="text1"/>
                    </w:rPr>
                    <m:t>,1-ϵ,1+ϵ</m:t>
                  </m:r>
                </m:e>
              </m:d>
              <m:r>
                <m:rPr>
                  <m:sty m:val="bi"/>
                </m:rPr>
                <w:rPr>
                  <w:rFonts w:ascii="Cambria Math" w:eastAsiaTheme="minorEastAsia" w:hAnsi="Cambria Math"/>
                  <w:color w:val="000000" w:themeColor="text1"/>
                </w:rPr>
                <m:t>*A</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m:t>
                      </m:r>
                    </m:sub>
                  </m:sSub>
                  <m:r>
                    <m:rPr>
                      <m:sty m:val="bi"/>
                    </m:rPr>
                    <w:rPr>
                      <w:rFonts w:ascii="Cambria Math" w:hAnsi="Cambria Math"/>
                      <w:color w:val="000000" w:themeColor="text1"/>
                      <w:lang w:val="en-US"/>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a</m:t>
                      </m:r>
                    </m:e>
                    <m:sub>
                      <m:r>
                        <m:rPr>
                          <m:sty m:val="bi"/>
                        </m:rPr>
                        <w:rPr>
                          <w:rFonts w:ascii="Cambria Math" w:hAnsi="Cambria Math"/>
                          <w:color w:val="000000" w:themeColor="text1"/>
                          <w:lang w:val="en-US"/>
                        </w:rPr>
                        <m:t>t</m:t>
                      </m:r>
                    </m:sub>
                  </m:sSub>
                </m:e>
              </m:d>
            </m:e>
          </m:d>
          <m:r>
            <m:rPr>
              <m:sty m:val="bi"/>
            </m:rPr>
            <w:rPr>
              <w:rFonts w:ascii="Cambria Math" w:hAnsi="Cambria Math"/>
              <w:color w:val="000000" w:themeColor="text1"/>
              <w:lang w:val="en-US"/>
            </w:rPr>
            <m:t>]</m:t>
          </m:r>
        </m:oMath>
      </m:oMathPara>
    </w:p>
    <w:p w14:paraId="27CBB653" w14:textId="7D05F1BE" w:rsidR="000C0C5F" w:rsidRDefault="006B0ACD" w:rsidP="00AA3E96">
      <w:pPr>
        <w:pStyle w:val="Caption"/>
      </w:pPr>
      <w:r>
        <w:t>Rovnica</w:t>
      </w:r>
      <w:r w:rsidRPr="0089662B">
        <w:t xml:space="preserve"> </w:t>
      </w:r>
      <w:r>
        <w:t>1</w:t>
      </w:r>
      <w:r w:rsidRPr="0089662B">
        <w:t>.</w:t>
      </w:r>
      <w:r>
        <w:t>17</w:t>
      </w:r>
      <w:r w:rsidRPr="0089662B">
        <w:t>:</w:t>
      </w:r>
      <w:r>
        <w:t xml:space="preserve"> Rozšírený vzorec pre gradient PPO</w:t>
      </w:r>
    </w:p>
    <w:p w14:paraId="6817F969" w14:textId="77777777" w:rsidR="005F6AC9" w:rsidRPr="005F6AC9" w:rsidRDefault="005F6AC9" w:rsidP="005F6AC9"/>
    <w:p w14:paraId="7BE994E3" w14:textId="0D5F73CC" w:rsidR="00196E76" w:rsidRDefault="00D7162C" w:rsidP="004A5F57">
      <w:pPr>
        <w:rPr>
          <w:rFonts w:eastAsiaTheme="minorEastAsia"/>
        </w:rPr>
      </w:pPr>
      <w:r>
        <w:t>Takto dostaneme dv</w:t>
      </w:r>
      <w:r w:rsidR="00BE2D33">
        <w:t>a</w:t>
      </w:r>
      <w:r>
        <w:t xml:space="preserve"> pomery pravdepodobnosti – nepristrihnutý a pristrihnutý pomer v rozsahu </w:t>
      </w:r>
      <m:oMath>
        <m:r>
          <m:rPr>
            <m:sty m:val="bi"/>
          </m:rPr>
          <w:rPr>
            <w:rFonts w:ascii="Cambria Math" w:hAnsi="Cambria Math"/>
          </w:rPr>
          <m:t>[1-ϵ,1+ϵ]</m:t>
        </m:r>
      </m:oMath>
      <w:r>
        <w:rPr>
          <w:rFonts w:eastAsiaTheme="minorEastAsia"/>
        </w:rPr>
        <w:t>, kde</w:t>
      </w:r>
      <w:r>
        <w:rPr>
          <w:rFonts w:eastAsiaTheme="minorEastAsia"/>
          <w:b/>
          <w:bCs/>
        </w:rPr>
        <w:t xml:space="preserve"> </w:t>
      </w:r>
      <m:oMath>
        <m:r>
          <m:rPr>
            <m:sty m:val="bi"/>
          </m:rPr>
          <w:rPr>
            <w:rFonts w:ascii="Cambria Math" w:hAnsi="Cambria Math"/>
          </w:rPr>
          <m:t>ϵ</m:t>
        </m:r>
      </m:oMath>
      <w:r>
        <w:rPr>
          <w:rFonts w:eastAsiaTheme="minorEastAsia"/>
          <w:b/>
          <w:bCs/>
        </w:rPr>
        <w:t xml:space="preserve"> </w:t>
      </w:r>
      <w:r>
        <w:rPr>
          <w:rFonts w:eastAsiaTheme="minorEastAsia"/>
        </w:rPr>
        <w:t xml:space="preserve">je </w:t>
      </w:r>
      <w:r w:rsidR="00AA3E96">
        <w:rPr>
          <w:rFonts w:eastAsiaTheme="minorEastAsia"/>
        </w:rPr>
        <w:t>parameter</w:t>
      </w:r>
      <w:r>
        <w:rPr>
          <w:rFonts w:eastAsiaTheme="minorEastAsia"/>
        </w:rPr>
        <w:t xml:space="preserve"> ktorý predstavuje rozsah pristrihnutia (podľa publikácie </w:t>
      </w:r>
      <m:oMath>
        <m:r>
          <m:rPr>
            <m:sty m:val="bi"/>
          </m:rPr>
          <w:rPr>
            <w:rFonts w:ascii="Cambria Math" w:hAnsi="Cambria Math"/>
          </w:rPr>
          <m:t>ϵ=0,2</m:t>
        </m:r>
      </m:oMath>
      <w:r>
        <w:rPr>
          <w:rFonts w:eastAsiaTheme="minorEastAsia"/>
        </w:rPr>
        <w:t>). Následne vezmeme minimum – čiže konzervatívnejšiu hodnotu pre zmenu politiky.</w:t>
      </w:r>
    </w:p>
    <w:p w14:paraId="21EA1342" w14:textId="03FFE7EB" w:rsidR="00A251E8" w:rsidRDefault="00A251E8" w:rsidP="004A5F57">
      <w:pPr>
        <w:rPr>
          <w:rFonts w:eastAsiaTheme="minorEastAsia"/>
        </w:rPr>
      </w:pPr>
      <w:r>
        <w:rPr>
          <w:rFonts w:eastAsiaTheme="minorEastAsia"/>
        </w:rPr>
        <w:br w:type="page"/>
      </w:r>
    </w:p>
    <w:p w14:paraId="49133C43" w14:textId="253F771D" w:rsidR="004A5F57" w:rsidRDefault="00AA6EBD" w:rsidP="004A5F57">
      <w:pPr>
        <w:pStyle w:val="Heading2"/>
      </w:pPr>
      <w:bookmarkStart w:id="27" w:name="_Toc69573211"/>
      <w:r>
        <w:lastRenderedPageBreak/>
        <w:t>Knižnice</w:t>
      </w:r>
      <w:r w:rsidR="004A5F57">
        <w:t xml:space="preserve"> pre neurónové siete</w:t>
      </w:r>
      <w:bookmarkEnd w:id="27"/>
    </w:p>
    <w:p w14:paraId="7623D19D" w14:textId="187E25F3" w:rsidR="006F7144" w:rsidRDefault="006F7144" w:rsidP="004A5F57">
      <w:r>
        <w:t>V tejto časti predstavíme dv</w:t>
      </w:r>
      <w:r w:rsidR="00AA6EBD">
        <w:t xml:space="preserve">e knižnice </w:t>
      </w:r>
      <w:r>
        <w:t>pre efektívne písanie algoritmov strojového učenia pomocou neurónových sieti</w:t>
      </w:r>
      <w:r w:rsidR="00AA6EBD">
        <w:t xml:space="preserve"> -  T</w:t>
      </w:r>
      <w:r>
        <w:t xml:space="preserve">ensorFlow </w:t>
      </w:r>
      <w:r w:rsidR="00AA6EBD">
        <w:t>a </w:t>
      </w:r>
      <w:r w:rsidRPr="006C5354">
        <w:t>Pytorch</w:t>
      </w:r>
      <w:r w:rsidR="00AA6EBD">
        <w:t>.</w:t>
      </w:r>
    </w:p>
    <w:p w14:paraId="2634BA17" w14:textId="77777777" w:rsidR="006C5354" w:rsidRPr="006C5354" w:rsidRDefault="006C5354" w:rsidP="004A5F57"/>
    <w:p w14:paraId="551F36A1" w14:textId="428E6C38" w:rsidR="006C5354" w:rsidRDefault="006C5354" w:rsidP="006C5354">
      <w:pPr>
        <w:pStyle w:val="Heading3"/>
      </w:pPr>
      <w:bookmarkStart w:id="28" w:name="_Toc69573212"/>
      <w:r>
        <w:t>TensorFlow</w:t>
      </w:r>
      <w:bookmarkEnd w:id="28"/>
    </w:p>
    <w:p w14:paraId="6CDA699F" w14:textId="4BA1C603" w:rsidR="006C5354" w:rsidRDefault="00D23A2A" w:rsidP="006C5354">
      <w:sdt>
        <w:sdtPr>
          <w:rPr>
            <w:lang w:val="en-US"/>
          </w:rPr>
          <w:id w:val="1745758908"/>
          <w:citation/>
        </w:sdtPr>
        <w:sdtContent>
          <w:r>
            <w:rPr>
              <w:lang w:val="en-US"/>
            </w:rPr>
            <w:fldChar w:fldCharType="begin"/>
          </w:r>
          <w:r>
            <w:instrText xml:space="preserve"> CITATION htt \l 1051 </w:instrText>
          </w:r>
          <w:r>
            <w:rPr>
              <w:lang w:val="en-US"/>
            </w:rPr>
            <w:fldChar w:fldCharType="separate"/>
          </w:r>
          <w:r w:rsidRPr="00D23A2A">
            <w:rPr>
              <w:noProof/>
            </w:rPr>
            <w:t>[8]</w:t>
          </w:r>
          <w:r>
            <w:rPr>
              <w:lang w:val="en-US"/>
            </w:rPr>
            <w:fldChar w:fldCharType="end"/>
          </w:r>
        </w:sdtContent>
      </w:sdt>
      <w:sdt>
        <w:sdtPr>
          <w:rPr>
            <w:lang w:val="en-US"/>
          </w:rPr>
          <w:id w:val="2110843757"/>
          <w:citation/>
        </w:sdtPr>
        <w:sdtContent>
          <w:r>
            <w:rPr>
              <w:lang w:val="en-US"/>
            </w:rPr>
            <w:fldChar w:fldCharType="begin"/>
          </w:r>
          <w:r>
            <w:instrText xml:space="preserve"> CITATION Din \l 1051 </w:instrText>
          </w:r>
          <w:r>
            <w:rPr>
              <w:lang w:val="en-US"/>
            </w:rPr>
            <w:fldChar w:fldCharType="separate"/>
          </w:r>
          <w:r>
            <w:rPr>
              <w:noProof/>
            </w:rPr>
            <w:t xml:space="preserve"> </w:t>
          </w:r>
          <w:r w:rsidRPr="00D23A2A">
            <w:rPr>
              <w:noProof/>
            </w:rPr>
            <w:t>[9]</w:t>
          </w:r>
          <w:r>
            <w:rPr>
              <w:lang w:val="en-US"/>
            </w:rPr>
            <w:fldChar w:fldCharType="end"/>
          </w:r>
        </w:sdtContent>
      </w:sdt>
      <w:r w:rsidR="003472B1">
        <w:rPr>
          <w:lang w:val="en-US"/>
        </w:rPr>
        <w:t xml:space="preserve"> </w:t>
      </w:r>
      <w:r w:rsidR="006C5354">
        <w:t>Vyvynutý Google Brain tímom</w:t>
      </w:r>
      <w:r w:rsidR="0010243E">
        <w:t xml:space="preserve"> a napísaný v programovacích jazykoch</w:t>
      </w:r>
      <w:r w:rsidR="006C5354">
        <w:t>: Python, C++ a</w:t>
      </w:r>
      <w:r w:rsidR="0010243E">
        <w:t> </w:t>
      </w:r>
      <w:r w:rsidR="006C5354">
        <w:t>CUDA</w:t>
      </w:r>
      <w:r w:rsidR="0010243E">
        <w:t xml:space="preserve">. TensorFlow beží </w:t>
      </w:r>
      <w:r w:rsidR="006C5354">
        <w:t xml:space="preserve">na všetkých populárnych operačných systémoch (Linux, Windows, MacOS, iOS, Android). </w:t>
      </w:r>
      <w:r w:rsidR="0010243E">
        <w:t>Obsahuje podporu</w:t>
      </w:r>
      <w:r w:rsidR="006C5354">
        <w:t xml:space="preserve"> </w:t>
      </w:r>
      <w:r w:rsidR="0010243E">
        <w:t>pre využitie</w:t>
      </w:r>
      <w:r w:rsidR="006C5354">
        <w:t xml:space="preserve"> CPU, GPU alebo TPU</w:t>
      </w:r>
      <w:r w:rsidR="0010243E">
        <w:t>.</w:t>
      </w:r>
    </w:p>
    <w:p w14:paraId="469E3DCD" w14:textId="227D4B47" w:rsidR="0010243E" w:rsidRDefault="0010243E" w:rsidP="008E1954">
      <w:pPr>
        <w:pStyle w:val="ListParagraph"/>
        <w:numPr>
          <w:ilvl w:val="0"/>
          <w:numId w:val="16"/>
        </w:numPr>
      </w:pPr>
      <w:r>
        <w:t xml:space="preserve">Funkcie poskytované TensorFlow </w:t>
      </w:r>
      <w:r w:rsidR="00AA6EBD">
        <w:t>knižnicou</w:t>
      </w:r>
      <w:r>
        <w:t>:</w:t>
      </w:r>
    </w:p>
    <w:p w14:paraId="32FE8C77" w14:textId="4D5552F6" w:rsidR="0010243E" w:rsidRDefault="0010243E" w:rsidP="008E1954">
      <w:pPr>
        <w:pStyle w:val="ListParagraph"/>
        <w:numPr>
          <w:ilvl w:val="0"/>
          <w:numId w:val="16"/>
        </w:numPr>
      </w:pPr>
      <w:r>
        <w:t>Data Flow Graphs – v TensorFlow sú výpočty popísané grafmi prúdenia dát. Uzly v grafe reprezentujú matematické operácie a hrany predstavujú viacrozmerné datasety (tensory). Tento prístup je výhodny v oblasti neurónových sietí kde sa dáta často menia a vykonáva sa nad nimi množstvo operácií. Grafy samotné sa dajú vizualizovať pomocou funkcie nazývanej TensorBoard pre ešte lepšie pochopenie toku dát a vykonaných operacií.</w:t>
      </w:r>
    </w:p>
    <w:p w14:paraId="5D5C8D0B" w14:textId="327F6158" w:rsidR="0010243E" w:rsidRDefault="0010243E" w:rsidP="008E1954">
      <w:pPr>
        <w:pStyle w:val="ListParagraph"/>
        <w:numPr>
          <w:ilvl w:val="0"/>
          <w:numId w:val="16"/>
        </w:numPr>
      </w:pPr>
      <w:r>
        <w:t>Knižnica funkcií – TensorFlow obsahuje širokú škálu už implementovaných matematických funkcií</w:t>
      </w:r>
      <w:r w:rsidR="003472B1">
        <w:t xml:space="preserve"> pripravených na použitie</w:t>
      </w:r>
      <w:r>
        <w:t>.</w:t>
      </w:r>
    </w:p>
    <w:p w14:paraId="5BC63C64" w14:textId="233B64EF" w:rsidR="003472B1" w:rsidRPr="003472B1" w:rsidRDefault="003472B1" w:rsidP="008E1954">
      <w:pPr>
        <w:pStyle w:val="ListParagraph"/>
        <w:numPr>
          <w:ilvl w:val="0"/>
          <w:numId w:val="16"/>
        </w:numPr>
      </w:pPr>
      <w:r>
        <w:t>Podpora pre programovacie jazyky – Python (so stabilnými aktualizáciami), C++, Javascript, Java, Go, Haskell, C</w:t>
      </w:r>
      <w:r w:rsidRPr="008E1954">
        <w:rPr>
          <w:lang w:val="en-US"/>
        </w:rPr>
        <w:t>#</w:t>
      </w:r>
      <w:r>
        <w:t>, R, Julia, Scala, Ruby, MATLAB (vo vývoji, nestabilné aktualizácie).</w:t>
      </w:r>
    </w:p>
    <w:p w14:paraId="6A3E37A2" w14:textId="11112F23" w:rsidR="00A251E8" w:rsidRDefault="00A251E8" w:rsidP="006C5354">
      <w:r>
        <w:br w:type="page"/>
      </w:r>
    </w:p>
    <w:p w14:paraId="35C4F994" w14:textId="127F74B0" w:rsidR="006C5354" w:rsidRDefault="006C5354" w:rsidP="006C5354">
      <w:pPr>
        <w:pStyle w:val="Heading3"/>
      </w:pPr>
      <w:bookmarkStart w:id="29" w:name="_Toc69573213"/>
      <w:r>
        <w:lastRenderedPageBreak/>
        <w:t>Pytorch</w:t>
      </w:r>
      <w:bookmarkEnd w:id="29"/>
    </w:p>
    <w:p w14:paraId="307B3D0E" w14:textId="07F97D1A" w:rsidR="00D30040" w:rsidRDefault="00D23A2A" w:rsidP="006C5354">
      <w:sdt>
        <w:sdtPr>
          <w:rPr>
            <w:lang w:val="en-US"/>
          </w:rPr>
          <w:id w:val="2094813987"/>
          <w:citation/>
        </w:sdtPr>
        <w:sdtContent>
          <w:r>
            <w:rPr>
              <w:lang w:val="en-US"/>
            </w:rPr>
            <w:fldChar w:fldCharType="begin"/>
          </w:r>
          <w:r>
            <w:instrText xml:space="preserve"> CITATION htt \l 1051 </w:instrText>
          </w:r>
          <w:r>
            <w:rPr>
              <w:lang w:val="en-US"/>
            </w:rPr>
            <w:fldChar w:fldCharType="separate"/>
          </w:r>
          <w:r w:rsidRPr="00D23A2A">
            <w:rPr>
              <w:noProof/>
            </w:rPr>
            <w:t>[8]</w:t>
          </w:r>
          <w:r>
            <w:rPr>
              <w:lang w:val="en-US"/>
            </w:rPr>
            <w:fldChar w:fldCharType="end"/>
          </w:r>
        </w:sdtContent>
      </w:sdt>
      <w:sdt>
        <w:sdtPr>
          <w:rPr>
            <w:lang w:val="en-US"/>
          </w:rPr>
          <w:id w:val="-1807079473"/>
          <w:citation/>
        </w:sdtPr>
        <w:sdtContent>
          <w:r>
            <w:rPr>
              <w:lang w:val="en-US"/>
            </w:rPr>
            <w:fldChar w:fldCharType="begin"/>
          </w:r>
          <w:r>
            <w:instrText xml:space="preserve"> CITATION htt1 \l 1051 </w:instrText>
          </w:r>
          <w:r>
            <w:rPr>
              <w:lang w:val="en-US"/>
            </w:rPr>
            <w:fldChar w:fldCharType="separate"/>
          </w:r>
          <w:r>
            <w:rPr>
              <w:noProof/>
            </w:rPr>
            <w:t xml:space="preserve"> </w:t>
          </w:r>
          <w:r w:rsidRPr="00D23A2A">
            <w:rPr>
              <w:noProof/>
            </w:rPr>
            <w:t>[10]</w:t>
          </w:r>
          <w:r>
            <w:rPr>
              <w:lang w:val="en-US"/>
            </w:rPr>
            <w:fldChar w:fldCharType="end"/>
          </w:r>
        </w:sdtContent>
      </w:sdt>
      <w:r w:rsidR="00AA3E96">
        <w:rPr>
          <w:lang w:val="en-US"/>
        </w:rPr>
        <w:t xml:space="preserve"> </w:t>
      </w:r>
      <w:r w:rsidR="00D30040">
        <w:t xml:space="preserve">Považuje sa za kompetitora TensorFlowu a zdieľa s ním množstvo výhod: </w:t>
      </w:r>
    </w:p>
    <w:p w14:paraId="229B40D4" w14:textId="77777777" w:rsidR="00D30040" w:rsidRDefault="00D30040" w:rsidP="008E1954">
      <w:pPr>
        <w:pStyle w:val="ListParagraph"/>
        <w:numPr>
          <w:ilvl w:val="0"/>
          <w:numId w:val="27"/>
        </w:numPr>
      </w:pPr>
      <w:r>
        <w:t>Podpora pre všetky populárne operačné systémy,</w:t>
      </w:r>
    </w:p>
    <w:p w14:paraId="7ADAC503" w14:textId="17149ADB" w:rsidR="006C5354" w:rsidRDefault="00D30040" w:rsidP="008E1954">
      <w:pPr>
        <w:pStyle w:val="ListParagraph"/>
        <w:numPr>
          <w:ilvl w:val="0"/>
          <w:numId w:val="27"/>
        </w:numPr>
      </w:pPr>
      <w:r>
        <w:t xml:space="preserve">Programovanie v Pythone s dostupným API pre C++ </w:t>
      </w:r>
    </w:p>
    <w:p w14:paraId="2B1B355B" w14:textId="77777777" w:rsidR="00D30040" w:rsidRDefault="00D30040" w:rsidP="008E1954">
      <w:pPr>
        <w:pStyle w:val="ListParagraph"/>
        <w:numPr>
          <w:ilvl w:val="0"/>
          <w:numId w:val="27"/>
        </w:numPr>
      </w:pPr>
      <w:r>
        <w:t>Silná podpora pre GPU výpočty.</w:t>
      </w:r>
    </w:p>
    <w:p w14:paraId="4A82E960" w14:textId="77777777" w:rsidR="00D30040" w:rsidRDefault="00D30040" w:rsidP="008E1954">
      <w:pPr>
        <w:pStyle w:val="ListParagraph"/>
        <w:numPr>
          <w:ilvl w:val="0"/>
          <w:numId w:val="27"/>
        </w:numPr>
      </w:pPr>
      <w:r>
        <w:t>Synergia s populárnymi Python knižnicami ako Numpy, SciPy, Pandas ...</w:t>
      </w:r>
    </w:p>
    <w:p w14:paraId="4EE359D2" w14:textId="1A75EC9F" w:rsidR="00D30040" w:rsidRDefault="00D30040" w:rsidP="006C5354"/>
    <w:p w14:paraId="3903566B" w14:textId="4D45DE9E" w:rsidR="00D30040" w:rsidRDefault="00D30040" w:rsidP="008E1954">
      <w:pPr>
        <w:ind w:firstLine="0"/>
      </w:pPr>
      <w:r>
        <w:t>Ďalšie vlastnosti</w:t>
      </w:r>
      <w:r w:rsidR="008E1954">
        <w:t xml:space="preserve"> knižnice</w:t>
      </w:r>
      <w:r>
        <w:t>:</w:t>
      </w:r>
    </w:p>
    <w:p w14:paraId="4178CD09" w14:textId="0DB4829E" w:rsidR="00D30040" w:rsidRDefault="00D30040" w:rsidP="008E1954">
      <w:pPr>
        <w:pStyle w:val="ListParagraph"/>
        <w:numPr>
          <w:ilvl w:val="0"/>
          <w:numId w:val="28"/>
        </w:numPr>
      </w:pPr>
      <w:r>
        <w:t xml:space="preserve">TorchScript </w:t>
      </w:r>
      <w:r w:rsidR="00724FA9">
        <w:t xml:space="preserve">- </w:t>
      </w:r>
      <w:r>
        <w:t>metóda pre jednoduché písanie machine learning modelov,</w:t>
      </w:r>
    </w:p>
    <w:p w14:paraId="2B55CD3C" w14:textId="3FDDB949" w:rsidR="00D30040" w:rsidRDefault="00D30040" w:rsidP="008E1954">
      <w:pPr>
        <w:pStyle w:val="ListParagraph"/>
        <w:numPr>
          <w:ilvl w:val="0"/>
          <w:numId w:val="28"/>
        </w:numPr>
      </w:pPr>
      <w:r>
        <w:t xml:space="preserve">TorchServe </w:t>
      </w:r>
      <w:r w:rsidR="00724FA9">
        <w:t>– umožnuje jednoduché nasadzovanie modelov do produkčných prostredí,</w:t>
      </w:r>
    </w:p>
    <w:p w14:paraId="73BD4060" w14:textId="31F47CE3" w:rsidR="00724FA9" w:rsidRDefault="00724FA9" w:rsidP="008E1954">
      <w:pPr>
        <w:pStyle w:val="ListParagraph"/>
        <w:numPr>
          <w:ilvl w:val="0"/>
          <w:numId w:val="28"/>
        </w:numPr>
      </w:pPr>
      <w:r>
        <w:t>Paralelné výpočty,</w:t>
      </w:r>
    </w:p>
    <w:p w14:paraId="0B67F10D" w14:textId="4D0E17E3" w:rsidR="00724FA9" w:rsidRDefault="00724FA9" w:rsidP="008E1954">
      <w:pPr>
        <w:pStyle w:val="ListParagraph"/>
        <w:numPr>
          <w:ilvl w:val="0"/>
          <w:numId w:val="28"/>
        </w:numPr>
      </w:pPr>
      <w:r>
        <w:t>Podpora ONNX štandardu,</w:t>
      </w:r>
    </w:p>
    <w:p w14:paraId="32E9B0CB" w14:textId="77777777" w:rsidR="00724FA9" w:rsidRDefault="00724FA9" w:rsidP="008E1954">
      <w:pPr>
        <w:pStyle w:val="ListParagraph"/>
        <w:numPr>
          <w:ilvl w:val="0"/>
          <w:numId w:val="28"/>
        </w:numPr>
      </w:pPr>
      <w:r>
        <w:t>Podpora pre cloud,</w:t>
      </w:r>
    </w:p>
    <w:p w14:paraId="7A994B0D" w14:textId="507FB605" w:rsidR="00724FA9" w:rsidRDefault="00724FA9" w:rsidP="008E1954">
      <w:pPr>
        <w:ind w:firstLine="0"/>
      </w:pPr>
    </w:p>
    <w:p w14:paraId="4E76BB2D" w14:textId="3733ACBB" w:rsidR="008E1954" w:rsidRPr="006C5354" w:rsidRDefault="008E1954" w:rsidP="008E1954">
      <w:pPr>
        <w:ind w:firstLine="0"/>
      </w:pPr>
      <w:r>
        <w:t>V našej práci sme si vybrali knižnicu PyTorch, pretože nám prišla vhodnejšia pre potreby práce z hľadiska implementácie algoritmu.</w:t>
      </w:r>
    </w:p>
    <w:p w14:paraId="2330821E" w14:textId="12541E8F" w:rsidR="00A251E8" w:rsidRDefault="00A251E8" w:rsidP="004F73D7">
      <w:pPr>
        <w:ind w:firstLine="0"/>
      </w:pPr>
      <w:r>
        <w:br w:type="page"/>
      </w:r>
    </w:p>
    <w:p w14:paraId="6AD8FE72" w14:textId="79E01101" w:rsidR="004F73D7" w:rsidRDefault="00E37C19" w:rsidP="004F73D7">
      <w:pPr>
        <w:pStyle w:val="Heading1"/>
      </w:pPr>
      <w:bookmarkStart w:id="30" w:name="_Toc69573214"/>
      <w:r>
        <w:lastRenderedPageBreak/>
        <w:t>algoritmus a2c</w:t>
      </w:r>
      <w:bookmarkEnd w:id="30"/>
    </w:p>
    <w:p w14:paraId="45035A60" w14:textId="70AB80D6" w:rsidR="002C42F1" w:rsidRDefault="001D2DC3" w:rsidP="00AE129F">
      <w:r>
        <w:t>V tejto časti si popíšeme našu implementáciu A2C algoritmu. Celá implementácia je realizovaná v jazyku Python s pomocou knižnice PyTorch.</w:t>
      </w:r>
    </w:p>
    <w:p w14:paraId="5B9C6306" w14:textId="77777777" w:rsidR="003F5B9D" w:rsidRDefault="003F5B9D" w:rsidP="003F5B9D">
      <w:pPr>
        <w:pStyle w:val="Heading2"/>
      </w:pPr>
      <w:bookmarkStart w:id="31" w:name="_Toc69573215"/>
      <w:r>
        <w:t>Agent</w:t>
      </w:r>
      <w:bookmarkEnd w:id="31"/>
    </w:p>
    <w:p w14:paraId="198FCF99" w14:textId="678E628F" w:rsidR="003F5B9D" w:rsidRDefault="003F5B9D" w:rsidP="003F5B9D">
      <w:r>
        <w:t xml:space="preserve">Agent obsahuje všetky </w:t>
      </w:r>
      <w:r w:rsidR="00CC7140">
        <w:t>parametre algoritmu</w:t>
      </w:r>
      <w:r>
        <w:t xml:space="preserve"> a našu neurónovú  sieť. Pri vytvorení sa pokúsi nájsť grafickú kartu. Pokiaľ ju nájde tak výpočty v priebehu učenia sa presunú na ňu. Pokiaľ grafickú kartu nenájde tak výpočty budú pokračovat na CPU. Agent obsahuje 3 metódy - save/load_model pre ukladanie a načítavanie modelov počas trénovania a learn metódu ktorá je zodpovedná za učenie a ktorú si do hĺbky popíšeme.</w:t>
      </w:r>
    </w:p>
    <w:p w14:paraId="5C67F1D2" w14:textId="77777777" w:rsidR="00CC7140" w:rsidRDefault="00CC7140" w:rsidP="003F5B9D"/>
    <w:p w14:paraId="4A53C2C3" w14:textId="5DABA250" w:rsidR="003F5B9D" w:rsidRPr="00936319" w:rsidRDefault="007B664C" w:rsidP="003F5B9D">
      <w:pPr>
        <w:pStyle w:val="Heading3"/>
      </w:pPr>
      <w:bookmarkStart w:id="32" w:name="_Toc69573216"/>
      <w:r>
        <w:t>Učenie</w:t>
      </w:r>
      <w:bookmarkEnd w:id="32"/>
    </w:p>
    <w:p w14:paraId="0A639380" w14:textId="77777777" w:rsidR="003F5B9D" w:rsidRDefault="003F5B9D" w:rsidP="003F5B9D">
      <w:r>
        <w:t>Učenie je implementované v metóde learn. Vstupné parametre pre túto metódu sú:</w:t>
      </w:r>
    </w:p>
    <w:p w14:paraId="291E551E" w14:textId="77777777" w:rsidR="003F5B9D" w:rsidRDefault="003F5B9D" w:rsidP="003F5B9D">
      <w:pPr>
        <w:pStyle w:val="ListParagraph"/>
        <w:numPr>
          <w:ilvl w:val="0"/>
          <w:numId w:val="26"/>
        </w:numPr>
      </w:pPr>
      <w:r>
        <w:t>Workers – Pole pracovníkov</w:t>
      </w:r>
    </w:p>
    <w:p w14:paraId="0BB41B8B" w14:textId="3AA1AD9E" w:rsidR="003F5B9D" w:rsidRDefault="003F5B9D" w:rsidP="003F5B9D">
      <w:pPr>
        <w:pStyle w:val="ListParagraph"/>
        <w:numPr>
          <w:ilvl w:val="0"/>
          <w:numId w:val="26"/>
        </w:numPr>
      </w:pPr>
      <w:r>
        <w:t xml:space="preserve">Iterations – </w:t>
      </w:r>
      <w:r w:rsidR="00CC7140">
        <w:t>Počet iterácií učenia sa - príkazy</w:t>
      </w:r>
      <w:r>
        <w:t xml:space="preserve"> od začiatku až po krok optimalizátora a zapísanie štatistík.</w:t>
      </w:r>
    </w:p>
    <w:p w14:paraId="17916D74" w14:textId="77777777" w:rsidR="003F5B9D" w:rsidRDefault="003F5B9D" w:rsidP="003F5B9D">
      <w:pPr>
        <w:pStyle w:val="ListParagraph"/>
        <w:numPr>
          <w:ilvl w:val="0"/>
          <w:numId w:val="26"/>
        </w:numPr>
      </w:pPr>
      <w:r>
        <w:t>Steps – Počet krokov v prostredí. Tieto kroky sa všetky spracujú vrámcí jednej iterácie.</w:t>
      </w:r>
    </w:p>
    <w:p w14:paraId="4120B955" w14:textId="77777777" w:rsidR="003F5B9D" w:rsidRDefault="003F5B9D" w:rsidP="003F5B9D">
      <w:pPr>
        <w:pStyle w:val="ListParagraph"/>
        <w:numPr>
          <w:ilvl w:val="0"/>
          <w:numId w:val="26"/>
        </w:numPr>
      </w:pPr>
      <w:r>
        <w:t>Write – Parameter ktorý zapína ukladanie modelu a zbieranie dát.</w:t>
      </w:r>
    </w:p>
    <w:p w14:paraId="1F72C294" w14:textId="77777777" w:rsidR="003F5B9D" w:rsidRDefault="003F5B9D" w:rsidP="003F5B9D">
      <w:pPr>
        <w:pStyle w:val="ListParagraph"/>
        <w:numPr>
          <w:ilvl w:val="0"/>
          <w:numId w:val="26"/>
        </w:numPr>
      </w:pPr>
      <w:r>
        <w:t>Start_episode – Agenta je možné trénovať na viac krát. V prípade že zbierame dáta chceme vedieť nastaviť štartovaciu epizódu, aby sme vedeli nadviazať na predošle zozbierané dáta.</w:t>
      </w:r>
    </w:p>
    <w:p w14:paraId="109F734C" w14:textId="77777777" w:rsidR="003F5B9D" w:rsidRDefault="003F5B9D" w:rsidP="003F5B9D">
      <w:pPr>
        <w:pStyle w:val="ListParagraph"/>
        <w:numPr>
          <w:ilvl w:val="0"/>
          <w:numId w:val="26"/>
        </w:numPr>
      </w:pPr>
      <w:r>
        <w:t xml:space="preserve">Lr_change_interval – Počet epizód po ktorých zmeníme našu mieru učenia (lr). </w:t>
      </w:r>
    </w:p>
    <w:p w14:paraId="2DA98B74" w14:textId="77777777" w:rsidR="00B46528" w:rsidRDefault="003F5B9D" w:rsidP="003F5B9D">
      <w:r>
        <w:t xml:space="preserve">Na začiatku trénovania sa zresetujú všetky prostredia aby sme získali vstupné obzervácie. Potom sa začína prvá iterácia. Na začiatku iterácie sa vytvoria premenné pre zbieranie potrebných údajov vrámci iterácie. Tieto premenné sú tensory tvaru </w:t>
      </w:r>
      <w:r>
        <w:rPr>
          <w:lang w:val="en-US"/>
        </w:rPr>
        <w:t xml:space="preserve">[steps, workers, 1] </w:t>
      </w:r>
      <w:r w:rsidRPr="00AF48F8">
        <w:t>a naplnia sa</w:t>
      </w:r>
      <w:r>
        <w:rPr>
          <w:lang w:val="en-US"/>
        </w:rPr>
        <w:t xml:space="preserve"> </w:t>
      </w:r>
      <w:r w:rsidRPr="00AF48F8">
        <w:t>nulami.</w:t>
      </w:r>
      <w:r>
        <w:rPr>
          <w:lang w:val="en-US"/>
        </w:rPr>
        <w:t xml:space="preserve"> Po </w:t>
      </w:r>
      <w:r w:rsidRPr="00AF48F8">
        <w:t>vytvorení</w:t>
      </w:r>
      <w:r>
        <w:rPr>
          <w:lang w:val="en-US"/>
        </w:rPr>
        <w:t xml:space="preserve"> </w:t>
      </w:r>
      <w:r>
        <w:t>premenných následujú kroky v prostredí. Vykonanie kroku pozostáva zo zavolania forward metódy našej neurónovej siete</w:t>
      </w:r>
      <w:r w:rsidR="00CC7140">
        <w:t xml:space="preserve"> nad obzerváciami uloženými v našej premennej.</w:t>
      </w:r>
      <w:r>
        <w:t xml:space="preserve"> pre vygenerovanie </w:t>
      </w:r>
      <w:r w:rsidR="009F662F">
        <w:t>aktor</w:t>
      </w:r>
      <w:r>
        <w:t xml:space="preserve"> a</w:t>
      </w:r>
      <w:r w:rsidR="009F662F">
        <w:t xml:space="preserve"> kritik </w:t>
      </w:r>
      <w:r>
        <w:t xml:space="preserve">hodnôt. </w:t>
      </w:r>
      <w:r w:rsidR="009F662F">
        <w:t>Aktor</w:t>
      </w:r>
      <w:r>
        <w:t xml:space="preserve"> </w:t>
      </w:r>
      <w:r w:rsidR="00B46528">
        <w:br w:type="page"/>
      </w:r>
    </w:p>
    <w:p w14:paraId="1E41545E" w14:textId="77777777" w:rsidR="00B46528" w:rsidRDefault="00B46528" w:rsidP="00B46528">
      <w:pPr>
        <w:ind w:firstLine="0"/>
      </w:pPr>
    </w:p>
    <w:p w14:paraId="2B1E46DC" w14:textId="00963A25" w:rsidR="00CC7140" w:rsidRDefault="003F5B9D" w:rsidP="00B46528">
      <w:pPr>
        <w:ind w:firstLine="0"/>
      </w:pPr>
      <w:r>
        <w:t xml:space="preserve">hodnoty následne premeníme na pravdepodobnosti pre akcie v rozmedzí od 0 do 1 </w:t>
      </w:r>
      <w:r w:rsidR="004C1DDB">
        <w:t>,</w:t>
      </w:r>
      <w:r>
        <w:t>logaritmy pre neskorší výpočet straty</w:t>
      </w:r>
      <w:r w:rsidR="004C1DDB">
        <w:t xml:space="preserve"> a entropiu ktorá nám pomôže s objavovaním</w:t>
      </w:r>
      <w:r>
        <w:t xml:space="preserve">. Ďalej aktualizujeme naše premenné s údajmi za daný krok. V závere kroku vykonáme krok v prostredí pracovníkov. Obzervácie ktoré získame použijeme v ďalšom kroku. Po vykonaní všetkých krokov vrámci iterácie zavoláme forward nad poslednou sadou obzervácií aby sme získali </w:t>
      </w:r>
      <w:r w:rsidR="009F662F">
        <w:t>kritik</w:t>
      </w:r>
      <w:r>
        <w:t xml:space="preserve"> hodnoty. </w:t>
      </w:r>
    </w:p>
    <w:p w14:paraId="604B4317" w14:textId="54F58A8D" w:rsidR="004C1DDB" w:rsidRDefault="004C1DDB" w:rsidP="003F5B9D"/>
    <w:p w14:paraId="6AD12168" w14:textId="307C26D9" w:rsidR="00DA0E90" w:rsidRDefault="00DA0E90" w:rsidP="001A57B7">
      <w:pPr>
        <w:ind w:firstLine="0"/>
      </w:pPr>
      <w:r>
        <w:t>So všetkými dátami pokope pristúpime k počítaniu výhody</w:t>
      </w:r>
      <w:r w:rsidR="001A57B7">
        <w:t>:</w:t>
      </w:r>
    </w:p>
    <w:p w14:paraId="23FD23EE" w14:textId="77777777" w:rsidR="009F662F" w:rsidRDefault="009F662F" w:rsidP="006C0C4E">
      <w:pPr>
        <w:ind w:firstLine="0"/>
      </w:pPr>
    </w:p>
    <w:p w14:paraId="04C39831" w14:textId="3E35F4DB"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výhoda = [počet_krokov, počet_pracovníkov, 1]</w:t>
      </w:r>
    </w:p>
    <w:p w14:paraId="397BC6A7" w14:textId="77777777"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p>
    <w:p w14:paraId="08ED3899" w14:textId="048F3B62" w:rsidR="006C0C4E" w:rsidRPr="006C0C4E"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6C0C4E">
        <w:rPr>
          <w:rFonts w:ascii="Courier New" w:eastAsia="Times New Roman" w:hAnsi="Courier New" w:cs="Courier New"/>
          <w:sz w:val="20"/>
          <w:szCs w:val="20"/>
          <w:lang w:eastAsia="en-150"/>
        </w:rPr>
        <w:t xml:space="preserve">for </w:t>
      </w:r>
      <w:r w:rsidRPr="007536C9">
        <w:rPr>
          <w:rFonts w:ascii="Courier New" w:eastAsia="Times New Roman" w:hAnsi="Courier New" w:cs="Courier New"/>
          <w:sz w:val="20"/>
          <w:szCs w:val="20"/>
          <w:lang w:eastAsia="en-150"/>
        </w:rPr>
        <w:t>krok</w:t>
      </w:r>
      <w:r w:rsidRPr="006C0C4E">
        <w:rPr>
          <w:rFonts w:ascii="Courier New" w:eastAsia="Times New Roman" w:hAnsi="Courier New" w:cs="Courier New"/>
          <w:sz w:val="20"/>
          <w:szCs w:val="20"/>
          <w:lang w:eastAsia="en-150"/>
        </w:rPr>
        <w:t xml:space="preserve"> </w:t>
      </w:r>
      <w:r w:rsidRPr="007536C9">
        <w:rPr>
          <w:rFonts w:ascii="Courier New" w:eastAsia="Times New Roman" w:hAnsi="Courier New" w:cs="Courier New"/>
          <w:sz w:val="20"/>
          <w:szCs w:val="20"/>
          <w:lang w:eastAsia="en-150"/>
        </w:rPr>
        <w:t>in reversed(počet_krokov)</w:t>
      </w:r>
      <w:r w:rsidR="007536C9" w:rsidRPr="007536C9">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 xml:space="preserve"> </w:t>
      </w:r>
    </w:p>
    <w:p w14:paraId="54C41FCB" w14:textId="77777777"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w:t>
      </w:r>
    </w:p>
    <w:p w14:paraId="1E94A626" w14:textId="3629495A"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w:t>
      </w:r>
      <w:r w:rsidR="007536C9" w:rsidRPr="007536C9">
        <w:rPr>
          <w:rFonts w:ascii="Courier New" w:eastAsia="Times New Roman" w:hAnsi="Courier New" w:cs="Courier New"/>
          <w:sz w:val="20"/>
          <w:szCs w:val="20"/>
          <w:lang w:eastAsia="en-150"/>
        </w:rPr>
        <w:t>krok</w:t>
      </w:r>
      <w:r w:rsidRPr="007536C9">
        <w:rPr>
          <w:rFonts w:ascii="Courier New" w:eastAsia="Times New Roman" w:hAnsi="Courier New" w:cs="Courier New"/>
          <w:sz w:val="20"/>
          <w:szCs w:val="20"/>
          <w:lang w:eastAsia="en-150"/>
        </w:rPr>
        <w:t xml:space="preserve"> + 1] = odmeny[krok] + (gamma *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 xml:space="preserve">[stav + 1] * </w:t>
      </w:r>
    </w:p>
    <w:p w14:paraId="0FA10C2B" w14:textId="728EA46E" w:rsidR="006C0C4E" w:rsidRPr="006C0C4E"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neprehrané_hry[krok]) </w:t>
      </w:r>
    </w:p>
    <w:p w14:paraId="231F073D" w14:textId="77777777" w:rsidR="007536C9" w:rsidRDefault="006C0C4E" w:rsidP="006C0C4E">
      <w:pPr>
        <w:ind w:firstLine="0"/>
      </w:pPr>
      <w:r w:rsidRPr="007536C9">
        <w:t xml:space="preserve">        </w:t>
      </w:r>
    </w:p>
    <w:p w14:paraId="365BD5F3" w14:textId="1FB3459A" w:rsidR="006C0C4E" w:rsidRPr="007536C9" w:rsidRDefault="007536C9" w:rsidP="006C0C4E">
      <w:pPr>
        <w:ind w:firstLine="0"/>
        <w:rPr>
          <w:rFonts w:ascii="Courier New" w:eastAsia="Times New Roman" w:hAnsi="Courier New" w:cs="Courier New"/>
          <w:sz w:val="20"/>
          <w:szCs w:val="20"/>
          <w:lang w:eastAsia="en-150"/>
        </w:rPr>
      </w:pPr>
      <w:r>
        <w:t xml:space="preserve">        </w:t>
      </w:r>
      <w:r w:rsidR="006C0C4E" w:rsidRPr="007536C9">
        <w:rPr>
          <w:rFonts w:ascii="Courier New" w:eastAsia="Times New Roman" w:hAnsi="Courier New" w:cs="Courier New"/>
          <w:sz w:val="20"/>
          <w:szCs w:val="20"/>
          <w:lang w:eastAsia="en-150"/>
        </w:rPr>
        <w:t xml:space="preserve">výhoda[krok] = </w:t>
      </w:r>
      <w:r w:rsidR="009F662F">
        <w:rPr>
          <w:rFonts w:ascii="Courier New" w:eastAsia="Times New Roman" w:hAnsi="Courier New" w:cs="Courier New"/>
          <w:sz w:val="20"/>
          <w:szCs w:val="20"/>
          <w:lang w:eastAsia="en-150"/>
        </w:rPr>
        <w:t>kritik</w:t>
      </w:r>
      <w:r w:rsidR="006C0C4E" w:rsidRPr="007536C9">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krok</w:t>
      </w:r>
      <w:r w:rsidR="006C0C4E" w:rsidRPr="007536C9">
        <w:rPr>
          <w:rFonts w:ascii="Courier New" w:eastAsia="Times New Roman" w:hAnsi="Courier New" w:cs="Courier New"/>
          <w:sz w:val="20"/>
          <w:szCs w:val="20"/>
          <w:lang w:eastAsia="en-150"/>
        </w:rPr>
        <w:t xml:space="preserve"> + 1]</w:t>
      </w:r>
      <w:r w:rsidRPr="007536C9">
        <w:rPr>
          <w:rFonts w:ascii="Courier New" w:eastAsia="Times New Roman" w:hAnsi="Courier New" w:cs="Courier New"/>
          <w:sz w:val="20"/>
          <w:szCs w:val="20"/>
          <w:lang w:eastAsia="en-150"/>
        </w:rPr>
        <w:t xml:space="preserve"> -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[krok]</w:t>
      </w:r>
      <w:r w:rsidR="006C0C4E" w:rsidRPr="007536C9">
        <w:rPr>
          <w:rFonts w:ascii="Courier New" w:eastAsia="Times New Roman" w:hAnsi="Courier New" w:cs="Courier New"/>
          <w:sz w:val="20"/>
          <w:szCs w:val="20"/>
          <w:lang w:eastAsia="en-150"/>
        </w:rPr>
        <w:t xml:space="preserve"> </w:t>
      </w:r>
    </w:p>
    <w:p w14:paraId="4E5ACB0B" w14:textId="0C2C5684" w:rsidR="007536C9" w:rsidRDefault="007536C9" w:rsidP="003F5B9D"/>
    <w:p w14:paraId="1BFFC08D" w14:textId="41581490" w:rsidR="007536C9" w:rsidRDefault="007536C9" w:rsidP="009F662F">
      <w:pPr>
        <w:ind w:firstLine="0"/>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výhoda = </w:t>
      </w:r>
      <w:r>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výhoda</w:t>
      </w:r>
      <w:r>
        <w:rPr>
          <w:rFonts w:ascii="Courier New" w:eastAsia="Times New Roman" w:hAnsi="Courier New" w:cs="Courier New"/>
          <w:sz w:val="20"/>
          <w:szCs w:val="20"/>
          <w:lang w:eastAsia="en-150"/>
        </w:rPr>
        <w:t xml:space="preserve"> – priemer(výhoda)) / štandardná_odchylka(výhoda)</w:t>
      </w:r>
    </w:p>
    <w:p w14:paraId="6B19AD81" w14:textId="77777777" w:rsidR="009F662F" w:rsidRPr="009F662F" w:rsidRDefault="009F662F" w:rsidP="009F662F">
      <w:pPr>
        <w:ind w:firstLine="0"/>
        <w:rPr>
          <w:rFonts w:ascii="Courier New" w:eastAsia="Times New Roman" w:hAnsi="Courier New" w:cs="Courier New"/>
          <w:sz w:val="20"/>
          <w:szCs w:val="20"/>
          <w:lang w:eastAsia="en-150"/>
        </w:rPr>
      </w:pPr>
    </w:p>
    <w:p w14:paraId="7577C579" w14:textId="77777777" w:rsidR="009F662F" w:rsidRDefault="007536C9" w:rsidP="007536C9">
      <w:r>
        <w:t xml:space="preserve">Výhoda sa počíta od konca. Najprv vypočítame hodnotu </w:t>
      </w:r>
      <w:r w:rsidR="009F662F">
        <w:t>kritika</w:t>
      </w:r>
      <w:r>
        <w:t xml:space="preserve"> pre následujúci stav. V prípade že sme v danom kroku prehrali hru tak </w:t>
      </w:r>
      <w:r w:rsidRPr="007536C9">
        <w:rPr>
          <w:rFonts w:ascii="Courier New" w:eastAsia="Times New Roman" w:hAnsi="Courier New" w:cs="Courier New"/>
          <w:sz w:val="20"/>
          <w:szCs w:val="20"/>
          <w:lang w:eastAsia="en-150"/>
        </w:rPr>
        <w:t>odmeny[krok]</w:t>
      </w:r>
      <w:r>
        <w:rPr>
          <w:rFonts w:ascii="Courier New" w:eastAsia="Times New Roman" w:hAnsi="Courier New" w:cs="Courier New"/>
          <w:sz w:val="20"/>
          <w:szCs w:val="20"/>
          <w:lang w:eastAsia="en-150"/>
        </w:rPr>
        <w:t xml:space="preserve"> </w:t>
      </w:r>
      <w:r>
        <w:t xml:space="preserve">bude rovná 0 tak isto ako </w:t>
      </w:r>
      <w:r w:rsidRPr="007536C9">
        <w:rPr>
          <w:rFonts w:ascii="Courier New" w:eastAsia="Times New Roman" w:hAnsi="Courier New" w:cs="Courier New"/>
          <w:sz w:val="20"/>
          <w:szCs w:val="20"/>
          <w:lang w:eastAsia="en-150"/>
        </w:rPr>
        <w:t>neprehrané_hry[krok]</w:t>
      </w:r>
      <w:r>
        <w:rPr>
          <w:rFonts w:ascii="Courier New" w:eastAsia="Times New Roman" w:hAnsi="Courier New" w:cs="Courier New"/>
          <w:sz w:val="20"/>
          <w:szCs w:val="20"/>
          <w:lang w:eastAsia="en-150"/>
        </w:rPr>
        <w:t xml:space="preserve"> </w:t>
      </w:r>
      <w:r>
        <w:t xml:space="preserve">a tým pádom aj </w:t>
      </w:r>
      <w:r w:rsidR="009F662F">
        <w:t>kritikove</w:t>
      </w:r>
      <w:r>
        <w:t xml:space="preserve"> ohodnotenie bude 0. Následne vypočítame výhodu ako rozdiel ohodnotenia následujúceho stavu oproti aktuálnemu stavu.</w:t>
      </w:r>
    </w:p>
    <w:p w14:paraId="32A4AEC9" w14:textId="77777777" w:rsidR="009F662F" w:rsidRDefault="007536C9" w:rsidP="007536C9">
      <w:r>
        <w:t xml:space="preserve"> V prípade že v žiadnom kroku neprehráme tak hodnota našeho </w:t>
      </w:r>
      <w:r w:rsidR="009F662F">
        <w:t>kritika</w:t>
      </w:r>
      <w:r>
        <w:t xml:space="preserve"> </w:t>
      </w:r>
      <w:r w:rsidR="00682843">
        <w:t xml:space="preserve">a tým pádom aj výhoda sa postupne zmenšuje vďaka zrážaciemu faktoru. </w:t>
      </w:r>
      <w:r w:rsidR="009F662F">
        <w:t>To znamená že agent získa lepšie ohodnotenie v neskorších krokoch a tým pádom je odmenený za „rozmýšľanie“ nad budúcimi krokmi.</w:t>
      </w:r>
    </w:p>
    <w:p w14:paraId="0E1E0900" w14:textId="04785757" w:rsidR="007536C9" w:rsidRDefault="009F662F" w:rsidP="007536C9">
      <w:r>
        <w:t>V</w:t>
      </w:r>
      <w:r w:rsidR="001A57B7">
        <w:t> </w:t>
      </w:r>
      <w:r>
        <w:t>závere</w:t>
      </w:r>
      <w:r w:rsidR="001A57B7">
        <w:t xml:space="preserve"> počítania výhody</w:t>
      </w:r>
      <w:r>
        <w:t xml:space="preserve"> použijeme vzorec pre normalizáciu aby sme znížili hodnotu výhody pre menšie straty a tým pádom menšie zmeny parametrov pri aktualizácií.  </w:t>
      </w:r>
    </w:p>
    <w:p w14:paraId="6A1DFCC0" w14:textId="16D6A6DC" w:rsidR="00B46528" w:rsidRDefault="00B46528" w:rsidP="003F5B9D">
      <w:r>
        <w:br w:type="page"/>
      </w:r>
    </w:p>
    <w:p w14:paraId="2420E06F" w14:textId="77777777" w:rsidR="001A57B7" w:rsidRDefault="001A57B7" w:rsidP="001A57B7"/>
    <w:p w14:paraId="20C0951B" w14:textId="29D67A5C" w:rsidR="001A57B7" w:rsidRDefault="001A57B7" w:rsidP="001A57B7">
      <w:pPr>
        <w:ind w:firstLine="0"/>
      </w:pPr>
      <w:r>
        <w:t>V ďalšom kroku vypočítame straty:</w:t>
      </w:r>
    </w:p>
    <w:p w14:paraId="52501D11" w14:textId="77777777" w:rsidR="001A57B7" w:rsidRDefault="001A57B7" w:rsidP="001A57B7"/>
    <w:p w14:paraId="6862021C" w14:textId="32682244"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strata_kritik</w:t>
      </w:r>
      <w:r w:rsidRPr="007536C9">
        <w:rPr>
          <w:rFonts w:ascii="Courier New" w:eastAsia="Times New Roman" w:hAnsi="Courier New" w:cs="Courier New"/>
          <w:sz w:val="20"/>
          <w:szCs w:val="20"/>
          <w:lang w:eastAsia="en-150"/>
        </w:rPr>
        <w:t xml:space="preserve"> = </w:t>
      </w:r>
      <w:r>
        <w:rPr>
          <w:rFonts w:ascii="Courier New" w:eastAsia="Times New Roman" w:hAnsi="Courier New" w:cs="Courier New"/>
          <w:sz w:val="20"/>
          <w:szCs w:val="20"/>
          <w:lang w:eastAsia="en-150"/>
        </w:rPr>
        <w:t>priemer</w:t>
      </w:r>
      <w:r w:rsidRPr="001A57B7">
        <w:rPr>
          <w:rFonts w:ascii="Courier New" w:eastAsia="Times New Roman" w:hAnsi="Courier New" w:cs="Courier New"/>
          <w:sz w:val="20"/>
          <w:szCs w:val="20"/>
          <w:lang w:eastAsia="en-150"/>
        </w:rPr>
        <w:t>(</w:t>
      </w:r>
      <w:r>
        <w:rPr>
          <w:rFonts w:ascii="Courier New" w:eastAsia="Times New Roman" w:hAnsi="Courier New" w:cs="Courier New"/>
          <w:sz w:val="20"/>
          <w:szCs w:val="20"/>
          <w:lang w:eastAsia="en-150"/>
        </w:rPr>
        <w:t>výhoda</w:t>
      </w:r>
      <w:r>
        <w:rPr>
          <w:rFonts w:ascii="Courier New" w:eastAsia="Times New Roman" w:hAnsi="Courier New" w:cs="Courier New"/>
          <w:sz w:val="20"/>
          <w:szCs w:val="20"/>
          <w:vertAlign w:val="superscript"/>
          <w:lang w:eastAsia="en-150"/>
        </w:rPr>
        <w:t>2</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koeficient_zrážania_kritik</w:t>
      </w:r>
    </w:p>
    <w:p w14:paraId="5FF75EEC" w14:textId="77777777" w:rsidR="001A57B7" w:rsidRDefault="001A57B7" w:rsidP="001A57B7">
      <w:pPr>
        <w:ind w:firstLine="0"/>
        <w:rPr>
          <w:rFonts w:ascii="Courier New" w:eastAsia="Times New Roman" w:hAnsi="Courier New" w:cs="Courier New"/>
          <w:sz w:val="20"/>
          <w:szCs w:val="20"/>
          <w:lang w:eastAsia="en-150"/>
        </w:rPr>
      </w:pPr>
    </w:p>
    <w:p w14:paraId="4A6E1089" w14:textId="0436108B"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 xml:space="preserve">strata_aktor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 priemer</w:t>
      </w:r>
      <w:r w:rsidRPr="001A57B7">
        <w:rPr>
          <w:rFonts w:ascii="Courier New" w:eastAsia="Times New Roman" w:hAnsi="Courier New" w:cs="Courier New"/>
          <w:sz w:val="20"/>
          <w:szCs w:val="20"/>
          <w:lang w:eastAsia="en-150"/>
        </w:rPr>
        <w:t>(</w:t>
      </w:r>
      <w:r>
        <w:rPr>
          <w:rFonts w:ascii="Courier New" w:eastAsia="Times New Roman" w:hAnsi="Courier New" w:cs="Courier New"/>
          <w:sz w:val="20"/>
          <w:szCs w:val="20"/>
          <w:lang w:eastAsia="en-150"/>
        </w:rPr>
        <w:t>aktor_log_pravdepodobnosti</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výhoda</w:t>
      </w:r>
      <w:r w:rsidRPr="001A57B7">
        <w:rPr>
          <w:rFonts w:ascii="Courier New" w:eastAsia="Times New Roman" w:hAnsi="Courier New" w:cs="Courier New"/>
          <w:sz w:val="20"/>
          <w:szCs w:val="20"/>
          <w:lang w:eastAsia="en-150"/>
        </w:rPr>
        <w:t>)</w:t>
      </w:r>
    </w:p>
    <w:p w14:paraId="40611736" w14:textId="77777777" w:rsidR="001A57B7" w:rsidRPr="001A57B7" w:rsidRDefault="001A57B7" w:rsidP="001A57B7">
      <w:pPr>
        <w:ind w:firstLine="0"/>
        <w:rPr>
          <w:rFonts w:ascii="Courier New" w:eastAsia="Times New Roman" w:hAnsi="Courier New" w:cs="Courier New"/>
          <w:sz w:val="20"/>
          <w:szCs w:val="20"/>
          <w:lang w:eastAsia="en-150"/>
        </w:rPr>
      </w:pPr>
    </w:p>
    <w:p w14:paraId="2CF53235" w14:textId="77203CB6"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 xml:space="preserve">strata_entropia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priemer(entropie) * beta</w:t>
      </w:r>
    </w:p>
    <w:p w14:paraId="2AC619D0" w14:textId="0CD9189B" w:rsidR="001A57B7" w:rsidRDefault="001A57B7" w:rsidP="001A57B7">
      <w:pPr>
        <w:ind w:firstLine="0"/>
        <w:rPr>
          <w:rFonts w:ascii="Courier New" w:eastAsia="Times New Roman" w:hAnsi="Courier New" w:cs="Courier New"/>
          <w:sz w:val="20"/>
          <w:szCs w:val="20"/>
          <w:lang w:eastAsia="en-150"/>
        </w:rPr>
      </w:pPr>
    </w:p>
    <w:p w14:paraId="7F91B631" w14:textId="23ED6E24"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 = strata_kritik + strata_aktor + strata_entropia</w:t>
      </w:r>
    </w:p>
    <w:p w14:paraId="2DCD02E7" w14:textId="77777777" w:rsidR="001A57B7" w:rsidRDefault="001A57B7" w:rsidP="001A57B7">
      <w:pPr>
        <w:ind w:firstLine="0"/>
      </w:pPr>
    </w:p>
    <w:p w14:paraId="0CC840A4" w14:textId="059EE3AF" w:rsidR="001A57B7" w:rsidRDefault="006A168D" w:rsidP="003F5B9D">
      <w:r>
        <w:t>Straty je možné počítať oddelene a potom ich spojiť ako v príklade vyššie. Tento prístup je výhodný pokiaľ chceme zbierať štatistiky pre jednotlivé straty. V príklade vyššie používame entropiu ktorá pomáha pri objavovaní. Čím istejší si je aktor nejakou akciou, tým väčšia bude entropia a tým väčšia bude naša strata.</w:t>
      </w:r>
    </w:p>
    <w:p w14:paraId="4BD65749" w14:textId="21790DB1" w:rsidR="001A57B7" w:rsidRDefault="001A57B7" w:rsidP="003F5B9D"/>
    <w:p w14:paraId="26AC7523" w14:textId="06CAE4EE"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 xml:space="preserve">optimizátor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vynuluj_gradienty()</w:t>
      </w:r>
    </w:p>
    <w:p w14:paraId="584BAC8D" w14:textId="2D53A7DC"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strata.spatna_propagacia()</w:t>
      </w:r>
    </w:p>
    <w:p w14:paraId="26EE37E1" w14:textId="23C9489F"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optimizátor.krok()</w:t>
      </w:r>
    </w:p>
    <w:p w14:paraId="7BF3BB26" w14:textId="25EBDAE2" w:rsidR="006A168D" w:rsidRDefault="006A168D" w:rsidP="006A168D">
      <w:pPr>
        <w:ind w:firstLine="0"/>
        <w:rPr>
          <w:rFonts w:ascii="Courier New" w:eastAsia="Times New Roman" w:hAnsi="Courier New" w:cs="Courier New"/>
          <w:sz w:val="20"/>
          <w:szCs w:val="20"/>
          <w:lang w:eastAsia="en-150"/>
        </w:rPr>
      </w:pPr>
    </w:p>
    <w:p w14:paraId="7DC7F175" w14:textId="4D5F786A" w:rsidR="006A168D" w:rsidRDefault="006A168D" w:rsidP="006A168D">
      <w:pPr>
        <w:rPr>
          <w:rFonts w:ascii="Courier New" w:eastAsia="Times New Roman" w:hAnsi="Courier New" w:cs="Courier New"/>
          <w:sz w:val="20"/>
          <w:szCs w:val="20"/>
          <w:lang w:eastAsia="en-150"/>
        </w:rPr>
      </w:pPr>
      <w:r>
        <w:t xml:space="preserve">Po vypočítani straty vynulujeme predchádzajúce gradienty, zpropagujeme nové gradienty a spravíme krok optimalizátora ktorý aktualizuje naše parametre. V závere </w:t>
      </w:r>
      <w:r w:rsidR="00D818F8">
        <w:t>skontrolujeme aktuálnu iterácie a vypíšeme priebeh trénovania,</w:t>
      </w:r>
      <w:r w:rsidR="00641427">
        <w:t xml:space="preserve"> skontrolujeme rýchlosť učenia a</w:t>
      </w:r>
      <w:r w:rsidR="00D818F8">
        <w:t xml:space="preserve"> uložíme model a štatistiky.</w:t>
      </w:r>
      <w:r>
        <w:rPr>
          <w:rFonts w:ascii="Courier New" w:eastAsia="Times New Roman" w:hAnsi="Courier New" w:cs="Courier New"/>
          <w:sz w:val="20"/>
          <w:szCs w:val="20"/>
          <w:lang w:eastAsia="en-150"/>
        </w:rPr>
        <w:tab/>
      </w:r>
    </w:p>
    <w:p w14:paraId="05ADF1A1" w14:textId="75BFC454" w:rsidR="00B46528" w:rsidRDefault="00B46528" w:rsidP="00D818F8">
      <w:pPr>
        <w:ind w:firstLine="0"/>
      </w:pPr>
      <w:r>
        <w:br w:type="page"/>
      </w:r>
    </w:p>
    <w:p w14:paraId="79BEC15E" w14:textId="1FB377E6" w:rsidR="00641427" w:rsidRDefault="00641427" w:rsidP="003F5B9D">
      <w:pPr>
        <w:rPr>
          <w:rFonts w:ascii="Courier New" w:hAnsi="Courier New" w:cs="Courier New"/>
          <w:sz w:val="20"/>
          <w:szCs w:val="20"/>
        </w:rPr>
      </w:pPr>
    </w:p>
    <w:p w14:paraId="430B71B8" w14:textId="79FDF6BD" w:rsidR="00641427" w:rsidRDefault="00641427" w:rsidP="003F5B9D">
      <w:pPr>
        <w:rPr>
          <w:rFonts w:cs="Times New Roman"/>
          <w:szCs w:val="24"/>
        </w:rPr>
      </w:pPr>
      <w:r>
        <w:rPr>
          <w:rFonts w:cs="Times New Roman"/>
          <w:szCs w:val="24"/>
        </w:rPr>
        <w:t>Metódu learn môžeme popísať pseudokódom:</w:t>
      </w:r>
    </w:p>
    <w:p w14:paraId="1EEFB62F" w14:textId="77777777" w:rsidR="00641427" w:rsidRPr="00641427" w:rsidRDefault="00641427" w:rsidP="003F5B9D">
      <w:pPr>
        <w:rPr>
          <w:rFonts w:cs="Times New Roman"/>
          <w:szCs w:val="24"/>
        </w:rPr>
      </w:pPr>
    </w:p>
    <w:p w14:paraId="33652EC0" w14:textId="7486FDAD" w:rsidR="00CC7140" w:rsidRPr="00641427" w:rsidRDefault="00CC7140" w:rsidP="003F5B9D">
      <w:pPr>
        <w:rPr>
          <w:rFonts w:ascii="Courier New" w:hAnsi="Courier New" w:cs="Courier New"/>
          <w:sz w:val="20"/>
          <w:szCs w:val="20"/>
        </w:rPr>
      </w:pPr>
      <w:r w:rsidRPr="00641427">
        <w:rPr>
          <w:rFonts w:ascii="Courier New" w:hAnsi="Courier New" w:cs="Courier New"/>
          <w:sz w:val="20"/>
          <w:szCs w:val="20"/>
        </w:rPr>
        <w:t xml:space="preserve">Inicializuj </w:t>
      </w:r>
      <w:r w:rsidR="004C1DDB" w:rsidRPr="00641427">
        <w:rPr>
          <w:rFonts w:ascii="Courier New" w:hAnsi="Courier New" w:cs="Courier New"/>
          <w:sz w:val="20"/>
          <w:szCs w:val="20"/>
        </w:rPr>
        <w:t>začiatočné premenné</w:t>
      </w:r>
    </w:p>
    <w:p w14:paraId="752308ED" w14:textId="51529D88" w:rsidR="004C1DDB" w:rsidRPr="002E1287" w:rsidRDefault="004C1DDB" w:rsidP="003F5B9D">
      <w:pPr>
        <w:rPr>
          <w:rFonts w:ascii="Courier New" w:hAnsi="Courier New" w:cs="Courier New"/>
          <w:sz w:val="20"/>
          <w:szCs w:val="20"/>
          <w:vertAlign w:val="subscript"/>
        </w:rPr>
      </w:pPr>
      <w:r w:rsidRPr="00641427">
        <w:rPr>
          <w:rFonts w:ascii="Courier New" w:hAnsi="Courier New" w:cs="Courier New"/>
          <w:sz w:val="20"/>
          <w:szCs w:val="20"/>
        </w:rPr>
        <w:t>Vygeneruj začiatočné obzervácie</w:t>
      </w:r>
      <w:r w:rsidR="002E1287">
        <w:rPr>
          <w:rFonts w:ascii="Courier New" w:hAnsi="Courier New" w:cs="Courier New"/>
          <w:sz w:val="20"/>
          <w:szCs w:val="20"/>
        </w:rPr>
        <w:t xml:space="preserve"> </w:t>
      </w:r>
      <w:r w:rsidR="002E1287" w:rsidRPr="002E1287">
        <w:rPr>
          <w:rFonts w:ascii="Courier New" w:hAnsi="Courier New" w:cs="Courier New"/>
          <w:i/>
          <w:iCs/>
          <w:sz w:val="22"/>
        </w:rPr>
        <w:t>s</w:t>
      </w:r>
      <w:r w:rsidR="002E1287" w:rsidRPr="002E1287">
        <w:rPr>
          <w:rFonts w:ascii="Courier New" w:hAnsi="Courier New" w:cs="Courier New"/>
          <w:i/>
          <w:iCs/>
          <w:sz w:val="22"/>
          <w:vertAlign w:val="subscript"/>
        </w:rPr>
        <w:t>začiatočné</w:t>
      </w:r>
    </w:p>
    <w:p w14:paraId="7956A34B" w14:textId="17211D3A" w:rsidR="00CC7140" w:rsidRPr="00641427" w:rsidRDefault="004C1DDB" w:rsidP="003F5B9D">
      <w:pPr>
        <w:rPr>
          <w:rFonts w:ascii="Courier New" w:hAnsi="Courier New" w:cs="Courier New"/>
          <w:sz w:val="20"/>
          <w:szCs w:val="20"/>
        </w:rPr>
      </w:pPr>
      <w:r w:rsidRPr="00641427">
        <w:rPr>
          <w:rFonts w:ascii="Courier New" w:hAnsi="Courier New" w:cs="Courier New"/>
          <w:sz w:val="20"/>
          <w:szCs w:val="20"/>
        </w:rPr>
        <w:t>For iteracia in iteracie:</w:t>
      </w:r>
    </w:p>
    <w:p w14:paraId="6C6AFD47" w14:textId="1A393685"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Inicializuj premenné pre iteráciu</w:t>
      </w:r>
    </w:p>
    <w:p w14:paraId="1FED506E" w14:textId="3109C00A"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For step in steps:</w:t>
      </w:r>
    </w:p>
    <w:p w14:paraId="5E1909A9" w14:textId="28ACFDED"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t xml:space="preserve">Vygeneruj </w:t>
      </w:r>
      <w:r w:rsidR="00641427">
        <w:rPr>
          <w:rFonts w:ascii="Courier New" w:hAnsi="Courier New" w:cs="Courier New"/>
          <w:sz w:val="20"/>
          <w:szCs w:val="20"/>
        </w:rPr>
        <w:t>Aktor</w:t>
      </w:r>
      <w:r w:rsidRPr="00641427">
        <w:rPr>
          <w:rFonts w:ascii="Courier New" w:hAnsi="Courier New" w:cs="Courier New"/>
          <w:sz w:val="20"/>
          <w:szCs w:val="20"/>
        </w:rPr>
        <w:t xml:space="preserve">, </w:t>
      </w:r>
      <w:r w:rsidR="00641427">
        <w:rPr>
          <w:rFonts w:ascii="Courier New" w:hAnsi="Courier New" w:cs="Courier New"/>
          <w:sz w:val="20"/>
          <w:szCs w:val="20"/>
        </w:rPr>
        <w:t xml:space="preserve">Kritik </w:t>
      </w:r>
      <w:r w:rsidRPr="00641427">
        <w:rPr>
          <w:rFonts w:ascii="Courier New" w:hAnsi="Courier New" w:cs="Courier New"/>
          <w:sz w:val="20"/>
          <w:szCs w:val="20"/>
        </w:rPr>
        <w:t>hodnoty z obzervácií</w:t>
      </w:r>
    </w:p>
    <w:p w14:paraId="284F5120" w14:textId="09F88271"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r>
      <w:r w:rsidR="00702225">
        <w:rPr>
          <w:rFonts w:ascii="Courier New" w:hAnsi="Courier New" w:cs="Courier New"/>
          <w:sz w:val="20"/>
          <w:szCs w:val="20"/>
        </w:rPr>
        <w:t>Vypočítaj logaritmy a zapíš</w:t>
      </w:r>
      <w:r w:rsidRPr="00641427">
        <w:rPr>
          <w:rFonts w:ascii="Courier New" w:hAnsi="Courier New" w:cs="Courier New"/>
          <w:sz w:val="20"/>
          <w:szCs w:val="20"/>
        </w:rPr>
        <w:t xml:space="preserve"> hodnoty</w:t>
      </w:r>
    </w:p>
    <w:p w14:paraId="65C833F8" w14:textId="471A88AE"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t>For worker in workers:</w:t>
      </w:r>
    </w:p>
    <w:p w14:paraId="5FFA6083" w14:textId="614C1890"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r>
      <w:r w:rsidRPr="00641427">
        <w:rPr>
          <w:rFonts w:ascii="Courier New" w:hAnsi="Courier New" w:cs="Courier New"/>
          <w:sz w:val="20"/>
          <w:szCs w:val="20"/>
        </w:rPr>
        <w:tab/>
        <w:t>Krok v prostredí</w:t>
      </w:r>
    </w:p>
    <w:p w14:paraId="5497AC7D" w14:textId="585C1E84"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r>
      <w:r w:rsidRPr="00641427">
        <w:rPr>
          <w:rFonts w:ascii="Courier New" w:hAnsi="Courier New" w:cs="Courier New"/>
          <w:sz w:val="20"/>
          <w:szCs w:val="20"/>
        </w:rPr>
        <w:tab/>
        <w:t>Zapíš nové obzervácie</w:t>
      </w:r>
      <w:r w:rsidR="002E1287">
        <w:rPr>
          <w:rFonts w:ascii="Courier New" w:hAnsi="Courier New" w:cs="Courier New"/>
          <w:sz w:val="20"/>
          <w:szCs w:val="20"/>
        </w:rPr>
        <w:t xml:space="preserve"> </w:t>
      </w:r>
      <w:r w:rsidR="002E1287" w:rsidRPr="002E1287">
        <w:rPr>
          <w:rFonts w:ascii="Courier New" w:hAnsi="Courier New" w:cs="Courier New"/>
          <w:i/>
          <w:iCs/>
          <w:sz w:val="22"/>
        </w:rPr>
        <w:t>s</w:t>
      </w:r>
      <w:r w:rsidR="002E1287">
        <w:rPr>
          <w:rFonts w:ascii="Courier New" w:hAnsi="Courier New" w:cs="Courier New"/>
          <w:i/>
          <w:iCs/>
          <w:sz w:val="22"/>
          <w:vertAlign w:val="subscript"/>
        </w:rPr>
        <w:t>t</w:t>
      </w:r>
    </w:p>
    <w:p w14:paraId="2A4948D8" w14:textId="2EA40F3A"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 xml:space="preserve">Vygeneruj </w:t>
      </w:r>
      <w:r w:rsidR="00641427">
        <w:rPr>
          <w:rFonts w:ascii="Courier New" w:hAnsi="Courier New" w:cs="Courier New"/>
          <w:sz w:val="20"/>
          <w:szCs w:val="20"/>
        </w:rPr>
        <w:t>Kritik</w:t>
      </w:r>
      <w:r w:rsidRPr="00641427">
        <w:rPr>
          <w:rFonts w:ascii="Courier New" w:hAnsi="Courier New" w:cs="Courier New"/>
          <w:sz w:val="20"/>
          <w:szCs w:val="20"/>
        </w:rPr>
        <w:t xml:space="preserve"> hodnoty nad novými obzerváciami</w:t>
      </w:r>
    </w:p>
    <w:p w14:paraId="53AA47AA" w14:textId="2300D705"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Vypočítaj výhodu</w:t>
      </w:r>
      <w:r w:rsidR="002E1287">
        <w:rPr>
          <w:rFonts w:ascii="Courier New" w:hAnsi="Courier New" w:cs="Courier New"/>
          <w:sz w:val="20"/>
          <w:szCs w:val="20"/>
        </w:rPr>
        <w:t xml:space="preserve"> </w:t>
      </w:r>
      <w:r w:rsidR="002E1287" w:rsidRPr="002E1287">
        <w:rPr>
          <w:rFonts w:ascii="Courier New" w:hAnsi="Courier New" w:cs="Courier New"/>
          <w:i/>
          <w:iCs/>
          <w:sz w:val="20"/>
          <w:szCs w:val="20"/>
        </w:rPr>
        <w:t>A</w:t>
      </w:r>
      <w:r w:rsidR="002E1287" w:rsidRPr="002E1287">
        <w:rPr>
          <w:rFonts w:ascii="Courier New" w:hAnsi="Courier New" w:cs="Courier New"/>
          <w:i/>
          <w:iCs/>
          <w:sz w:val="20"/>
          <w:szCs w:val="20"/>
          <w:vertAlign w:val="subscript"/>
        </w:rPr>
        <w:t>t</w:t>
      </w:r>
      <w:r w:rsidRPr="00641427">
        <w:rPr>
          <w:rFonts w:ascii="Courier New" w:hAnsi="Courier New" w:cs="Courier New"/>
          <w:sz w:val="20"/>
          <w:szCs w:val="20"/>
        </w:rPr>
        <w:tab/>
      </w:r>
      <w:r w:rsidRPr="00641427">
        <w:rPr>
          <w:rFonts w:ascii="Courier New" w:hAnsi="Courier New" w:cs="Courier New"/>
          <w:sz w:val="20"/>
          <w:szCs w:val="20"/>
        </w:rPr>
        <w:tab/>
      </w:r>
    </w:p>
    <w:p w14:paraId="1F0D7506" w14:textId="505A2249"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Vypočítaj stratu</w:t>
      </w:r>
      <w:r w:rsidR="002E1287">
        <w:rPr>
          <w:rFonts w:ascii="Courier New" w:hAnsi="Courier New" w:cs="Courier New"/>
          <w:sz w:val="20"/>
          <w:szCs w:val="20"/>
        </w:rPr>
        <w:t xml:space="preserve"> </w:t>
      </w:r>
      <w:r w:rsidR="002E1287" w:rsidRPr="002E1287">
        <w:rPr>
          <w:rFonts w:ascii="Courier New" w:hAnsi="Courier New" w:cs="Courier New"/>
          <w:i/>
          <w:iCs/>
          <w:sz w:val="20"/>
          <w:szCs w:val="20"/>
        </w:rPr>
        <w:t>J(θ)</w:t>
      </w:r>
    </w:p>
    <w:p w14:paraId="2C2A4B5B" w14:textId="74A88F68"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Optimalizuj pomocou straty</w:t>
      </w:r>
    </w:p>
    <w:p w14:paraId="01928863" w14:textId="4ED2236D"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If iteracia % 100:</w:t>
      </w:r>
    </w:p>
    <w:p w14:paraId="6EA5F57F" w14:textId="04E1165D"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Vypíš aktuálny stav do konzoly</w:t>
      </w:r>
    </w:p>
    <w:p w14:paraId="514517A9" w14:textId="42A38335"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If iteracia % 1000:</w:t>
      </w:r>
    </w:p>
    <w:p w14:paraId="62A99964" w14:textId="6441E400"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Ulož model</w:t>
      </w:r>
    </w:p>
    <w:p w14:paraId="508B1DDD" w14:textId="507D5A32"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 xml:space="preserve">If </w:t>
      </w:r>
      <w:r w:rsidR="003B7719">
        <w:rPr>
          <w:rFonts w:ascii="Courier New" w:hAnsi="Courier New" w:cs="Courier New"/>
          <w:sz w:val="20"/>
          <w:szCs w:val="20"/>
        </w:rPr>
        <w:t>epizoda</w:t>
      </w:r>
      <w:r w:rsidRPr="00641427">
        <w:rPr>
          <w:rFonts w:ascii="Courier New" w:hAnsi="Courier New" w:cs="Courier New"/>
          <w:sz w:val="20"/>
          <w:szCs w:val="20"/>
        </w:rPr>
        <w:t xml:space="preserve"> % Lr_change_interval:</w:t>
      </w:r>
    </w:p>
    <w:p w14:paraId="04057D88" w14:textId="249FC0C8"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 xml:space="preserve">Zmeň </w:t>
      </w:r>
      <w:r w:rsidR="00641427">
        <w:rPr>
          <w:rFonts w:ascii="Courier New" w:hAnsi="Courier New" w:cs="Courier New"/>
          <w:sz w:val="20"/>
          <w:szCs w:val="20"/>
        </w:rPr>
        <w:t>rýchlosť</w:t>
      </w:r>
      <w:r w:rsidRPr="00641427">
        <w:rPr>
          <w:rFonts w:ascii="Courier New" w:hAnsi="Courier New" w:cs="Courier New"/>
          <w:sz w:val="20"/>
          <w:szCs w:val="20"/>
        </w:rPr>
        <w:t xml:space="preserve"> učenia</w:t>
      </w:r>
    </w:p>
    <w:p w14:paraId="4ED4B0B0" w14:textId="79F073F2" w:rsidR="00B46528" w:rsidRDefault="00B46528" w:rsidP="004C1DDB">
      <w:pPr>
        <w:ind w:left="709"/>
      </w:pPr>
      <w:r>
        <w:br w:type="page"/>
      </w:r>
    </w:p>
    <w:p w14:paraId="23EFD620" w14:textId="7E7A946A" w:rsidR="001D2DC3" w:rsidRDefault="001D2DC3" w:rsidP="001D2DC3">
      <w:pPr>
        <w:pStyle w:val="Heading1"/>
      </w:pPr>
      <w:bookmarkStart w:id="33" w:name="_Toc69573217"/>
      <w:r>
        <w:lastRenderedPageBreak/>
        <w:t>Trénovanie algoritmu</w:t>
      </w:r>
      <w:bookmarkEnd w:id="33"/>
    </w:p>
    <w:p w14:paraId="3F9C9E52" w14:textId="76727458" w:rsidR="00AE129F" w:rsidRDefault="00AE129F" w:rsidP="00AE129F">
      <w:pPr>
        <w:ind w:firstLine="0"/>
      </w:pPr>
    </w:p>
    <w:p w14:paraId="6360007C" w14:textId="77777777" w:rsidR="00AE129F" w:rsidRDefault="00AE129F" w:rsidP="00AE129F">
      <w:pPr>
        <w:keepNext/>
        <w:ind w:firstLine="0"/>
      </w:pPr>
      <w:r w:rsidRPr="003F4F9A">
        <w:rPr>
          <w:noProof/>
        </w:rPr>
        <w:drawing>
          <wp:inline distT="0" distB="0" distL="0" distR="0" wp14:anchorId="07F45921" wp14:editId="3F58564C">
            <wp:extent cx="5694668" cy="3997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1190" cy="4002577"/>
                    </a:xfrm>
                    <a:prstGeom prst="rect">
                      <a:avLst/>
                    </a:prstGeom>
                  </pic:spPr>
                </pic:pic>
              </a:graphicData>
            </a:graphic>
          </wp:inline>
        </w:drawing>
      </w:r>
    </w:p>
    <w:p w14:paraId="74FF79E6" w14:textId="68737047" w:rsidR="00AE129F" w:rsidRDefault="00AE129F" w:rsidP="000B02B1">
      <w:pPr>
        <w:pStyle w:val="Caption"/>
        <w:ind w:left="1418"/>
        <w:jc w:val="left"/>
      </w:pPr>
      <w:r w:rsidRPr="0089662B">
        <w:t xml:space="preserve">Obrázok </w:t>
      </w:r>
      <w:r>
        <w:t>3.1</w:t>
      </w:r>
      <w:r w:rsidRPr="0089662B">
        <w:t xml:space="preserve">: </w:t>
      </w:r>
      <w:r>
        <w:t>UML systému pre trénovanie agenta</w:t>
      </w:r>
    </w:p>
    <w:p w14:paraId="1FE65BE4" w14:textId="77777777" w:rsidR="00AE129F" w:rsidRPr="00AE129F" w:rsidRDefault="00AE129F" w:rsidP="00AE129F"/>
    <w:p w14:paraId="27EF759A" w14:textId="59802215" w:rsidR="00061D90" w:rsidRDefault="00061D90" w:rsidP="00061D90">
      <w:pPr>
        <w:pStyle w:val="Heading2"/>
      </w:pPr>
      <w:bookmarkStart w:id="34" w:name="_Toc69573218"/>
      <w:r>
        <w:t>Prostredie</w:t>
      </w:r>
      <w:bookmarkEnd w:id="34"/>
    </w:p>
    <w:p w14:paraId="51C67924" w14:textId="1C711030" w:rsidR="00C51DF3" w:rsidRDefault="00C51DF3" w:rsidP="001D2DC3">
      <w:r>
        <w:t>Pre vytvorenie našeho prostredia používame knižnicu „Gym“ od OpenAI. Táto knižnica ponúka širokú škálu prostredí založených na Atari hrách</w:t>
      </w:r>
      <w:r w:rsidR="00061D90">
        <w:t xml:space="preserve"> ktoré</w:t>
      </w:r>
      <w:r>
        <w:t xml:space="preserve"> sú určené špecificky pre trénovanie neurónových sietí</w:t>
      </w:r>
      <w:r w:rsidR="00061D90">
        <w:t>.</w:t>
      </w:r>
      <w:r w:rsidR="001D2DC3">
        <w:t xml:space="preserve"> </w:t>
      </w:r>
      <w:r w:rsidR="00061D90">
        <w:t>V tejto práci budeme používať prostredie</w:t>
      </w:r>
      <w:r>
        <w:t xml:space="preserve"> Pacman (Ms-Pacman-v0)</w:t>
      </w:r>
      <w:r w:rsidR="00061D90">
        <w:t>.</w:t>
      </w:r>
    </w:p>
    <w:p w14:paraId="3886CADE" w14:textId="52965F6E" w:rsidR="00B46528" w:rsidRDefault="00B46528" w:rsidP="001D2DC3">
      <w:r>
        <w:br w:type="page"/>
      </w:r>
    </w:p>
    <w:p w14:paraId="774AE941" w14:textId="77777777" w:rsidR="00AE129F" w:rsidRDefault="00AE129F" w:rsidP="001D2DC3"/>
    <w:p w14:paraId="488FD6E1" w14:textId="77777777" w:rsidR="00061D90" w:rsidRDefault="00061D90" w:rsidP="000B02B1">
      <w:pPr>
        <w:keepNext/>
        <w:jc w:val="left"/>
      </w:pPr>
      <w:r w:rsidRPr="00061D90">
        <w:rPr>
          <w:noProof/>
        </w:rPr>
        <w:drawing>
          <wp:inline distT="0" distB="0" distL="0" distR="0" wp14:anchorId="68CBBE41" wp14:editId="2D2A16F2">
            <wp:extent cx="4428416" cy="5907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102" cy="6036260"/>
                    </a:xfrm>
                    <a:prstGeom prst="rect">
                      <a:avLst/>
                    </a:prstGeom>
                  </pic:spPr>
                </pic:pic>
              </a:graphicData>
            </a:graphic>
          </wp:inline>
        </w:drawing>
      </w:r>
    </w:p>
    <w:p w14:paraId="18BBC706" w14:textId="3BFD37EC" w:rsidR="00061D90" w:rsidRDefault="00061D90" w:rsidP="00061D90">
      <w:pPr>
        <w:pStyle w:val="Caption"/>
      </w:pPr>
      <w:r w:rsidRPr="0076427F">
        <w:t xml:space="preserve">Obrázok </w:t>
      </w:r>
      <w:r w:rsidR="00AE129F">
        <w:t>3</w:t>
      </w:r>
      <w:r w:rsidRPr="0076427F">
        <w:t>.</w:t>
      </w:r>
      <w:r w:rsidR="00AE129F">
        <w:t>2</w:t>
      </w:r>
      <w:r w:rsidRPr="0076427F">
        <w:t xml:space="preserve">: </w:t>
      </w:r>
      <w:r w:rsidR="001D2DC3">
        <w:t xml:space="preserve">Stav prostredia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t</m:t>
            </m:r>
          </m:sub>
        </m:sSub>
      </m:oMath>
    </w:p>
    <w:p w14:paraId="7D868C80" w14:textId="77777777" w:rsidR="001D2DC3" w:rsidRPr="001D2DC3" w:rsidRDefault="001D2DC3" w:rsidP="001D2DC3">
      <w:pPr>
        <w:ind w:firstLine="0"/>
      </w:pPr>
    </w:p>
    <w:p w14:paraId="2658C00E" w14:textId="177DAECB" w:rsidR="00B46528" w:rsidRDefault="00061D90" w:rsidP="000B02B1">
      <w:r>
        <w:t xml:space="preserve">Prostredie sa vytvára pomocou metódy </w:t>
      </w:r>
      <w:r w:rsidRPr="00E37C19">
        <w:rPr>
          <w:b/>
          <w:bCs/>
        </w:rPr>
        <w:t>gym.make(</w:t>
      </w:r>
      <w:r w:rsidRPr="00E37C19">
        <w:rPr>
          <w:b/>
          <w:bCs/>
          <w:lang w:val="en-US"/>
        </w:rPr>
        <w:t>‘Ms-Pacman-v0’</w:t>
      </w:r>
      <w:r w:rsidRPr="00E37C19">
        <w:rPr>
          <w:b/>
          <w:bCs/>
        </w:rPr>
        <w:t>)</w:t>
      </w:r>
      <w:r>
        <w:t xml:space="preserve"> a inicializ</w:t>
      </w:r>
      <w:r w:rsidR="00963FE8">
        <w:t>uje</w:t>
      </w:r>
      <w:r>
        <w:t xml:space="preserve"> pomocou </w:t>
      </w:r>
      <w:r w:rsidRPr="00E37C19">
        <w:rPr>
          <w:b/>
          <w:bCs/>
        </w:rPr>
        <w:t>gym.reset()</w:t>
      </w:r>
      <w:r>
        <w:t xml:space="preserve"> čo nám zresetuje prostredie do východiskového stavu a vráti prvú obzerváciu (stav prostredia). Následne sa v ňom môžeme vykonávať kroky pomocou metódy </w:t>
      </w:r>
      <w:r w:rsidRPr="00E37C19">
        <w:rPr>
          <w:b/>
          <w:bCs/>
        </w:rPr>
        <w:t>gym.step(akcia)</w:t>
      </w:r>
      <w:r>
        <w:t>. Návratová hodnota tejto metódy je obzervácia po vykonaní akcie,</w:t>
      </w:r>
      <w:r w:rsidR="00306214">
        <w:t xml:space="preserve"> odmena za vykonanú akciu,</w:t>
      </w:r>
      <w:r>
        <w:t xml:space="preserve"> </w:t>
      </w:r>
      <w:r w:rsidR="00306214">
        <w:t xml:space="preserve">boolean ktorý indikuje či nastal koniec hry a diagnostické informácie pre potreby debbugingu. Vizualizácia prostredia je možná pomocou metódy </w:t>
      </w:r>
      <w:r w:rsidR="00306214" w:rsidRPr="00E37C19">
        <w:rPr>
          <w:b/>
          <w:bCs/>
        </w:rPr>
        <w:t>gym.render().</w:t>
      </w:r>
      <w:r w:rsidR="00B46528">
        <w:br w:type="page"/>
      </w:r>
    </w:p>
    <w:p w14:paraId="3CF66215" w14:textId="77777777" w:rsidR="00F87E3B" w:rsidRDefault="00F87E3B" w:rsidP="00F87E3B">
      <w:pPr>
        <w:ind w:firstLine="0"/>
      </w:pPr>
    </w:p>
    <w:p w14:paraId="79CC3D41" w14:textId="131721F8" w:rsidR="005D7D3C" w:rsidRDefault="005D7D3C" w:rsidP="005D7D3C">
      <w:r>
        <w:t>Pre efektívnejšie učenie sme použili obaľovače (Wrapper) pomocou ktorých sme upravili naše prostredie:</w:t>
      </w:r>
    </w:p>
    <w:p w14:paraId="797EE282" w14:textId="02E52916" w:rsidR="005D7D3C" w:rsidRDefault="005D7D3C" w:rsidP="00F87E3B">
      <w:pPr>
        <w:pStyle w:val="ListParagraph"/>
        <w:numPr>
          <w:ilvl w:val="0"/>
          <w:numId w:val="29"/>
        </w:numPr>
      </w:pPr>
      <w:r>
        <w:t>SkipEnv</w:t>
      </w:r>
      <w:r w:rsidR="00073D94">
        <w:t>(4)</w:t>
      </w:r>
      <w:r>
        <w:t xml:space="preserve"> –</w:t>
      </w:r>
      <w:r w:rsidR="00073D94">
        <w:t xml:space="preserve"> Preskočí 3 obzervácie, čiže dostaneme každý 4. stav a sumu odmien za dané stavy. Pacman používa malé kroky, preto je výhodné použiť tento wrapper. </w:t>
      </w:r>
      <w:r>
        <w:t xml:space="preserve"> </w:t>
      </w:r>
    </w:p>
    <w:p w14:paraId="32076D82" w14:textId="23AD8D7F" w:rsidR="005D7D3C" w:rsidRDefault="005D7D3C" w:rsidP="00F87E3B">
      <w:pPr>
        <w:pStyle w:val="ListParagraph"/>
        <w:numPr>
          <w:ilvl w:val="0"/>
          <w:numId w:val="29"/>
        </w:numPr>
      </w:pPr>
      <w:r>
        <w:t xml:space="preserve">PreProccessFrame – </w:t>
      </w:r>
      <w:r w:rsidR="00073D94">
        <w:t xml:space="preserve">Zmenší našu obzerváciu z veľkosti 210x160x3 na veľkosť 80x80 a odstraní RGB. Výsledná obzervácia je 80x80x1 </w:t>
      </w:r>
    </w:p>
    <w:p w14:paraId="02E3925A" w14:textId="37C050F3" w:rsidR="005D7D3C" w:rsidRDefault="005D7D3C" w:rsidP="00F87E3B">
      <w:pPr>
        <w:pStyle w:val="ListParagraph"/>
        <w:numPr>
          <w:ilvl w:val="0"/>
          <w:numId w:val="29"/>
        </w:numPr>
      </w:pPr>
      <w:r>
        <w:t>MoveImgChannel –</w:t>
      </w:r>
      <w:r w:rsidR="00073D94">
        <w:t xml:space="preserve"> Zmení poradie prvkov v tensori. Originálna obzervácia je </w:t>
      </w:r>
      <w:r>
        <w:t xml:space="preserve"> </w:t>
      </w:r>
      <w:r w:rsidR="00073D94">
        <w:t>80x80x1, pytorch ale potrebuje obzerváciu v tvare 1x80x80</w:t>
      </w:r>
    </w:p>
    <w:p w14:paraId="326C7D48" w14:textId="421DA13F" w:rsidR="005D7D3C" w:rsidRDefault="005D7D3C" w:rsidP="00F87E3B">
      <w:pPr>
        <w:pStyle w:val="ListParagraph"/>
        <w:numPr>
          <w:ilvl w:val="0"/>
          <w:numId w:val="29"/>
        </w:numPr>
      </w:pPr>
      <w:r>
        <w:t xml:space="preserve">ScaleFrame – </w:t>
      </w:r>
      <w:r w:rsidR="004A7A71">
        <w:t>Zmení škálovanie obzervácie.</w:t>
      </w:r>
    </w:p>
    <w:p w14:paraId="626D322B" w14:textId="140A8E7A" w:rsidR="005D7D3C" w:rsidRDefault="005D7D3C" w:rsidP="00F87E3B">
      <w:pPr>
        <w:pStyle w:val="ListParagraph"/>
        <w:numPr>
          <w:ilvl w:val="0"/>
          <w:numId w:val="29"/>
        </w:numPr>
      </w:pPr>
      <w:r>
        <w:t>BufferWrapper</w:t>
      </w:r>
      <w:r w:rsidR="004A7A71">
        <w:t>(4)</w:t>
      </w:r>
      <w:r>
        <w:t xml:space="preserve"> – </w:t>
      </w:r>
      <w:r w:rsidR="004A7A71">
        <w:t>Vytvorí skupinu 4 po sebe následujúcich obzervácií</w:t>
      </w:r>
      <w:r w:rsidR="00F87E3B">
        <w:t>.</w:t>
      </w:r>
    </w:p>
    <w:p w14:paraId="6AF9CDFE" w14:textId="622BA990" w:rsidR="004C375D" w:rsidRDefault="00C131CC" w:rsidP="005D7D3C">
      <w:r>
        <w:t>Po spracovaní má naša obzervácia tvar (4,80,80), kde 4 je počet po sebe nasledujúcich snímok</w:t>
      </w:r>
      <w:r w:rsidR="00345BB7">
        <w:t xml:space="preserve"> pre znázornenie pohybu</w:t>
      </w:r>
      <w:r>
        <w:t xml:space="preserve"> a 80,80 predstavujú výšku a šírku našej obzervácie.</w:t>
      </w:r>
    </w:p>
    <w:p w14:paraId="3019E235" w14:textId="2E39E8EF" w:rsidR="00B46528" w:rsidRDefault="00B46528" w:rsidP="00AE129F">
      <w:pPr>
        <w:ind w:firstLine="0"/>
      </w:pPr>
      <w:r>
        <w:br w:type="page"/>
      </w:r>
    </w:p>
    <w:p w14:paraId="7EA9F6C8" w14:textId="77777777" w:rsidR="00740283" w:rsidRDefault="00740283" w:rsidP="00AE129F">
      <w:pPr>
        <w:ind w:firstLine="0"/>
      </w:pPr>
    </w:p>
    <w:p w14:paraId="273A0F3C" w14:textId="77777777" w:rsidR="00740283" w:rsidRDefault="004C375D" w:rsidP="00F87E3B">
      <w:pPr>
        <w:keepNext/>
        <w:ind w:firstLine="0"/>
        <w:jc w:val="center"/>
      </w:pPr>
      <w:r w:rsidRPr="004C375D">
        <w:rPr>
          <w:noProof/>
        </w:rPr>
        <w:drawing>
          <wp:inline distT="0" distB="0" distL="0" distR="0" wp14:anchorId="1B7A5F36" wp14:editId="217FADFC">
            <wp:extent cx="4025153" cy="4038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6763" cy="4201059"/>
                    </a:xfrm>
                    <a:prstGeom prst="rect">
                      <a:avLst/>
                    </a:prstGeom>
                  </pic:spPr>
                </pic:pic>
              </a:graphicData>
            </a:graphic>
          </wp:inline>
        </w:drawing>
      </w:r>
    </w:p>
    <w:p w14:paraId="5EBFEEA3" w14:textId="76ACE58B" w:rsidR="00073D94" w:rsidRDefault="00740283" w:rsidP="00AE129F">
      <w:pPr>
        <w:pStyle w:val="Caption"/>
      </w:pPr>
      <w:r w:rsidRPr="0076427F">
        <w:t xml:space="preserve">Obrázok </w:t>
      </w:r>
      <w:r w:rsidR="00DF2BDA">
        <w:t>3</w:t>
      </w:r>
      <w:r w:rsidRPr="0076427F">
        <w:t>.</w:t>
      </w:r>
      <w:r w:rsidR="00A14365">
        <w:t>3</w:t>
      </w:r>
      <w:r w:rsidRPr="0076427F">
        <w:t xml:space="preserve">: </w:t>
      </w:r>
      <w:r>
        <w:t>Transformovaná obzervácia</w:t>
      </w:r>
      <w:r w:rsidR="00F87E3B">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t</m:t>
            </m:r>
          </m:sub>
        </m:sSub>
      </m:oMath>
    </w:p>
    <w:p w14:paraId="37E18643" w14:textId="77777777" w:rsidR="00AE129F" w:rsidRDefault="00AE129F" w:rsidP="00073D94"/>
    <w:p w14:paraId="0FA33E4E" w14:textId="61E8794D" w:rsidR="00F87E3B" w:rsidRPr="00073D94" w:rsidRDefault="00F87E3B" w:rsidP="00AE129F">
      <w:r>
        <w:t xml:space="preserve">Kvôli použitiu nesprávneho obaľovača pre zmenšenie sme odrezali vrchnú časť našeho hracieho prostredia. Napriek tomu sa A2C algoritmus naučil pohybovať v tejto časti. </w:t>
      </w:r>
    </w:p>
    <w:p w14:paraId="5AF3B231" w14:textId="32775E82" w:rsidR="00D122DF" w:rsidRPr="00D122DF" w:rsidRDefault="00513BB7" w:rsidP="00F87E3B">
      <w:pPr>
        <w:pStyle w:val="Heading2"/>
      </w:pPr>
      <w:bookmarkStart w:id="35" w:name="_Toc69573219"/>
      <w:r>
        <w:t>Pracovník</w:t>
      </w:r>
      <w:bookmarkEnd w:id="35"/>
    </w:p>
    <w:p w14:paraId="64E91474" w14:textId="271C8B08" w:rsidR="00351499" w:rsidRDefault="00996BE2" w:rsidP="005D7D3C">
      <w:r w:rsidRPr="00996BE2">
        <w:t xml:space="preserve">Pracovníci </w:t>
      </w:r>
      <w:r>
        <w:t>majú každý svoje id pre ich lepšie rozpoznanie, svoje vlastné prostredie v ktorom vykonávajú kroky a kópiu našeho agenta, prostredníctvom ktorého vykonávajú dané kroky. Ďalej obsahujú parametre na zbieranie údajov (vykonané epizódy, dosiahnuté skóre ...)</w:t>
      </w:r>
      <w:r w:rsidR="00351499">
        <w:t xml:space="preserve"> a možnosť zadefinovať vlastnú odmenovú funkciu. </w:t>
      </w:r>
    </w:p>
    <w:p w14:paraId="4499E3F1" w14:textId="77777777" w:rsidR="00B46528" w:rsidRDefault="00351499" w:rsidP="005D7D3C">
      <w:r>
        <w:t>V našej práci nepoužívame priamo skóre z prostredia ale spracuvávame ho pomocou osobitnej odmenovej funkcie na hodnotu 1 alebo – 1 podľa toho či je naše skóre lepšie ako to predošlé alebo horšie. Tento prístup je výhodny pretože skóre môžu byť pomerne vysoké. To znamená vysoké zmeny pri nastavovaní parametrov</w:t>
      </w:r>
      <w:r w:rsidR="00D122DF">
        <w:t>,</w:t>
      </w:r>
      <w:r>
        <w:t xml:space="preserve"> čo spôsobuje </w:t>
      </w:r>
      <w:r w:rsidR="00B46528">
        <w:br w:type="page"/>
      </w:r>
    </w:p>
    <w:p w14:paraId="19B72472" w14:textId="77777777" w:rsidR="00B46528" w:rsidRDefault="00B46528" w:rsidP="00B46528">
      <w:pPr>
        <w:ind w:firstLine="0"/>
      </w:pPr>
    </w:p>
    <w:p w14:paraId="1A01BD89" w14:textId="5ECA80AC" w:rsidR="00513BB7" w:rsidRPr="00996BE2" w:rsidRDefault="00351499" w:rsidP="00B46528">
      <w:pPr>
        <w:ind w:firstLine="0"/>
      </w:pPr>
      <w:r>
        <w:t>menej stabiln</w:t>
      </w:r>
      <w:r w:rsidR="00D122DF">
        <w:t>ý tréning</w:t>
      </w:r>
      <w:r w:rsidR="004A7A71">
        <w:t xml:space="preserve"> a menej optimálne stratégie</w:t>
      </w:r>
      <w:r w:rsidR="00D122DF">
        <w:t>.</w:t>
      </w:r>
      <w:r w:rsidR="004A7A71">
        <w:t xml:space="preserve"> Pri krokoch ktoré normálne negenerujú odmenu bude agent dostávať záporné odmeny. Aby nedostával záporné odmeny, musí si zvoliť cestu ktorá ho k odmene zavedie, nemôže teda robiť bezcieľne kroky.</w:t>
      </w:r>
      <w:r w:rsidR="00D122DF">
        <w:t xml:space="preserve"> Príklady si ukážeme v časti trénovanie.</w:t>
      </w:r>
    </w:p>
    <w:p w14:paraId="7A863DBF" w14:textId="3CE655E2" w:rsidR="008B76CA" w:rsidRDefault="008B76CA" w:rsidP="008B76CA">
      <w:pPr>
        <w:pStyle w:val="Heading2"/>
      </w:pPr>
      <w:bookmarkStart w:id="36" w:name="_Toc69573220"/>
      <w:r>
        <w:t>Sieť</w:t>
      </w:r>
      <w:bookmarkEnd w:id="36"/>
    </w:p>
    <w:p w14:paraId="751B0FAE" w14:textId="6D55074B" w:rsidR="00AF2716" w:rsidRDefault="00E37C19" w:rsidP="00E37C19">
      <w:r>
        <w:t xml:space="preserve">Pre vytvorenie našej neurónovej siete sme použili knižnicu Pytorch ktorá umožňuje jednoduchú tvorbu </w:t>
      </w:r>
      <w:r w:rsidR="005D7D3C">
        <w:t>sietí pomocou modulu torch.nn. Pre spracovanie nášho prostredia používame konvolučné neurónové siete</w:t>
      </w:r>
      <w:r w:rsidR="00A9601E">
        <w:t xml:space="preserve">, ktoré extrahujú potrebné vlastnosti a zmenšia vstupné data. Výstup z konvolučných sieti smeruje do dvoch plne prepojených vrstiev. Prvá z nich predstavuje </w:t>
      </w:r>
      <w:r w:rsidR="00AE129F">
        <w:t>Aktora</w:t>
      </w:r>
      <w:r w:rsidR="00A9601E">
        <w:t xml:space="preserve"> a druhá </w:t>
      </w:r>
      <w:r w:rsidR="00AE129F">
        <w:t>Kritika</w:t>
      </w:r>
      <w:r w:rsidR="00A9601E">
        <w:t>.</w:t>
      </w:r>
      <w:r w:rsidR="00AF2716">
        <w:t xml:space="preserve"> Vyskúšali sme niekoľko dizajnov neurónových sieti ktoré budu bližšie popísane v</w:t>
      </w:r>
      <w:r w:rsidR="00F87E3B">
        <w:t xml:space="preserve"> ďalšej </w:t>
      </w:r>
      <w:r w:rsidR="00AF2716">
        <w:t xml:space="preserve">časti. Na obrázku nižšie môžete vidieť dizajn natrénovanej siete ktorú sme použili pre náš program. </w:t>
      </w:r>
    </w:p>
    <w:p w14:paraId="716378C2" w14:textId="4EAA414C" w:rsidR="003F5B9D" w:rsidRDefault="00AF2716" w:rsidP="00E37C19">
      <w:r>
        <w:t>Prvých 6 vrstiev sú konvolučné</w:t>
      </w:r>
      <w:r w:rsidR="003F5B9D">
        <w:t xml:space="preserve"> pre 2D obraz zapísané ako </w:t>
      </w:r>
      <w:r w:rsidR="003F5B9D" w:rsidRPr="003F5B9D">
        <w:rPr>
          <w:b/>
          <w:bCs/>
        </w:rPr>
        <w:t>Conv2d(vstupné kanály, výstupné kanály, filter, krok, výplň)</w:t>
      </w:r>
      <w:r w:rsidR="003F5B9D">
        <w:t>.</w:t>
      </w:r>
      <w:r w:rsidR="00430CB9">
        <w:t xml:space="preserve"> </w:t>
      </w:r>
      <w:r w:rsidR="003F5B9D">
        <w:t>P</w:t>
      </w:r>
      <w:r>
        <w:t>rvé 4 vrstvy zmenšia nášu vstupnú obzerváciu o</w:t>
      </w:r>
      <w:r w:rsidR="003F5B9D">
        <w:t> </w:t>
      </w:r>
      <w:r>
        <w:t>polovicu</w:t>
      </w:r>
      <w:r w:rsidR="003F5B9D">
        <w:t xml:space="preserve"> (krok = 2) </w:t>
      </w:r>
      <w:r w:rsidR="00430CB9">
        <w:t>a vykonajú aktivačnú funkciu ReLu. Ďalšie 2 vrstvy už rozmery nezmenšujú.</w:t>
      </w:r>
      <w:r w:rsidR="003F5B9D">
        <w:t xml:space="preserve"> </w:t>
      </w:r>
      <w:r w:rsidR="00430CB9">
        <w:t xml:space="preserve">Po konvolúcií nasleduje funkcia flatten ktorá nám vytvorí jednorozmerný vstup potrebný pre následujúce lineárne vrstvy. </w:t>
      </w:r>
    </w:p>
    <w:p w14:paraId="6EE30AE5" w14:textId="77777777" w:rsidR="00AE129F" w:rsidRDefault="00AE129F" w:rsidP="00AE129F"/>
    <w:p w14:paraId="49359C91" w14:textId="21FDFAB7" w:rsidR="00AE129F" w:rsidRDefault="00430CB9" w:rsidP="00AE129F">
      <w:r>
        <w:t>Lineárn</w:t>
      </w:r>
      <w:r w:rsidR="00652F6A">
        <w:t>e</w:t>
      </w:r>
      <w:r>
        <w:t xml:space="preserve"> vrstvy sú 4.</w:t>
      </w:r>
      <w:r w:rsidR="003F5B9D">
        <w:t xml:space="preserve"> Zapísané ako </w:t>
      </w:r>
      <w:r w:rsidR="003F5B9D" w:rsidRPr="003F5B9D">
        <w:rPr>
          <w:b/>
          <w:bCs/>
        </w:rPr>
        <w:t>Linear(vstupné neuróny, výstupné neuróny)</w:t>
      </w:r>
      <w:r>
        <w:t xml:space="preserve"> Dve pre </w:t>
      </w:r>
      <w:r w:rsidR="009836EB">
        <w:t>Aktora</w:t>
      </w:r>
      <w:r>
        <w:t xml:space="preserve"> a dve pre </w:t>
      </w:r>
      <w:r w:rsidR="009836EB">
        <w:t>Kritika</w:t>
      </w:r>
      <w:r>
        <w:t>. Výstupom sú naše požadované hodnoty.</w:t>
      </w:r>
      <w:r w:rsidR="00FA1FD2">
        <w:t xml:space="preserve"> Pri vytvorení </w:t>
      </w:r>
      <w:r w:rsidR="00EE35CB">
        <w:t>používame funkciu ktorá inicializuje</w:t>
      </w:r>
      <w:r w:rsidR="003744DE">
        <w:t xml:space="preserve"> parametre tejto</w:t>
      </w:r>
      <w:r w:rsidR="00FA1FD2">
        <w:t xml:space="preserve"> sie</w:t>
      </w:r>
      <w:r w:rsidR="003744DE">
        <w:t>te</w:t>
      </w:r>
      <w:r w:rsidR="00FA1FD2">
        <w:t xml:space="preserve"> na náhodné hodnoty v</w:t>
      </w:r>
      <w:r w:rsidR="00AE129F">
        <w:t> </w:t>
      </w:r>
      <w:r w:rsidR="00FA1FD2">
        <w:t>rozmedzí</w:t>
      </w:r>
      <w:r w:rsidR="00AE129F">
        <w:t xml:space="preserve"> </w:t>
      </w:r>
      <w:r w:rsidR="00FA1FD2">
        <w:t>od 0</w:t>
      </w:r>
      <w:r w:rsidR="00AE129F">
        <w:t xml:space="preserve"> </w:t>
      </w:r>
      <w:r w:rsidR="00FA1FD2">
        <w:t xml:space="preserve">po 1. </w:t>
      </w:r>
    </w:p>
    <w:p w14:paraId="2787F508" w14:textId="598CE8D8" w:rsidR="00B46528" w:rsidRDefault="00B46528" w:rsidP="00AE129F">
      <w:r>
        <w:br w:type="page"/>
      </w:r>
    </w:p>
    <w:p w14:paraId="089A497C" w14:textId="77777777" w:rsidR="00B46528" w:rsidRDefault="00B46528" w:rsidP="00AE129F">
      <w:pPr>
        <w:jc w:val="center"/>
      </w:pPr>
    </w:p>
    <w:p w14:paraId="58299E5C" w14:textId="3FADC639" w:rsidR="00AF2716" w:rsidRDefault="00F15F6A" w:rsidP="00AD11FA">
      <w:pPr>
        <w:jc w:val="left"/>
      </w:pPr>
      <w:r w:rsidRPr="00F15F6A">
        <w:rPr>
          <w:noProof/>
        </w:rPr>
        <w:drawing>
          <wp:inline distT="0" distB="0" distL="0" distR="0" wp14:anchorId="3C17437A" wp14:editId="22129A54">
            <wp:extent cx="4589929" cy="8124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5741" cy="8400343"/>
                    </a:xfrm>
                    <a:prstGeom prst="rect">
                      <a:avLst/>
                    </a:prstGeom>
                  </pic:spPr>
                </pic:pic>
              </a:graphicData>
            </a:graphic>
          </wp:inline>
        </w:drawing>
      </w:r>
    </w:p>
    <w:p w14:paraId="48C4535A" w14:textId="342E63DF" w:rsidR="00B46528" w:rsidRDefault="00AF2716" w:rsidP="00AD11FA">
      <w:pPr>
        <w:pStyle w:val="Caption"/>
      </w:pPr>
      <w:r w:rsidRPr="0076427F">
        <w:t xml:space="preserve">Obrázok </w:t>
      </w:r>
      <w:r w:rsidR="00DF2BDA">
        <w:t>3</w:t>
      </w:r>
      <w:r w:rsidRPr="0076427F">
        <w:t>.</w:t>
      </w:r>
      <w:r w:rsidR="00DF2BDA">
        <w:t>4</w:t>
      </w:r>
      <w:r w:rsidRPr="0076427F">
        <w:t xml:space="preserve">: </w:t>
      </w:r>
      <w:r>
        <w:t>Dizajn neurónovej siete</w:t>
      </w:r>
      <w:r w:rsidR="00B46528">
        <w:br w:type="page"/>
      </w:r>
    </w:p>
    <w:p w14:paraId="4C981C63" w14:textId="6F32D3E2" w:rsidR="008F02A2" w:rsidRDefault="007B664C" w:rsidP="003F5B9D">
      <w:pPr>
        <w:pStyle w:val="Heading2"/>
      </w:pPr>
      <w:bookmarkStart w:id="37" w:name="_Toc69573221"/>
      <w:r>
        <w:lastRenderedPageBreak/>
        <w:t>Trénovanie</w:t>
      </w:r>
      <w:bookmarkEnd w:id="37"/>
    </w:p>
    <w:p w14:paraId="41D2A304" w14:textId="69258FCC" w:rsidR="00936319" w:rsidRDefault="00936319" w:rsidP="00936319">
      <w:r>
        <w:t>Prvotné parametre pre trénovanie boli poskytnuté našim školiteľom ktorý má skúsenosti s učením posilňovaním a A2C algoritmom.</w:t>
      </w:r>
    </w:p>
    <w:p w14:paraId="610A82C3" w14:textId="667C7D26" w:rsidR="00936319" w:rsidRDefault="008D1AE4" w:rsidP="00936319">
      <w:r>
        <w:t>Počet pracovníkov: 20</w:t>
      </w:r>
    </w:p>
    <w:p w14:paraId="50DA1370" w14:textId="573CC828" w:rsidR="008D1AE4" w:rsidRDefault="008D1AE4" w:rsidP="00936319">
      <w:r>
        <w:t>Počet iterácií trénovania: 5000</w:t>
      </w:r>
    </w:p>
    <w:p w14:paraId="6A9631AF" w14:textId="664755EB" w:rsidR="008D1AE4" w:rsidRDefault="008D1AE4" w:rsidP="00936319">
      <w:r>
        <w:t>Počet krokov v prostredí: 10</w:t>
      </w:r>
    </w:p>
    <w:p w14:paraId="59B804F1" w14:textId="52D998DA" w:rsidR="008D1AE4" w:rsidRDefault="008D1AE4" w:rsidP="00936319">
      <w:r>
        <w:t>Počet obzervácií pre jednu inštanciu prostredia: 4</w:t>
      </w:r>
    </w:p>
    <w:p w14:paraId="00C9CC06" w14:textId="78169BCE" w:rsidR="008D1AE4" w:rsidRDefault="00DC1B00" w:rsidP="00936319">
      <w:r>
        <w:t>Zrážací</w:t>
      </w:r>
      <w:r w:rsidR="008D1AE4">
        <w:t xml:space="preserve"> faktor: 0,99</w:t>
      </w:r>
    </w:p>
    <w:p w14:paraId="218422EB" w14:textId="52FE9A30" w:rsidR="008D1AE4" w:rsidRDefault="00DC1B00" w:rsidP="00936319">
      <w:r>
        <w:t>Rýchlosť</w:t>
      </w:r>
      <w:r w:rsidR="008D1AE4">
        <w:t xml:space="preserve"> učenia: 0,0005</w:t>
      </w:r>
    </w:p>
    <w:p w14:paraId="5B2B53F9" w14:textId="136E4B31" w:rsidR="008D1AE4" w:rsidRDefault="009836EB" w:rsidP="00936319">
      <w:r>
        <w:t>Beta</w:t>
      </w:r>
      <w:r w:rsidR="008D1AE4">
        <w:t>: 0,01</w:t>
      </w:r>
    </w:p>
    <w:p w14:paraId="79F4FD6E" w14:textId="7A339FF2" w:rsidR="008D1AE4" w:rsidRDefault="008D1AE4" w:rsidP="00936319">
      <w:r>
        <w:t xml:space="preserve">Koeficient </w:t>
      </w:r>
      <w:r w:rsidR="009836EB">
        <w:t>zrážania</w:t>
      </w:r>
      <w:r>
        <w:t xml:space="preserve"> </w:t>
      </w:r>
      <w:r w:rsidR="009836EB">
        <w:t>pre Kritika</w:t>
      </w:r>
      <w:r>
        <w:t>: 0,5</w:t>
      </w:r>
    </w:p>
    <w:p w14:paraId="090F54F1" w14:textId="57278806" w:rsidR="008D1AE4" w:rsidRDefault="008D1AE4" w:rsidP="00936319">
      <w:r>
        <w:t xml:space="preserve">Sieť: 4 konvolúčne vrstvy </w:t>
      </w:r>
      <w:r w:rsidR="004750BD">
        <w:t>o veľkosti</w:t>
      </w:r>
      <w:r>
        <w:t> 64</w:t>
      </w:r>
      <w:r w:rsidR="00DC1B00">
        <w:t>,</w:t>
      </w:r>
      <w:r>
        <w:t xml:space="preserve"> plne prepojené vrstvy o veľkosti 512 neurónov</w:t>
      </w:r>
      <w:r w:rsidR="00DC1B00">
        <w:t>,</w:t>
      </w:r>
      <w:r>
        <w:t xml:space="preserve"> výstupné plne prepojené vrstvy</w:t>
      </w:r>
      <w:r w:rsidR="00DC1B00">
        <w:t>.</w:t>
      </w:r>
      <w:r>
        <w:t xml:space="preserve"> </w:t>
      </w:r>
    </w:p>
    <w:p w14:paraId="229A42B2" w14:textId="77777777" w:rsidR="009836EB" w:rsidRDefault="009836EB" w:rsidP="00936319"/>
    <w:p w14:paraId="0ED160FA" w14:textId="05F69687" w:rsidR="00067F7D" w:rsidRDefault="00D70D55" w:rsidP="00067F7D">
      <w:pPr>
        <w:keepNext/>
        <w:ind w:firstLine="0"/>
      </w:pPr>
      <w:r w:rsidRPr="00D70D55">
        <w:rPr>
          <w:noProof/>
        </w:rPr>
        <w:drawing>
          <wp:inline distT="0" distB="0" distL="0" distR="0" wp14:anchorId="5FF97AD4" wp14:editId="6777DAB9">
            <wp:extent cx="5740434"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856" cy="1730158"/>
                    </a:xfrm>
                    <a:prstGeom prst="rect">
                      <a:avLst/>
                    </a:prstGeom>
                  </pic:spPr>
                </pic:pic>
              </a:graphicData>
            </a:graphic>
          </wp:inline>
        </w:drawing>
      </w:r>
    </w:p>
    <w:p w14:paraId="19FB8123" w14:textId="78210F01" w:rsidR="00067F7D" w:rsidRDefault="00067F7D" w:rsidP="00067F7D">
      <w:pPr>
        <w:pStyle w:val="Caption"/>
      </w:pPr>
      <w:r w:rsidRPr="0076427F">
        <w:t xml:space="preserve">Obrázok </w:t>
      </w:r>
      <w:r w:rsidR="00DF2BDA">
        <w:t>3</w:t>
      </w:r>
      <w:r w:rsidRPr="0076427F">
        <w:t>.</w:t>
      </w:r>
      <w:r w:rsidR="00DF2BDA">
        <w:t>5</w:t>
      </w:r>
      <w:r w:rsidRPr="0076427F">
        <w:t xml:space="preserve">: </w:t>
      </w:r>
      <w:r>
        <w:t>Prvotné skóre dosiahnuté</w:t>
      </w:r>
      <w:r w:rsidR="00E722E2">
        <w:t xml:space="preserve"> prvým</w:t>
      </w:r>
      <w:r>
        <w:t xml:space="preserve"> agentom</w:t>
      </w:r>
    </w:p>
    <w:p w14:paraId="7B110631" w14:textId="77777777" w:rsidR="009836EB" w:rsidRPr="009836EB" w:rsidRDefault="009836EB" w:rsidP="009836EB"/>
    <w:p w14:paraId="38DFD940" w14:textId="35D826D9" w:rsidR="00067F7D" w:rsidRDefault="00C65428" w:rsidP="00C65428">
      <w:r>
        <w:t xml:space="preserve">Zbierali sme priemerné skóre za posledných 100 epizód, aby bolo ľahšie rozoznávať trendy pri trénovaní. Zobrazený graf sa vzťahuje na vykonané epizódy, nie iterácie. Tento agent za 5000 iterácií vykonal </w:t>
      </w:r>
      <w:r w:rsidR="00D70D55">
        <w:t>4810</w:t>
      </w:r>
      <w:r w:rsidR="00C67A4D">
        <w:t xml:space="preserve"> epizód kde jedna epizóda predstavuje jednu hru.</w:t>
      </w:r>
      <w:r w:rsidR="00121CF7">
        <w:t xml:space="preserve"> S aktuálnymi parametrami trvalo vykonanie 5000 iterácií približne 4 hodiny.</w:t>
      </w:r>
    </w:p>
    <w:p w14:paraId="49F53ACE" w14:textId="391CAC07" w:rsidR="00B46528" w:rsidRDefault="00B46528" w:rsidP="00936319">
      <w:r>
        <w:br w:type="page"/>
      </w:r>
    </w:p>
    <w:p w14:paraId="19147D25" w14:textId="77777777" w:rsidR="009836EB" w:rsidRDefault="009836EB" w:rsidP="00936319"/>
    <w:p w14:paraId="5D6FA118" w14:textId="221A7984" w:rsidR="00121CF7" w:rsidRDefault="00121CF7" w:rsidP="00936319">
      <w:r>
        <w:t xml:space="preserve">V ďalšom príklade sme upravili 2 parametre pre demonštráciu </w:t>
      </w:r>
      <w:r w:rsidR="002F2F67">
        <w:t>dôležitosti správneho nastavenia parametrov</w:t>
      </w:r>
      <w:r>
        <w:t>. Zvýšili sme počet krokov z 10 na 20 a znížili počet pracovníkov na 10. Čo znamená že dáta boli o kúsok viac korelované a</w:t>
      </w:r>
      <w:r w:rsidR="004750BD">
        <w:t xml:space="preserve"> agent</w:t>
      </w:r>
      <w:r>
        <w:t> sa aktualizoval po väčšom počte krokov. Tento test bol inšpirovaný článkom</w:t>
      </w:r>
      <w:r w:rsidR="004750BD">
        <w:t xml:space="preserve"> </w:t>
      </w:r>
      <w:sdt>
        <w:sdtPr>
          <w:id w:val="711231344"/>
          <w:citation/>
        </w:sdtPr>
        <w:sdtContent>
          <w:r w:rsidR="00D23A2A">
            <w:fldChar w:fldCharType="begin"/>
          </w:r>
          <w:r w:rsidR="00D23A2A">
            <w:instrText xml:space="preserve"> CITATION Jos18 \l 1051 </w:instrText>
          </w:r>
          <w:r w:rsidR="00D23A2A">
            <w:fldChar w:fldCharType="separate"/>
          </w:r>
          <w:r w:rsidR="00D23A2A" w:rsidRPr="00D23A2A">
            <w:rPr>
              <w:noProof/>
            </w:rPr>
            <w:t>[11]</w:t>
          </w:r>
          <w:r w:rsidR="00D23A2A">
            <w:fldChar w:fldCharType="end"/>
          </w:r>
        </w:sdtContent>
      </w:sdt>
      <w:r w:rsidR="004750BD">
        <w:t>.</w:t>
      </w:r>
    </w:p>
    <w:p w14:paraId="35C66B1A" w14:textId="77777777" w:rsidR="00983D10" w:rsidRPr="004750BD" w:rsidRDefault="00983D10" w:rsidP="00936319"/>
    <w:p w14:paraId="7D5D4DAC" w14:textId="6EDFDDEF" w:rsidR="004750BD" w:rsidRDefault="00983D10" w:rsidP="00983D10">
      <w:pPr>
        <w:keepNext/>
        <w:ind w:firstLine="0"/>
        <w:jc w:val="right"/>
      </w:pPr>
      <w:r w:rsidRPr="00983D10">
        <w:rPr>
          <w:noProof/>
        </w:rPr>
        <w:drawing>
          <wp:inline distT="0" distB="0" distL="0" distR="0" wp14:anchorId="1D5201D4" wp14:editId="21CF0012">
            <wp:extent cx="5638800" cy="1714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8261" cy="1771626"/>
                    </a:xfrm>
                    <a:prstGeom prst="rect">
                      <a:avLst/>
                    </a:prstGeom>
                  </pic:spPr>
                </pic:pic>
              </a:graphicData>
            </a:graphic>
          </wp:inline>
        </w:drawing>
      </w:r>
    </w:p>
    <w:p w14:paraId="2C25308A" w14:textId="25653E8D" w:rsidR="00983D10" w:rsidRDefault="004750BD" w:rsidP="00983D10">
      <w:pPr>
        <w:pStyle w:val="Caption"/>
      </w:pPr>
      <w:r w:rsidRPr="0076427F">
        <w:t xml:space="preserve">Obrázok </w:t>
      </w:r>
      <w:r w:rsidR="00DF2BDA">
        <w:t>3</w:t>
      </w:r>
      <w:r w:rsidRPr="0076427F">
        <w:t>.</w:t>
      </w:r>
      <w:r w:rsidR="00DF2BDA">
        <w:t>6</w:t>
      </w:r>
      <w:r w:rsidRPr="0076427F">
        <w:t xml:space="preserve">: </w:t>
      </w:r>
      <w:r>
        <w:t>Priebeh tréningu s </w:t>
      </w:r>
      <w:r w:rsidR="00DC1B00">
        <w:t>nevhodnými</w:t>
      </w:r>
      <w:r>
        <w:t xml:space="preserve"> parametrami</w:t>
      </w:r>
      <w:r w:rsidR="000B489C">
        <w:t xml:space="preserve"> (modré)</w:t>
      </w:r>
      <w:r w:rsidR="00983D10">
        <w:t xml:space="preserve"> 1</w:t>
      </w:r>
    </w:p>
    <w:p w14:paraId="75FFD752" w14:textId="77777777" w:rsidR="00983D10" w:rsidRPr="00983D10" w:rsidRDefault="00983D10" w:rsidP="00983D10"/>
    <w:p w14:paraId="5DE50D68" w14:textId="72F453FB" w:rsidR="00983D10" w:rsidRDefault="00067F7D" w:rsidP="00983D10">
      <w:r>
        <w:t xml:space="preserve">  </w:t>
      </w:r>
      <w:r w:rsidR="00983D10">
        <w:t>Pri nižšom počte iterácií sa tento rozdiel prejaví ako pomalšie trénovanie, agent má ale stále potenciál pre zlepšenie.</w:t>
      </w:r>
    </w:p>
    <w:p w14:paraId="2246B34E" w14:textId="77777777" w:rsidR="00983D10" w:rsidRDefault="00983D10" w:rsidP="00983D10"/>
    <w:p w14:paraId="4E6FA2B8" w14:textId="77777777" w:rsidR="00983D10" w:rsidRDefault="00983D10" w:rsidP="00983D10">
      <w:pPr>
        <w:keepNext/>
        <w:ind w:firstLine="0"/>
      </w:pPr>
      <w:r w:rsidRPr="00983D10">
        <w:rPr>
          <w:noProof/>
        </w:rPr>
        <w:drawing>
          <wp:inline distT="0" distB="0" distL="0" distR="0" wp14:anchorId="39BFA440" wp14:editId="002601D0">
            <wp:extent cx="5667375" cy="17194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2200" cy="1757369"/>
                    </a:xfrm>
                    <a:prstGeom prst="rect">
                      <a:avLst/>
                    </a:prstGeom>
                  </pic:spPr>
                </pic:pic>
              </a:graphicData>
            </a:graphic>
          </wp:inline>
        </w:drawing>
      </w:r>
    </w:p>
    <w:p w14:paraId="401C15F8" w14:textId="61EF3B70" w:rsidR="00983D10" w:rsidRDefault="00983D10" w:rsidP="00983D10">
      <w:pPr>
        <w:pStyle w:val="Caption"/>
      </w:pPr>
      <w:r w:rsidRPr="0076427F">
        <w:t xml:space="preserve">Obrázok </w:t>
      </w:r>
      <w:r w:rsidR="00DF2BDA">
        <w:t>3</w:t>
      </w:r>
      <w:r w:rsidRPr="0076427F">
        <w:t>.</w:t>
      </w:r>
      <w:r w:rsidR="00DF2BDA">
        <w:t>7</w:t>
      </w:r>
      <w:r w:rsidRPr="0076427F">
        <w:t xml:space="preserve">: </w:t>
      </w:r>
      <w:r>
        <w:t>Priebeh tréningu s </w:t>
      </w:r>
      <w:r w:rsidR="00DC1B00">
        <w:t xml:space="preserve">nevhodnými </w:t>
      </w:r>
      <w:r>
        <w:t>parametrami 2</w:t>
      </w:r>
    </w:p>
    <w:p w14:paraId="3C8B6668" w14:textId="77777777" w:rsidR="00983D10" w:rsidRPr="00983D10" w:rsidRDefault="00983D10" w:rsidP="00983D10"/>
    <w:p w14:paraId="65177674" w14:textId="4211B854" w:rsidR="008F02A2" w:rsidRDefault="00983D10" w:rsidP="00453A50">
      <w:r>
        <w:t>Pri dlhšom trénovaní môžeme vidieť vysoké kolísanie našeho skóre.</w:t>
      </w:r>
    </w:p>
    <w:p w14:paraId="3CD937B9" w14:textId="65A96B31" w:rsidR="00B46528" w:rsidRDefault="00B46528" w:rsidP="00453A50">
      <w:r>
        <w:br w:type="page"/>
      </w:r>
    </w:p>
    <w:p w14:paraId="3B3D19F2" w14:textId="77777777" w:rsidR="009836EB" w:rsidRDefault="009836EB" w:rsidP="00453A50"/>
    <w:p w14:paraId="38B64B54" w14:textId="77777777" w:rsidR="00983D10" w:rsidRDefault="00983D10" w:rsidP="00983D10">
      <w:pPr>
        <w:keepNext/>
        <w:ind w:firstLine="0"/>
      </w:pPr>
      <w:r w:rsidRPr="00983D10">
        <w:rPr>
          <w:noProof/>
        </w:rPr>
        <w:drawing>
          <wp:inline distT="0" distB="0" distL="0" distR="0" wp14:anchorId="19BA088E" wp14:editId="5E8F2F4E">
            <wp:extent cx="5780902"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0023" cy="1969217"/>
                    </a:xfrm>
                    <a:prstGeom prst="rect">
                      <a:avLst/>
                    </a:prstGeom>
                  </pic:spPr>
                </pic:pic>
              </a:graphicData>
            </a:graphic>
          </wp:inline>
        </w:drawing>
      </w:r>
    </w:p>
    <w:p w14:paraId="5C649D24" w14:textId="16E1D779" w:rsidR="00983D10" w:rsidRDefault="00983D10" w:rsidP="00983D10">
      <w:pPr>
        <w:pStyle w:val="Caption"/>
      </w:pPr>
      <w:r w:rsidRPr="0076427F">
        <w:t xml:space="preserve">Obrázok </w:t>
      </w:r>
      <w:r w:rsidR="00DF2BDA">
        <w:t>3</w:t>
      </w:r>
      <w:r w:rsidRPr="0076427F">
        <w:t>.</w:t>
      </w:r>
      <w:r w:rsidR="00DF2BDA">
        <w:t>8</w:t>
      </w:r>
      <w:r w:rsidRPr="0076427F">
        <w:t xml:space="preserve">: </w:t>
      </w:r>
      <w:r>
        <w:t>Priebeh tréningu s </w:t>
      </w:r>
      <w:r w:rsidR="00DC1B00">
        <w:t xml:space="preserve">nevhodnými </w:t>
      </w:r>
      <w:r>
        <w:t>parametrami 3</w:t>
      </w:r>
    </w:p>
    <w:p w14:paraId="0BD7EBAA" w14:textId="77777777" w:rsidR="002F2F67" w:rsidRPr="002F2F67" w:rsidRDefault="002F2F67" w:rsidP="002F2F67"/>
    <w:p w14:paraId="744B93C0" w14:textId="49294E7A" w:rsidR="00453A50" w:rsidRDefault="002F2F67" w:rsidP="00453A50">
      <w:r>
        <w:t xml:space="preserve">Trénovanie je čím ďalej nestabilnejšie až do bodu keď sa agent odnaučí kompletne všetko. Od epizódy 57 000 vykonáva už len jeden úkon stále dookola a jeho dosiahnuté skóre je 90. Neskôr sa mu podarilo </w:t>
      </w:r>
      <w:r w:rsidR="00E722E2">
        <w:t>znova sa zlepšiť ale nedokázal prekonať svoje predošlé najlepšie skóre a „výpadky“ pokračovali naďalej.</w:t>
      </w:r>
      <w:r w:rsidR="00247722">
        <w:t xml:space="preserve"> Ďalšie vizualizácie sa nachádzajú v prílohe B.</w:t>
      </w:r>
    </w:p>
    <w:p w14:paraId="38622203" w14:textId="77777777" w:rsidR="00E722E2" w:rsidRDefault="00E722E2" w:rsidP="00453A50"/>
    <w:p w14:paraId="11ECC77C" w14:textId="6F75058B" w:rsidR="00E722E2" w:rsidRDefault="002F2F67" w:rsidP="00E722E2">
      <w:r>
        <w:t xml:space="preserve">V trénovaní </w:t>
      </w:r>
      <w:r w:rsidR="00DC1B00">
        <w:t xml:space="preserve">funknčného </w:t>
      </w:r>
      <w:r>
        <w:t>agenta sme pokračovali s našimi pôvodnými parametrami (20 pracovníkov a 10 krokov), ale </w:t>
      </w:r>
      <w:r w:rsidR="00DC1B00">
        <w:t>rýchlosť</w:t>
      </w:r>
      <w:r>
        <w:t xml:space="preserve"> učenia sme znížili 5 násobne na hodnotu 0,0001 pre lepšiu stabilitu.</w:t>
      </w:r>
    </w:p>
    <w:p w14:paraId="3E30ECA7" w14:textId="75F389EC" w:rsidR="002F2F67" w:rsidRDefault="002F2F67" w:rsidP="00453A50"/>
    <w:p w14:paraId="22736DC6" w14:textId="77777777" w:rsidR="00E722E2" w:rsidRDefault="00E722E2" w:rsidP="00E722E2">
      <w:pPr>
        <w:keepNext/>
        <w:ind w:firstLine="0"/>
      </w:pPr>
      <w:r w:rsidRPr="00E722E2">
        <w:rPr>
          <w:noProof/>
        </w:rPr>
        <w:drawing>
          <wp:inline distT="0" distB="0" distL="0" distR="0" wp14:anchorId="3E295838" wp14:editId="4F10797A">
            <wp:extent cx="5851380" cy="18439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8189" cy="1861816"/>
                    </a:xfrm>
                    <a:prstGeom prst="rect">
                      <a:avLst/>
                    </a:prstGeom>
                  </pic:spPr>
                </pic:pic>
              </a:graphicData>
            </a:graphic>
          </wp:inline>
        </w:drawing>
      </w:r>
    </w:p>
    <w:p w14:paraId="3100E698" w14:textId="5B954F79" w:rsidR="00E722E2" w:rsidRDefault="00E722E2" w:rsidP="00E722E2">
      <w:pPr>
        <w:pStyle w:val="Caption"/>
      </w:pPr>
      <w:r w:rsidRPr="0076427F">
        <w:t xml:space="preserve">Obrázok </w:t>
      </w:r>
      <w:r w:rsidR="00DF2BDA">
        <w:t>3</w:t>
      </w:r>
      <w:r w:rsidRPr="0076427F">
        <w:t>.</w:t>
      </w:r>
      <w:r w:rsidR="00DF2BDA">
        <w:t>9</w:t>
      </w:r>
      <w:r w:rsidRPr="0076427F">
        <w:t xml:space="preserve"> </w:t>
      </w:r>
      <w:r>
        <w:t>Najlepšie skóre dosiahnuté prvým agentom</w:t>
      </w:r>
    </w:p>
    <w:p w14:paraId="1AB5C13B" w14:textId="321929EA" w:rsidR="00DC1B00" w:rsidRDefault="00DC1B00" w:rsidP="00DC1B00"/>
    <w:p w14:paraId="0A69B70D" w14:textId="7024F883" w:rsidR="00B46528" w:rsidRDefault="00B46528" w:rsidP="00DC1B00">
      <w:r>
        <w:br w:type="page"/>
      </w:r>
    </w:p>
    <w:p w14:paraId="6100D6B8" w14:textId="77777777" w:rsidR="009836EB" w:rsidRPr="00DC1B00" w:rsidRDefault="009836EB" w:rsidP="00DC1B00"/>
    <w:p w14:paraId="6EE8ECDC" w14:textId="4C3854B0" w:rsidR="00E722E2" w:rsidRDefault="00E722E2" w:rsidP="00E722E2">
      <w:r>
        <w:t>Nášeho pôvodného agenta sa nám podarilo vytrénovať na maximálne priemerné skóre okolo 2000. Pričom na strop možného skóre sme narazili okolo 50 000 epizódy čo je približne 62 000 iterácií. Od tohto bodu už agent nejavil žiadne zlepšenie.</w:t>
      </w:r>
      <w:r w:rsidR="00247722">
        <w:t xml:space="preserve"> Ďalšie vizualizácie sa nachádzajú v prílohe A.</w:t>
      </w:r>
    </w:p>
    <w:p w14:paraId="295AC10A" w14:textId="7FCA2E8F" w:rsidR="00E722E2" w:rsidRDefault="00E722E2" w:rsidP="00E722E2">
      <w:r>
        <w:t>Nakoľko na vyhratie hry potrebujeme minimálne skóre 2500 (získame pozbieraním všetkých „bodíkov“ roztrúsených po mape). Po prekonzultovaní s</w:t>
      </w:r>
      <w:r w:rsidR="00A80C78">
        <w:t> naším školiteľom sme pridali ďalšie 2 konvolučné vrstvy o veľkosti 64 pričom ostatné parametre sme nechali rovnaké ako predtým.</w:t>
      </w:r>
    </w:p>
    <w:p w14:paraId="0A6912FF" w14:textId="77777777" w:rsidR="00A80C78" w:rsidRDefault="00A80C78" w:rsidP="00E722E2"/>
    <w:p w14:paraId="09414246" w14:textId="77777777" w:rsidR="00A80C78" w:rsidRDefault="00A80C78" w:rsidP="00A80C78">
      <w:pPr>
        <w:keepNext/>
        <w:ind w:firstLine="0"/>
      </w:pPr>
      <w:r w:rsidRPr="00A80C78">
        <w:rPr>
          <w:noProof/>
        </w:rPr>
        <w:drawing>
          <wp:inline distT="0" distB="0" distL="0" distR="0" wp14:anchorId="4C9D67BA" wp14:editId="539DF186">
            <wp:extent cx="5689942" cy="170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1273" cy="1711367"/>
                    </a:xfrm>
                    <a:prstGeom prst="rect">
                      <a:avLst/>
                    </a:prstGeom>
                  </pic:spPr>
                </pic:pic>
              </a:graphicData>
            </a:graphic>
          </wp:inline>
        </w:drawing>
      </w:r>
    </w:p>
    <w:p w14:paraId="28678861" w14:textId="489912A3" w:rsidR="00A80C78" w:rsidRDefault="00A80C78" w:rsidP="00A80C78">
      <w:pPr>
        <w:pStyle w:val="Caption"/>
      </w:pPr>
      <w:r w:rsidRPr="0076427F">
        <w:t xml:space="preserve">Obrázok </w:t>
      </w:r>
      <w:r w:rsidR="00DF2BDA">
        <w:t>3</w:t>
      </w:r>
      <w:r w:rsidRPr="0076427F">
        <w:t>.</w:t>
      </w:r>
      <w:r>
        <w:t>1</w:t>
      </w:r>
      <w:r w:rsidR="00DF2BDA">
        <w:t>0</w:t>
      </w:r>
      <w:r w:rsidRPr="0076427F">
        <w:t xml:space="preserve">: </w:t>
      </w:r>
      <w:r>
        <w:t>Porovnanie agent 1 (oranžová) vs agent 2 (modrá)</w:t>
      </w:r>
    </w:p>
    <w:p w14:paraId="3934C146" w14:textId="77777777" w:rsidR="00A80C78" w:rsidRPr="00A80C78" w:rsidRDefault="00A80C78" w:rsidP="00A80C78"/>
    <w:p w14:paraId="5B72E798" w14:textId="00F51387" w:rsidR="002F2F67" w:rsidRDefault="00A80C78" w:rsidP="00453A50">
      <w:r>
        <w:t>Pridaním dvoch vrstiev o veľkosti 64 sme zároveň pridali veľké množstvo nových parametrov ktoré treba nastaviť, preto agent na prvý pohľad vyzerá že sa mu darí horšie.</w:t>
      </w:r>
    </w:p>
    <w:p w14:paraId="3CB720F7" w14:textId="37E77DDC" w:rsidR="002F2F67" w:rsidRDefault="002F2F67" w:rsidP="00453A50"/>
    <w:p w14:paraId="7F8CDCCB" w14:textId="77777777" w:rsidR="00A80C78" w:rsidRDefault="00A80C78" w:rsidP="00A80C78">
      <w:pPr>
        <w:keepNext/>
        <w:ind w:firstLine="0"/>
      </w:pPr>
      <w:r w:rsidRPr="00A80C78">
        <w:rPr>
          <w:noProof/>
        </w:rPr>
        <w:drawing>
          <wp:inline distT="0" distB="0" distL="0" distR="0" wp14:anchorId="3BFA54D5" wp14:editId="60B5E702">
            <wp:extent cx="5639902" cy="1666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4344" cy="1671143"/>
                    </a:xfrm>
                    <a:prstGeom prst="rect">
                      <a:avLst/>
                    </a:prstGeom>
                  </pic:spPr>
                </pic:pic>
              </a:graphicData>
            </a:graphic>
          </wp:inline>
        </w:drawing>
      </w:r>
    </w:p>
    <w:p w14:paraId="40ED30E8" w14:textId="2B0226FF" w:rsidR="00A80C78" w:rsidRDefault="00A80C78" w:rsidP="00A80C78">
      <w:pPr>
        <w:pStyle w:val="Caption"/>
      </w:pPr>
      <w:r w:rsidRPr="0076427F">
        <w:t xml:space="preserve">Obrázok </w:t>
      </w:r>
      <w:r w:rsidR="00DF2BDA">
        <w:t>3</w:t>
      </w:r>
      <w:r w:rsidRPr="0076427F">
        <w:t>.</w:t>
      </w:r>
      <w:r>
        <w:t>1</w:t>
      </w:r>
      <w:r w:rsidR="00DF2BDA">
        <w:t>1</w:t>
      </w:r>
      <w:r w:rsidRPr="0076427F">
        <w:t xml:space="preserve">: </w:t>
      </w:r>
      <w:r>
        <w:t>Kompletne natrénovaný agent 2</w:t>
      </w:r>
    </w:p>
    <w:p w14:paraId="238C51F6" w14:textId="34A35161" w:rsidR="00B46528" w:rsidRDefault="00B46528" w:rsidP="00A80C78">
      <w:r>
        <w:br w:type="page"/>
      </w:r>
    </w:p>
    <w:p w14:paraId="4B4F34A2" w14:textId="77777777" w:rsidR="009836EB" w:rsidRDefault="009836EB" w:rsidP="00A80C78"/>
    <w:p w14:paraId="30CF0000" w14:textId="4F85D7A3" w:rsidR="009836EB" w:rsidRDefault="00A80C78" w:rsidP="00A80C78">
      <w:r>
        <w:t>Len pridaním 2 konvolučných vrstiev sa počet epizód potrebných pre natrénovanie zväčšil skoro 10 násobne (uvažujeme strop prvého agenta pri 50 000 epizóde)</w:t>
      </w:r>
      <w:r w:rsidR="00D50E69">
        <w:t xml:space="preserve">. Tento agent už dokáže vyhrať jednu hru (po výhre sa prostredie zresetuje a skóre ostáva). </w:t>
      </w:r>
      <w:r w:rsidR="00247722">
        <w:t>Ďalšie vizualizácie sa nachádzajú v prílohe C.</w:t>
      </w:r>
    </w:p>
    <w:p w14:paraId="4408D32A" w14:textId="77777777" w:rsidR="007B5F77" w:rsidRDefault="007B5F77" w:rsidP="00A80C78"/>
    <w:p w14:paraId="4215CA70" w14:textId="2B08CDB9" w:rsidR="0008552F" w:rsidRDefault="00D50E69" w:rsidP="007B5F77">
      <w:r>
        <w:t>Natrénovanie tohto agenta</w:t>
      </w:r>
      <w:r w:rsidR="007B5F77">
        <w:t xml:space="preserve"> (vykonaním 700 000 epizód)</w:t>
      </w:r>
      <w:r>
        <w:t xml:space="preserve"> trvalo približne</w:t>
      </w:r>
      <w:r w:rsidR="009836EB">
        <w:t xml:space="preserve"> </w:t>
      </w:r>
      <w:r w:rsidR="007B5F77">
        <w:t>7</w:t>
      </w:r>
      <w:r w:rsidR="009836EB">
        <w:t xml:space="preserve"> </w:t>
      </w:r>
      <w:r w:rsidR="007B5F77">
        <w:t xml:space="preserve">celých dní na serveri s CPU Intel Pentium g3220 3GHz a ďalšie </w:t>
      </w:r>
      <w:r w:rsidR="00D646FB">
        <w:t>5</w:t>
      </w:r>
      <w:r w:rsidR="007B5F77">
        <w:t xml:space="preserve"> celé dni na serveri s CPU Intel i7 6700 4,3GHz.</w:t>
      </w:r>
    </w:p>
    <w:p w14:paraId="22EA3BC2" w14:textId="77777777" w:rsidR="007B5F77" w:rsidRDefault="007B5F77" w:rsidP="007B5F77">
      <w:pPr>
        <w:rPr>
          <w:color w:val="FF0000"/>
        </w:rPr>
      </w:pPr>
    </w:p>
    <w:p w14:paraId="0817D8C6" w14:textId="47CD4D1D" w:rsidR="0008552F" w:rsidRPr="00084D12" w:rsidRDefault="007B5F77" w:rsidP="00A80C78">
      <w:pPr>
        <w:rPr>
          <w:color w:val="000000" w:themeColor="text1"/>
        </w:rPr>
      </w:pPr>
      <w:r>
        <w:rPr>
          <w:color w:val="000000" w:themeColor="text1"/>
        </w:rPr>
        <w:t>Kvôli veľkému výkonu potrebnému pre natrénovanie by</w:t>
      </w:r>
      <w:r w:rsidR="0008552F">
        <w:rPr>
          <w:color w:val="000000" w:themeColor="text1"/>
        </w:rPr>
        <w:t xml:space="preserve"> ďalši</w:t>
      </w:r>
      <w:r>
        <w:rPr>
          <w:color w:val="000000" w:themeColor="text1"/>
        </w:rPr>
        <w:t>e</w:t>
      </w:r>
      <w:r w:rsidR="0008552F">
        <w:rPr>
          <w:color w:val="000000" w:themeColor="text1"/>
        </w:rPr>
        <w:t xml:space="preserve"> zmen</w:t>
      </w:r>
      <w:r>
        <w:rPr>
          <w:color w:val="000000" w:themeColor="text1"/>
        </w:rPr>
        <w:t>y</w:t>
      </w:r>
      <w:r w:rsidR="0008552F">
        <w:rPr>
          <w:color w:val="000000" w:themeColor="text1"/>
        </w:rPr>
        <w:t xml:space="preserve"> zabral</w:t>
      </w:r>
      <w:r>
        <w:rPr>
          <w:color w:val="000000" w:themeColor="text1"/>
        </w:rPr>
        <w:t>i</w:t>
      </w:r>
      <w:r w:rsidR="0008552F">
        <w:rPr>
          <w:color w:val="000000" w:themeColor="text1"/>
        </w:rPr>
        <w:t xml:space="preserve"> príliž veľa času, preto v našej práci použijeme tohto agenta. Podľa Open AI </w:t>
      </w:r>
      <w:r w:rsidR="003E0E09">
        <w:rPr>
          <w:color w:val="000000" w:themeColor="text1"/>
        </w:rPr>
        <w:t xml:space="preserve">najvyššie dosiahnuté skóre v prostredí Gym Pacman (dosiahnúte agentom) je 5738 a bolo dosiahnuté asynchrónnou implementáciou tohto algoritmu (A3C) </w:t>
      </w:r>
      <w:sdt>
        <w:sdtPr>
          <w:rPr>
            <w:color w:val="000000" w:themeColor="text1"/>
          </w:rPr>
          <w:id w:val="1922595806"/>
          <w:citation/>
        </w:sdtPr>
        <w:sdtContent>
          <w:r w:rsidR="00D23A2A">
            <w:rPr>
              <w:color w:val="000000" w:themeColor="text1"/>
            </w:rPr>
            <w:fldChar w:fldCharType="begin"/>
          </w:r>
          <w:r w:rsidR="00D23A2A">
            <w:rPr>
              <w:color w:val="000000" w:themeColor="text1"/>
            </w:rPr>
            <w:instrText xml:space="preserve"> CITATION htt2 \l 1051 </w:instrText>
          </w:r>
          <w:r w:rsidR="00D23A2A">
            <w:rPr>
              <w:color w:val="000000" w:themeColor="text1"/>
            </w:rPr>
            <w:fldChar w:fldCharType="separate"/>
          </w:r>
          <w:r w:rsidR="00D23A2A" w:rsidRPr="00D23A2A">
            <w:rPr>
              <w:noProof/>
              <w:color w:val="000000" w:themeColor="text1"/>
            </w:rPr>
            <w:t>[12]</w:t>
          </w:r>
          <w:r w:rsidR="00D23A2A">
            <w:rPr>
              <w:color w:val="000000" w:themeColor="text1"/>
            </w:rPr>
            <w:fldChar w:fldCharType="end"/>
          </w:r>
        </w:sdtContent>
      </w:sdt>
      <w:r w:rsidR="00DD6631">
        <w:rPr>
          <w:color w:val="000000" w:themeColor="text1"/>
        </w:rPr>
        <w:t>.</w:t>
      </w:r>
      <w:r w:rsidR="00084D12">
        <w:rPr>
          <w:color w:val="000000" w:themeColor="text1"/>
        </w:rPr>
        <w:t xml:space="preserve"> Je však možné dosiahnúť omnoho väčšie skóre (v rádoch 10-tisícov aj 100-tisícov) použitím iných algoritmov</w:t>
      </w:r>
      <w:sdt>
        <w:sdtPr>
          <w:rPr>
            <w:color w:val="000000" w:themeColor="text1"/>
          </w:rPr>
          <w:id w:val="1885977813"/>
          <w:citation/>
        </w:sdtPr>
        <w:sdtContent>
          <w:r w:rsidR="00D23A2A">
            <w:rPr>
              <w:color w:val="000000" w:themeColor="text1"/>
            </w:rPr>
            <w:fldChar w:fldCharType="begin"/>
          </w:r>
          <w:r w:rsidR="00D23A2A">
            <w:rPr>
              <w:color w:val="000000" w:themeColor="text1"/>
            </w:rPr>
            <w:instrText xml:space="preserve"> CITATION htt3 \l 1051 </w:instrText>
          </w:r>
          <w:r w:rsidR="00D23A2A">
            <w:rPr>
              <w:color w:val="000000" w:themeColor="text1"/>
            </w:rPr>
            <w:fldChar w:fldCharType="separate"/>
          </w:r>
          <w:r w:rsidR="00D23A2A">
            <w:rPr>
              <w:noProof/>
              <w:color w:val="000000" w:themeColor="text1"/>
            </w:rPr>
            <w:t xml:space="preserve"> </w:t>
          </w:r>
          <w:r w:rsidR="00D23A2A" w:rsidRPr="00D23A2A">
            <w:rPr>
              <w:noProof/>
              <w:color w:val="000000" w:themeColor="text1"/>
            </w:rPr>
            <w:t>[13]</w:t>
          </w:r>
          <w:r w:rsidR="00D23A2A">
            <w:rPr>
              <w:color w:val="000000" w:themeColor="text1"/>
            </w:rPr>
            <w:fldChar w:fldCharType="end"/>
          </w:r>
        </w:sdtContent>
      </w:sdt>
      <w:r w:rsidR="00084D12">
        <w:rPr>
          <w:color w:val="000000" w:themeColor="text1"/>
          <w:lang w:val="en-US"/>
        </w:rPr>
        <w:t>.</w:t>
      </w:r>
    </w:p>
    <w:p w14:paraId="20D522F5" w14:textId="3CED55CC" w:rsidR="00B46528" w:rsidRDefault="00B46528" w:rsidP="00453A50">
      <w:r>
        <w:br w:type="page"/>
      </w:r>
    </w:p>
    <w:p w14:paraId="0DC630E1" w14:textId="52BDB299" w:rsidR="00861F46" w:rsidRDefault="00151FA3" w:rsidP="003B7719">
      <w:pPr>
        <w:pStyle w:val="Heading1"/>
      </w:pPr>
      <w:bookmarkStart w:id="38" w:name="_Toc69573222"/>
      <w:r>
        <w:lastRenderedPageBreak/>
        <w:t>Program</w:t>
      </w:r>
      <w:bookmarkEnd w:id="38"/>
      <w:r>
        <w:t xml:space="preserve"> </w:t>
      </w:r>
    </w:p>
    <w:p w14:paraId="2057A632" w14:textId="77777777" w:rsidR="00DF2BDA" w:rsidRDefault="00DF2BDA" w:rsidP="00DF2BDA">
      <w:pPr>
        <w:keepNext/>
        <w:ind w:firstLine="0"/>
      </w:pPr>
      <w:r w:rsidRPr="00DF2BDA">
        <w:rPr>
          <w:noProof/>
        </w:rPr>
        <w:drawing>
          <wp:inline distT="0" distB="0" distL="0" distR="0" wp14:anchorId="45A0F6A7" wp14:editId="47FBA893">
            <wp:extent cx="5579745" cy="540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5400040"/>
                    </a:xfrm>
                    <a:prstGeom prst="rect">
                      <a:avLst/>
                    </a:prstGeom>
                  </pic:spPr>
                </pic:pic>
              </a:graphicData>
            </a:graphic>
          </wp:inline>
        </w:drawing>
      </w:r>
    </w:p>
    <w:p w14:paraId="0C9ECDC5" w14:textId="43A999E6" w:rsidR="00DF2BDA" w:rsidRDefault="00DF2BDA" w:rsidP="00DF2BDA">
      <w:pPr>
        <w:pStyle w:val="Caption"/>
      </w:pPr>
      <w:r w:rsidRPr="0089662B">
        <w:t xml:space="preserve">Obrázok </w:t>
      </w:r>
      <w:r>
        <w:t>4.1</w:t>
      </w:r>
      <w:r w:rsidRPr="0089662B">
        <w:t xml:space="preserve">: </w:t>
      </w:r>
      <w:r>
        <w:t xml:space="preserve">UML Asistovaného systému </w:t>
      </w:r>
    </w:p>
    <w:p w14:paraId="1C130876" w14:textId="228B84AB" w:rsidR="00983D10" w:rsidRDefault="00983D10" w:rsidP="00453A50"/>
    <w:p w14:paraId="10C51FE7" w14:textId="530F7F9E" w:rsidR="00E476A4" w:rsidRDefault="00EA24EA" w:rsidP="00936208">
      <w:bookmarkStart w:id="39" w:name="Ciele_práce"/>
      <w:bookmarkStart w:id="40" w:name="Metodika_práce"/>
      <w:bookmarkEnd w:id="39"/>
      <w:bookmarkEnd w:id="40"/>
      <w:r w:rsidRPr="00EA24EA">
        <w:rPr>
          <w:color w:val="000000" w:themeColor="text1"/>
        </w:rPr>
        <w:t>Pre</w:t>
      </w:r>
      <w:r>
        <w:rPr>
          <w:color w:val="000000" w:themeColor="text1"/>
        </w:rPr>
        <w:t xml:space="preserve"> splnenie cieľa tejto práce</w:t>
      </w:r>
      <w:r w:rsidRPr="00EA24EA">
        <w:rPr>
          <w:color w:val="000000" w:themeColor="text1"/>
        </w:rPr>
        <w:t xml:space="preserve"> </w:t>
      </w:r>
      <w:r>
        <w:rPr>
          <w:color w:val="000000" w:themeColor="text1"/>
        </w:rPr>
        <w:t>s</w:t>
      </w:r>
      <w:r w:rsidR="00FC0899">
        <w:t>me vytvorili aplikáciu do ktorej sme zasadili naše prostredie pacmana a implementovali ovládací mechanizmus pre ľudského hráča</w:t>
      </w:r>
      <w:r w:rsidR="00E476A4">
        <w:t>,</w:t>
      </w:r>
      <w:r w:rsidR="00FC0899">
        <w:t> nášho A2C agenta</w:t>
      </w:r>
      <w:r w:rsidR="00E476A4">
        <w:t xml:space="preserve"> a asistenčné mechanizmy</w:t>
      </w:r>
      <w:r w:rsidR="00FC0899">
        <w:t>.</w:t>
      </w:r>
      <w:r w:rsidR="00E476A4">
        <w:t xml:space="preserve"> Aplikácia je implementovaná v jazyku Python. Na používateľské rozhranie sme použíli knižnicu Tkinkter. </w:t>
      </w:r>
      <w:r w:rsidR="00FC0899">
        <w:t xml:space="preserve"> </w:t>
      </w:r>
    </w:p>
    <w:p w14:paraId="5570930F" w14:textId="71987BCB" w:rsidR="00B46528" w:rsidRDefault="00B46528" w:rsidP="00936208">
      <w:r>
        <w:br w:type="page"/>
      </w:r>
    </w:p>
    <w:p w14:paraId="0333EE27" w14:textId="77777777" w:rsidR="00E476A4" w:rsidRDefault="00E476A4" w:rsidP="00E476A4">
      <w:pPr>
        <w:ind w:firstLine="0"/>
      </w:pPr>
    </w:p>
    <w:p w14:paraId="58232CE2" w14:textId="2C34DDF6" w:rsidR="00E476A4" w:rsidRDefault="00FC0899" w:rsidP="00936208">
      <w:r>
        <w:t>Asistenčný mechanizmus je viacstupňový</w:t>
      </w:r>
      <w:r w:rsidR="00E476A4">
        <w:t>:</w:t>
      </w:r>
    </w:p>
    <w:p w14:paraId="5235B5BD" w14:textId="77777777" w:rsidR="00E476A4" w:rsidRDefault="00E476A4" w:rsidP="00E476A4">
      <w:pPr>
        <w:pStyle w:val="ListParagraph"/>
        <w:numPr>
          <w:ilvl w:val="0"/>
          <w:numId w:val="30"/>
        </w:numPr>
      </w:pPr>
      <w:r>
        <w:t xml:space="preserve">V </w:t>
      </w:r>
      <w:r w:rsidR="00FC0899">
        <w:t xml:space="preserve">pravo na obrazovke máme okno v ktorom sa zobrazujú akcie ktoré bý v aktuálnom stave vykonal náš agent. </w:t>
      </w:r>
    </w:p>
    <w:p w14:paraId="28C8C373" w14:textId="4190EB44" w:rsidR="00FC0899" w:rsidRPr="00E476A4" w:rsidRDefault="00FC0899" w:rsidP="00E476A4">
      <w:pPr>
        <w:pStyle w:val="ListParagraph"/>
        <w:numPr>
          <w:ilvl w:val="0"/>
          <w:numId w:val="30"/>
        </w:numPr>
        <w:rPr>
          <w:bCs/>
          <w:iCs/>
        </w:rPr>
      </w:pPr>
      <w:r>
        <w:t xml:space="preserve">V ľavom spodnom rohu je potom graf ktorý znázorňuje ako veľmi si je agent istý danou akciou. </w:t>
      </w:r>
    </w:p>
    <w:p w14:paraId="6F9E6C3D" w14:textId="29CE69CB" w:rsidR="00E476A4" w:rsidRPr="00E476A4" w:rsidRDefault="00E476A4" w:rsidP="00E476A4">
      <w:pPr>
        <w:pStyle w:val="ListParagraph"/>
        <w:numPr>
          <w:ilvl w:val="0"/>
          <w:numId w:val="30"/>
        </w:numPr>
        <w:rPr>
          <w:bCs/>
          <w:iCs/>
        </w:rPr>
      </w:pPr>
      <w:r>
        <w:t>Stlačením medzerníka môžeme predať ovládanie nášmu agentovi. Po opätovnom stlačení sa ovládanie prepne naspäť na hráča.</w:t>
      </w:r>
    </w:p>
    <w:p w14:paraId="6EBD6291" w14:textId="516471B3" w:rsidR="00E476A4" w:rsidRDefault="00E476A4" w:rsidP="00E476A4">
      <w:pPr>
        <w:rPr>
          <w:bCs/>
          <w:iCs/>
        </w:rPr>
      </w:pPr>
    </w:p>
    <w:p w14:paraId="50B9109A" w14:textId="77777777" w:rsidR="00E476A4" w:rsidRDefault="00E476A4" w:rsidP="00E476A4">
      <w:pPr>
        <w:keepNext/>
        <w:ind w:firstLine="0"/>
      </w:pPr>
      <w:r w:rsidRPr="00E476A4">
        <w:rPr>
          <w:bCs/>
          <w:iCs/>
          <w:noProof/>
        </w:rPr>
        <w:drawing>
          <wp:inline distT="0" distB="0" distL="0" distR="0" wp14:anchorId="526B2F7B" wp14:editId="020507C9">
            <wp:extent cx="5674005" cy="41416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8999" cy="4145339"/>
                    </a:xfrm>
                    <a:prstGeom prst="rect">
                      <a:avLst/>
                    </a:prstGeom>
                  </pic:spPr>
                </pic:pic>
              </a:graphicData>
            </a:graphic>
          </wp:inline>
        </w:drawing>
      </w:r>
    </w:p>
    <w:p w14:paraId="2B5B3710" w14:textId="5C81E186" w:rsidR="00E476A4" w:rsidRDefault="00E476A4" w:rsidP="00E476A4">
      <w:pPr>
        <w:pStyle w:val="Caption"/>
      </w:pPr>
      <w:r w:rsidRPr="0089662B">
        <w:t xml:space="preserve">Obrázok </w:t>
      </w:r>
      <w:r>
        <w:t>4.2</w:t>
      </w:r>
      <w:r w:rsidRPr="0089662B">
        <w:t xml:space="preserve">: </w:t>
      </w:r>
      <w:r>
        <w:t xml:space="preserve">GUI Asistovaného systému </w:t>
      </w:r>
    </w:p>
    <w:p w14:paraId="3A326575" w14:textId="3A6B0BED" w:rsidR="00E476A4" w:rsidRDefault="00E476A4" w:rsidP="00E476A4"/>
    <w:p w14:paraId="37B55572" w14:textId="3BA3C87F" w:rsidR="00B46528" w:rsidRDefault="00B46528" w:rsidP="00E476A4">
      <w:r>
        <w:br w:type="page"/>
      </w:r>
    </w:p>
    <w:p w14:paraId="7AD38371" w14:textId="28929F15" w:rsidR="00DF2BDA" w:rsidRDefault="00DF2BDA" w:rsidP="00DF2BDA">
      <w:pPr>
        <w:pStyle w:val="Heading2"/>
      </w:pPr>
      <w:bookmarkStart w:id="41" w:name="_Toc69573223"/>
      <w:r>
        <w:lastRenderedPageBreak/>
        <w:t>Hrací Agent</w:t>
      </w:r>
      <w:bookmarkEnd w:id="41"/>
    </w:p>
    <w:p w14:paraId="597E514E" w14:textId="66E069D9" w:rsidR="00B85928" w:rsidRDefault="00B85928" w:rsidP="00E476A4">
      <w:r>
        <w:t>V</w:t>
      </w:r>
      <w:r w:rsidR="00E476A4">
        <w:t xml:space="preserve"> aplikáci</w:t>
      </w:r>
      <w:r>
        <w:t>í</w:t>
      </w:r>
      <w:r w:rsidR="00E476A4">
        <w:t xml:space="preserve"> sme použili zjednodušenú verziu agenta ktorého sme použili pre trénovanie. </w:t>
      </w:r>
    </w:p>
    <w:p w14:paraId="1BEDAC4B" w14:textId="69B06143" w:rsidR="00E476A4" w:rsidRPr="00E476A4" w:rsidRDefault="00E476A4" w:rsidP="00E476A4">
      <w:r>
        <w:t>Hrací agent obsahuje len model našej neurónovej siete</w:t>
      </w:r>
      <w:r w:rsidR="008D78FC">
        <w:t>.</w:t>
      </w:r>
      <w:r w:rsidR="00B85928">
        <w:t xml:space="preserve"> </w:t>
      </w:r>
      <w:r w:rsidR="008D78FC">
        <w:t>K</w:t>
      </w:r>
      <w:r w:rsidR="00B85928">
        <w:t>edže je už natrénovaný tak nepotrebujeme implementovať parametre pre učenie ani premenné pre zaznamenávanie štatistík. Tak isto nepotrebujeme metódu pre učenie alebo ukladanie modelu. Namiesto metódy pre učenie sme vytvorili jednoduchú metódu pre vyberanie akcie pre danú obzerváciu ktorá nám vráti aj percentuálnu pravdepodobnosť danej akcie, alebo inými slovami ako veľmi si je náš agent istý danou akciou.</w:t>
      </w:r>
    </w:p>
    <w:p w14:paraId="4D26BDB3" w14:textId="03EDD0E6" w:rsidR="00DF2BDA" w:rsidRDefault="00DF2BDA" w:rsidP="00DF2BDA">
      <w:pPr>
        <w:pStyle w:val="Heading2"/>
      </w:pPr>
      <w:bookmarkStart w:id="42" w:name="_Toc69573224"/>
      <w:r>
        <w:t>Hra</w:t>
      </w:r>
      <w:bookmarkEnd w:id="42"/>
    </w:p>
    <w:p w14:paraId="1E2865D6" w14:textId="14D98B1A" w:rsidR="008D78FC" w:rsidRPr="00B85928" w:rsidRDefault="00B85928" w:rsidP="008D78FC">
      <w:r>
        <w:t xml:space="preserve">Trieda Hra (GameCanvas) obaľuje prostredie Gym pacman. V hre je implementovány krok a reset originálneho gym prostredia. </w:t>
      </w:r>
      <w:r w:rsidR="008D78FC">
        <w:t>Pre zobrazenie</w:t>
      </w:r>
      <w:r>
        <w:t xml:space="preserve"> Pacman prostredi</w:t>
      </w:r>
      <w:r w:rsidR="008D78FC">
        <w:t>a</w:t>
      </w:r>
      <w:r>
        <w:t xml:space="preserve"> sme </w:t>
      </w:r>
      <w:r w:rsidR="008D78FC">
        <w:t xml:space="preserve">implementovali vlastnú </w:t>
      </w:r>
      <w:r>
        <w:t>render metódu</w:t>
      </w:r>
      <w:r w:rsidR="008D78FC">
        <w:t xml:space="preserve"> (game_render), kde: Krok v prostredí vráti obzerváciu, čo je tensor veľkosti (3x210x160). Túto obzerváciu následne pretransformujeme na obrázok pomocou knižnice PIL a zasadíme ho do herného plátna. Po zasadení sa originálna obzervácia pretransformuje pomocou wrappera na tensor veľkosti (1x80x80) aby ho mohol spracovať náš agent.     </w:t>
      </w:r>
    </w:p>
    <w:p w14:paraId="31C180E8" w14:textId="78BA240E" w:rsidR="00DF2BDA" w:rsidRDefault="00DF2BDA" w:rsidP="00DF2BDA">
      <w:pPr>
        <w:pStyle w:val="Heading2"/>
      </w:pPr>
      <w:bookmarkStart w:id="43" w:name="_Toc69573225"/>
      <w:r>
        <w:t>Konzultant</w:t>
      </w:r>
      <w:bookmarkEnd w:id="43"/>
    </w:p>
    <w:p w14:paraId="18063575" w14:textId="7C4DBD7A" w:rsidR="008D78FC" w:rsidRPr="008D78FC" w:rsidRDefault="008D78FC" w:rsidP="008D78FC">
      <w:r>
        <w:t xml:space="preserve">Trieda Konzultant (SuggestionCanvas) </w:t>
      </w:r>
      <w:r w:rsidR="00C643EB">
        <w:t xml:space="preserve">obsahuje plátno v ktorom sú zadefinované 4 šípky - jednu pre každý smer a kruh ktorý predstavuje nič nerobenie. Podľa akcie agenta sa na plátne vždy zobrazí jedna zo šípok, alebo kruh. Ďalej nás konzultant informuje o tom či hru práve ovláda hráč alebo agent pomocou nápisu „Autopilot“. </w:t>
      </w:r>
    </w:p>
    <w:p w14:paraId="2471AF2D" w14:textId="1AD99FD7" w:rsidR="00DF2BDA" w:rsidRDefault="00DF2BDA" w:rsidP="00DF2BDA">
      <w:pPr>
        <w:pStyle w:val="Heading2"/>
      </w:pPr>
      <w:bookmarkStart w:id="44" w:name="_Toc69573226"/>
      <w:r>
        <w:t>Graf istoty</w:t>
      </w:r>
      <w:bookmarkEnd w:id="44"/>
    </w:p>
    <w:p w14:paraId="29D5BD32" w14:textId="25172865" w:rsidR="00F73322" w:rsidRDefault="00F73322" w:rsidP="00F73322">
      <w:r>
        <w:t xml:space="preserve">Graf istoty (ConfidencePlotCanvas) </w:t>
      </w:r>
      <w:r w:rsidR="00EC0B98">
        <w:t>implementuje graf pomocou knižnice matplotlib v ktorom je zobrazená istota našeho agenta za posledných 10 akcií.</w:t>
      </w:r>
    </w:p>
    <w:p w14:paraId="04756AE9" w14:textId="46B88188" w:rsidR="00B46528" w:rsidRDefault="00B46528" w:rsidP="00F73322">
      <w:r>
        <w:br w:type="page"/>
      </w:r>
    </w:p>
    <w:p w14:paraId="1B98AFA2" w14:textId="7B2DAE7A" w:rsidR="00DF2BDA" w:rsidRDefault="00DF2BDA" w:rsidP="00DF2BDA">
      <w:pPr>
        <w:pStyle w:val="Heading2"/>
      </w:pPr>
      <w:bookmarkStart w:id="45" w:name="_Toc69573227"/>
      <w:r>
        <w:lastRenderedPageBreak/>
        <w:t>Aplikácia</w:t>
      </w:r>
      <w:bookmarkEnd w:id="45"/>
    </w:p>
    <w:p w14:paraId="77588FFC" w14:textId="60A5269D" w:rsidR="00DF2BDA" w:rsidRDefault="00EC0B98" w:rsidP="00DF2BDA">
      <w:r>
        <w:t>Aplikácia je trieda ktorá spája dokopy všetky predchádzajúce triedy. Aplikácia obsahuje hlavné okno našeho GUI do ktorého sú zasadené ostatné moduly (hra, konzultant, graf istoty) a definuje ich pozície.</w:t>
      </w:r>
    </w:p>
    <w:p w14:paraId="3AC73B76" w14:textId="628C836C" w:rsidR="00EC0B98" w:rsidRDefault="00EC0B98" w:rsidP="00DF2BDA">
      <w:r>
        <w:t>V aplikácií sú zadefinované metódy pre ovládanie hráča pomocou šípiek na klávesnici a medzerník na prepínanie medzi ovládaním hráčom a ovládaním agentom.</w:t>
      </w:r>
    </w:p>
    <w:p w14:paraId="2D40D11F" w14:textId="5A9BB9A1" w:rsidR="00EC0B98" w:rsidRDefault="00EC0B98" w:rsidP="00DF2BDA">
      <w:r>
        <w:t>Po vytvorení tejto triedy sa zavolá centrálna metóda render(), ktorá vola metódy ostatných modulov a následne samú seba s 1ms prestávkou</w:t>
      </w:r>
      <w:r w:rsidR="00C840BE">
        <w:t>.</w:t>
      </w:r>
    </w:p>
    <w:p w14:paraId="439AB9D9" w14:textId="75713565" w:rsidR="00EC0B98" w:rsidRPr="00DF2BDA" w:rsidRDefault="00EC0B98" w:rsidP="00DF2BDA">
      <w:r>
        <w:t xml:space="preserve">V render metóde sa zároveň skladá </w:t>
      </w:r>
      <w:r w:rsidR="002B5452">
        <w:t>pole obzervácií pre agenta, ktorý kvôli trénovacím wrapperom potrebuje každú 4. snímku. To má za následok že hra môže byť hraná s 60 FPS rýchlosťou ale rady od agenta sa aktualizujú s 15 FPS rýchlosťou aby boli ľahšie registrovateľné hráčom.</w:t>
      </w:r>
      <w:r>
        <w:t xml:space="preserve"> </w:t>
      </w:r>
    </w:p>
    <w:p w14:paraId="1945C3B5" w14:textId="210677DD" w:rsidR="00B46528" w:rsidRDefault="00B46528" w:rsidP="00DF2BDA">
      <w:r>
        <w:br w:type="page"/>
      </w:r>
    </w:p>
    <w:p w14:paraId="5FE8682D" w14:textId="77777777" w:rsidR="00BE45E9" w:rsidRPr="0089662B" w:rsidRDefault="00BE45E9" w:rsidP="00BE45E9">
      <w:pPr>
        <w:pStyle w:val="Heading1"/>
        <w:numPr>
          <w:ilvl w:val="0"/>
          <w:numId w:val="0"/>
        </w:numPr>
      </w:pPr>
      <w:bookmarkStart w:id="46" w:name="Výsledky_práce"/>
      <w:bookmarkStart w:id="47" w:name="Záver"/>
      <w:bookmarkStart w:id="48" w:name="_Toc69573228"/>
      <w:bookmarkEnd w:id="46"/>
      <w:bookmarkEnd w:id="47"/>
      <w:r w:rsidRPr="0089662B">
        <w:lastRenderedPageBreak/>
        <w:t>Záver</w:t>
      </w:r>
      <w:bookmarkEnd w:id="48"/>
    </w:p>
    <w:p w14:paraId="71F15F5C" w14:textId="2019F609" w:rsidR="00BE45E9" w:rsidRDefault="005F25A4" w:rsidP="00BE45E9">
      <w:r>
        <w:t>Tento záver bude rozdelený na niekoľko častí:</w:t>
      </w:r>
    </w:p>
    <w:p w14:paraId="0FE9631D" w14:textId="30FD2AC6" w:rsidR="005F25A4" w:rsidRDefault="005F25A4" w:rsidP="005F25A4">
      <w:pPr>
        <w:pStyle w:val="ListParagraph"/>
        <w:numPr>
          <w:ilvl w:val="0"/>
          <w:numId w:val="31"/>
        </w:numPr>
        <w:rPr>
          <w:i/>
        </w:rPr>
      </w:pPr>
      <w:r>
        <w:rPr>
          <w:i/>
        </w:rPr>
        <w:t>Trénovanie agenta</w:t>
      </w:r>
    </w:p>
    <w:p w14:paraId="3E3C077F" w14:textId="02352559" w:rsidR="005F25A4" w:rsidRDefault="005F25A4" w:rsidP="005F25A4">
      <w:pPr>
        <w:pStyle w:val="ListParagraph"/>
        <w:numPr>
          <w:ilvl w:val="0"/>
          <w:numId w:val="31"/>
        </w:numPr>
        <w:rPr>
          <w:i/>
        </w:rPr>
      </w:pPr>
      <w:r>
        <w:rPr>
          <w:i/>
        </w:rPr>
        <w:t>Posúdenie implementácie nášho asistovaného programu</w:t>
      </w:r>
    </w:p>
    <w:p w14:paraId="4BE68080" w14:textId="5A021944" w:rsidR="005F25A4" w:rsidRDefault="005F25A4" w:rsidP="005F25A4">
      <w:pPr>
        <w:pStyle w:val="ListParagraph"/>
        <w:numPr>
          <w:ilvl w:val="0"/>
          <w:numId w:val="31"/>
        </w:numPr>
        <w:rPr>
          <w:i/>
        </w:rPr>
      </w:pPr>
      <w:r>
        <w:rPr>
          <w:i/>
        </w:rPr>
        <w:t>Posúdenie úspešnosti/prínosu agenta pri hraní.</w:t>
      </w:r>
    </w:p>
    <w:p w14:paraId="1D903E1E" w14:textId="76BE68F4" w:rsidR="005F25A4" w:rsidRDefault="005F25A4" w:rsidP="005F25A4">
      <w:pPr>
        <w:rPr>
          <w:i/>
        </w:rPr>
      </w:pPr>
      <w:r>
        <w:rPr>
          <w:i/>
        </w:rPr>
        <w:t>Trénovanie agenta</w:t>
      </w:r>
    </w:p>
    <w:p w14:paraId="79C2CCE1" w14:textId="153E9C44" w:rsidR="00853766" w:rsidRDefault="005F25A4" w:rsidP="00853766">
      <w:pPr>
        <w:rPr>
          <w:iCs/>
        </w:rPr>
      </w:pPr>
      <w:r>
        <w:rPr>
          <w:iCs/>
        </w:rPr>
        <w:t xml:space="preserve">V tejto práci sa nám podarilo úspešne implementovať A2C agenta. Agent je schopný učiť sa a pri správnom nastavení parametrov je učenie rýchle a stabilné. Bohužial ale nastaviť správne parametre </w:t>
      </w:r>
      <w:r w:rsidR="007F241B">
        <w:rPr>
          <w:iCs/>
        </w:rPr>
        <w:t>je „</w:t>
      </w:r>
      <w:r>
        <w:rPr>
          <w:iCs/>
        </w:rPr>
        <w:t>alchými</w:t>
      </w:r>
      <w:r w:rsidR="007F241B">
        <w:rPr>
          <w:iCs/>
        </w:rPr>
        <w:t>a“, v ktorej meníte hodnoty parametrov a pozorujete aký to má vplyv na učenie daného agenta. Niektoré parametre ako napríklad zrážací faktor používajú vo väčšine prípadov rovnakú hodnotu (0,99). Iné parametre ako napríklad rýchlosť učenia alebo počet neurónov a vrstiev v našej neurónovej</w:t>
      </w:r>
      <w:r w:rsidR="00D31A34">
        <w:rPr>
          <w:iCs/>
        </w:rPr>
        <w:t xml:space="preserve"> sieti</w:t>
      </w:r>
      <w:r w:rsidR="007F241B">
        <w:rPr>
          <w:iCs/>
        </w:rPr>
        <w:t xml:space="preserve"> majú veľké množstvo rôznych konfigurácií, kde niektoré sú lepšie než iné. Zistiť ale tie správne sa dá len pomocou metódy pokus a omyl, čo je v niektorých prípadoch komplikované ako sme demonštrovali v časti </w:t>
      </w:r>
      <w:r w:rsidR="007F241B" w:rsidRPr="00D31A34">
        <w:rPr>
          <w:i/>
        </w:rPr>
        <w:t>3.4 Trénovanie</w:t>
      </w:r>
      <w:r w:rsidR="007F241B">
        <w:rPr>
          <w:iCs/>
        </w:rPr>
        <w:t xml:space="preserve"> kde sa zle nastavené parametre naplno prejavili až  okolo epizódy 55 000 a náš agent sa odnaučil kompletne všetko a jeho skóre </w:t>
      </w:r>
      <w:r w:rsidR="008E685E">
        <w:rPr>
          <w:iCs/>
        </w:rPr>
        <w:t>padlo na hodnotu</w:t>
      </w:r>
      <w:r w:rsidR="007F241B">
        <w:rPr>
          <w:iCs/>
        </w:rPr>
        <w:t xml:space="preserve"> 60</w:t>
      </w:r>
      <w:r w:rsidR="008E685E">
        <w:rPr>
          <w:iCs/>
        </w:rPr>
        <w:t xml:space="preserve"> čo je asi 4x menej ako sa dá dosiahnuť pomocou náhodných akcií</w:t>
      </w:r>
      <w:r w:rsidR="007F241B">
        <w:rPr>
          <w:iCs/>
        </w:rPr>
        <w:t xml:space="preserve">. </w:t>
      </w:r>
      <w:r w:rsidR="008E685E">
        <w:rPr>
          <w:iCs/>
        </w:rPr>
        <w:t>Natrénovanie tejto demonštrácie trvalo približne týžden na hardware popísanom na konci kapitoly, z tohto dôvodu sme nemohli vyskúšať veľké množstvo konfigurácií a ako finálnu sme použili konfiguráciu ktorá po natrénovaní</w:t>
      </w:r>
      <w:r w:rsidR="00D646FB">
        <w:rPr>
          <w:iCs/>
        </w:rPr>
        <w:t xml:space="preserve"> (skoro 2 týždňe)</w:t>
      </w:r>
      <w:r w:rsidR="008E685E">
        <w:rPr>
          <w:iCs/>
        </w:rPr>
        <w:t xml:space="preserve"> dokáže získať skóre v</w:t>
      </w:r>
      <w:r w:rsidR="00016084">
        <w:rPr>
          <w:iCs/>
        </w:rPr>
        <w:t> </w:t>
      </w:r>
      <w:r w:rsidR="008E685E">
        <w:rPr>
          <w:iCs/>
        </w:rPr>
        <w:t>rozmedzí</w:t>
      </w:r>
      <w:r w:rsidR="00016084">
        <w:rPr>
          <w:iCs/>
        </w:rPr>
        <w:t xml:space="preserve"> typicky</w:t>
      </w:r>
      <w:r w:rsidR="008E685E">
        <w:rPr>
          <w:iCs/>
        </w:rPr>
        <w:t xml:space="preserve"> od 2000 do 3500. Pri týchto skóre sme narazili na strop a náš agent sa prestal ďalej zlepšovať.</w:t>
      </w:r>
      <w:r w:rsidR="00016084">
        <w:rPr>
          <w:iCs/>
        </w:rPr>
        <w:t xml:space="preserve"> Agentov štýl hrania je získať čo najviac malých bodíkov čo najrýchlejšie, </w:t>
      </w:r>
      <w:r w:rsidR="00D31A34">
        <w:rPr>
          <w:iCs/>
        </w:rPr>
        <w:t>nesústredil sa špeciálne na zabíjanie duchov alebo zbieranie čerešní, vďaka použitiu osobnitnej odmenovej funkcie. S týmto prístupom sa dá najrýchlejšie vyhrať kolo a postúpiť do ďalšieho. Agent však stále dokáže spraviť chýbný krok a nechať sa zabiť duchom. Tu sme spozorovali že čím menej životov náš agent má tým viac riskuje. Pri poslednom živote zvykne zomrieť do 10 sekúnd. Tak isto čím viac bodíkov zozbiera tým menej jeho ďalšie akcie dávajú zmysel.</w:t>
      </w:r>
      <w:r w:rsidR="00D573FB">
        <w:rPr>
          <w:iCs/>
        </w:rPr>
        <w:t xml:space="preserve"> </w:t>
      </w:r>
      <w:r w:rsidR="00853766">
        <w:rPr>
          <w:iCs/>
        </w:rPr>
        <w:t>Pre ďalšie zlepšenie našeho agenta je potrebné vyskúšať ďalšie konfigurácie parametrov.</w:t>
      </w:r>
      <w:r w:rsidR="00853766">
        <w:rPr>
          <w:iCs/>
        </w:rPr>
        <w:br w:type="page"/>
      </w:r>
    </w:p>
    <w:p w14:paraId="3A955F62" w14:textId="261DE181" w:rsidR="008E685E" w:rsidRDefault="008E685E" w:rsidP="005F25A4">
      <w:pPr>
        <w:rPr>
          <w:iCs/>
        </w:rPr>
      </w:pPr>
    </w:p>
    <w:p w14:paraId="171157A5" w14:textId="77777777" w:rsidR="008E685E" w:rsidRPr="008E685E" w:rsidRDefault="008E685E" w:rsidP="008E685E">
      <w:pPr>
        <w:ind w:left="1066" w:hanging="357"/>
        <w:rPr>
          <w:i/>
        </w:rPr>
      </w:pPr>
      <w:r w:rsidRPr="008E685E">
        <w:rPr>
          <w:i/>
        </w:rPr>
        <w:t>Posúdenie implementácie nášho asistovaného programu</w:t>
      </w:r>
    </w:p>
    <w:p w14:paraId="6360E3D5" w14:textId="0B81D820" w:rsidR="008E685E" w:rsidRDefault="008E685E" w:rsidP="005F25A4">
      <w:pPr>
        <w:rPr>
          <w:iCs/>
        </w:rPr>
      </w:pPr>
      <w:r>
        <w:rPr>
          <w:iCs/>
        </w:rPr>
        <w:t xml:space="preserve">Vďaka použitiu knižnice </w:t>
      </w:r>
      <w:r w:rsidR="00D646FB">
        <w:rPr>
          <w:iCs/>
        </w:rPr>
        <w:t>zameranej na</w:t>
      </w:r>
      <w:r>
        <w:rPr>
          <w:iCs/>
        </w:rPr>
        <w:t xml:space="preserve"> </w:t>
      </w:r>
      <w:r w:rsidR="00D646FB">
        <w:rPr>
          <w:iCs/>
        </w:rPr>
        <w:t xml:space="preserve">strojové učenie a </w:t>
      </w:r>
      <w:r>
        <w:rPr>
          <w:iCs/>
        </w:rPr>
        <w:t>neurónove siete bolo jednoduché</w:t>
      </w:r>
      <w:r w:rsidR="00853766">
        <w:rPr>
          <w:iCs/>
        </w:rPr>
        <w:t xml:space="preserve"> vytvoriť agenta, natrénovať ho a následne</w:t>
      </w:r>
      <w:r>
        <w:rPr>
          <w:iCs/>
        </w:rPr>
        <w:t xml:space="preserve"> uložiť našu natrénovanú sieť a </w:t>
      </w:r>
      <w:r w:rsidR="00853766">
        <w:rPr>
          <w:iCs/>
        </w:rPr>
        <w:t>neskôr</w:t>
      </w:r>
      <w:r>
        <w:rPr>
          <w:iCs/>
        </w:rPr>
        <w:t xml:space="preserve"> ju importovať do našej asistovanej aplikácie.</w:t>
      </w:r>
      <w:r w:rsidR="00D646FB">
        <w:rPr>
          <w:iCs/>
        </w:rPr>
        <w:t xml:space="preserve"> Vďaka použitiu wrapperov sme zjedodušili prostredie (zmenšili ho a odstránili farby) pre našeho agenta aby sa mohol učiť efektívnejšie, použili sme ale nesprávny wrapper pre orezovanie obrazu a odrezali sme z vrchu cca 1/5 hracej plochy. Túto chybu sme si uvedomili až po natrénovaní a písaní našej asistovanej aplikácie. Agent sa naučil hrať aj v tomto priestore ktorý nevidí. Myslíme si ale že v prípade použitia správneho wrappera by bolo učenie trocha efektívnejšie, nevieme však do akej miery. </w:t>
      </w:r>
    </w:p>
    <w:p w14:paraId="0F6D0380" w14:textId="642BF381" w:rsidR="00D646FB" w:rsidRDefault="00D646FB" w:rsidP="005F25A4">
      <w:pPr>
        <w:rPr>
          <w:iCs/>
        </w:rPr>
      </w:pPr>
    </w:p>
    <w:p w14:paraId="259D6925" w14:textId="1E550008" w:rsidR="00D646FB" w:rsidRDefault="00D646FB" w:rsidP="00D646FB">
      <w:pPr>
        <w:ind w:left="1066" w:hanging="357"/>
        <w:rPr>
          <w:i/>
        </w:rPr>
      </w:pPr>
      <w:r w:rsidRPr="00D646FB">
        <w:rPr>
          <w:i/>
        </w:rPr>
        <w:t>Posúdenie úspešnosti/prínosu agenta pri hraní.</w:t>
      </w:r>
    </w:p>
    <w:p w14:paraId="3DEF02EE" w14:textId="5CBECF34" w:rsidR="00D50DEF" w:rsidRPr="005F25A4" w:rsidRDefault="00D646FB" w:rsidP="00D50DEF">
      <w:pPr>
        <w:rPr>
          <w:iCs/>
        </w:rPr>
      </w:pPr>
      <w:r>
        <w:rPr>
          <w:iCs/>
        </w:rPr>
        <w:t xml:space="preserve">Našu aplikáciu sme dali odtestovať </w:t>
      </w:r>
      <w:r w:rsidR="00016084">
        <w:rPr>
          <w:iCs/>
        </w:rPr>
        <w:t>5</w:t>
      </w:r>
      <w:r>
        <w:rPr>
          <w:iCs/>
        </w:rPr>
        <w:t xml:space="preserve"> ľudom, z čoho dvaja nehrajú hry vôbec</w:t>
      </w:r>
      <w:r w:rsidR="00016084">
        <w:rPr>
          <w:iCs/>
        </w:rPr>
        <w:t>. Test bol vykonaný na 10 hrách kde v prvých 5 hrách nemohli používať autopilot ale mohli sledovať rady od agenta a ďalšich 5 hrách mohli používať aj autopilota. Z pozorovaní sme ale zistili že Pacman aj keď ideálny pre demonštráciu</w:t>
      </w:r>
      <w:r w:rsidR="00853766">
        <w:rPr>
          <w:iCs/>
        </w:rPr>
        <w:t xml:space="preserve"> </w:t>
      </w:r>
      <w:r w:rsidR="00853766">
        <w:rPr>
          <w:iCs/>
        </w:rPr>
        <w:t>(vďaka svojej zložitosti)</w:t>
      </w:r>
      <w:r w:rsidR="00016084">
        <w:rPr>
          <w:iCs/>
        </w:rPr>
        <w:t xml:space="preserve"> výkonu A2C algoritmu</w:t>
      </w:r>
      <w:r w:rsidR="00853766">
        <w:rPr>
          <w:iCs/>
        </w:rPr>
        <w:t xml:space="preserve"> </w:t>
      </w:r>
      <w:r w:rsidR="00016084">
        <w:rPr>
          <w:iCs/>
        </w:rPr>
        <w:t xml:space="preserve"> nijako nebenefituje z jeho použitia. Kedže pri hraní pacmana môže hráč zmeniť smer každú chvíľu a samotná hra si vyžaduje sústredenie, naši hráči nepoužívali rady od agenta a</w:t>
      </w:r>
      <w:r w:rsidR="00853766">
        <w:rPr>
          <w:iCs/>
        </w:rPr>
        <w:t>ni</w:t>
      </w:r>
      <w:r w:rsidR="00016084">
        <w:rPr>
          <w:iCs/>
        </w:rPr>
        <w:t xml:space="preserve"> autopilota</w:t>
      </w:r>
      <w:r w:rsidR="00853766">
        <w:rPr>
          <w:iCs/>
        </w:rPr>
        <w:t>.</w:t>
      </w:r>
    </w:p>
    <w:p w14:paraId="052989F0" w14:textId="3C3C9E4B" w:rsidR="00D646FB" w:rsidRPr="005F25A4" w:rsidRDefault="00D646FB" w:rsidP="005F25A4">
      <w:pPr>
        <w:rPr>
          <w:iCs/>
        </w:rPr>
      </w:pPr>
    </w:p>
    <w:p w14:paraId="10F65456" w14:textId="584A80C7" w:rsidR="008E685E" w:rsidRDefault="00B46528" w:rsidP="008E685E">
      <w:pPr>
        <w:rPr>
          <w:i/>
        </w:rPr>
      </w:pPr>
      <w:r>
        <w:rPr>
          <w:i/>
        </w:rPr>
        <w:br w:type="page"/>
      </w:r>
    </w:p>
    <w:bookmarkStart w:id="49" w:name="_Toc69573229" w:displacedByCustomXml="next"/>
    <w:sdt>
      <w:sdtPr>
        <w:rPr>
          <w:rFonts w:eastAsiaTheme="minorHAnsi" w:cstheme="minorBidi"/>
          <w:b w:val="0"/>
          <w:caps w:val="0"/>
          <w:sz w:val="24"/>
          <w:szCs w:val="22"/>
        </w:rPr>
        <w:id w:val="-1690981251"/>
        <w:docPartObj>
          <w:docPartGallery w:val="Bibliographies"/>
          <w:docPartUnique/>
        </w:docPartObj>
      </w:sdtPr>
      <w:sdtContent>
        <w:bookmarkStart w:id="50" w:name="Zoznam_literatúry" w:displacedByCustomXml="prev"/>
        <w:bookmarkEnd w:id="50" w:displacedByCustomXml="prev"/>
        <w:p w14:paraId="53E44488" w14:textId="77777777" w:rsidR="00B40298" w:rsidRPr="0089662B" w:rsidRDefault="00B95E7C" w:rsidP="006D47BA">
          <w:pPr>
            <w:pStyle w:val="Heading1"/>
            <w:numPr>
              <w:ilvl w:val="0"/>
              <w:numId w:val="0"/>
            </w:numPr>
          </w:pPr>
          <w:r w:rsidRPr="0089662B">
            <w:t xml:space="preserve">Zoznam </w:t>
          </w:r>
          <w:r w:rsidR="00651933" w:rsidRPr="0089662B">
            <w:t xml:space="preserve">použitej </w:t>
          </w:r>
          <w:r w:rsidRPr="0089662B">
            <w:t>literatúry</w:t>
          </w:r>
          <w:bookmarkEnd w:id="49"/>
        </w:p>
        <w:sdt>
          <w:sdtPr>
            <w:id w:val="111145805"/>
            <w:bibliography/>
          </w:sdtPr>
          <w:sdtContent>
            <w:p w14:paraId="4E5F48ED" w14:textId="77777777" w:rsidR="00D23A2A" w:rsidRDefault="000431F7" w:rsidP="006E388A">
              <w:pPr>
                <w:rPr>
                  <w:rFonts w:asciiTheme="minorHAnsi" w:hAnsiTheme="minorHAnsi"/>
                  <w:noProof/>
                  <w:sz w:val="22"/>
                </w:rPr>
              </w:pPr>
              <w:r w:rsidRPr="0089662B">
                <w:fldChar w:fldCharType="begin"/>
              </w:r>
              <w:r w:rsidR="00B40298" w:rsidRPr="0089662B">
                <w:instrText>BIBLIOGRAPHY</w:instrText>
              </w:r>
              <w:r w:rsidRPr="008966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2"/>
              </w:tblGrid>
              <w:tr w:rsidR="00D23A2A" w14:paraId="40CD1CFD" w14:textId="77777777">
                <w:trPr>
                  <w:divId w:val="772553432"/>
                  <w:tblCellSpacing w:w="15" w:type="dxa"/>
                </w:trPr>
                <w:tc>
                  <w:tcPr>
                    <w:tcW w:w="50" w:type="pct"/>
                    <w:hideMark/>
                  </w:tcPr>
                  <w:p w14:paraId="7FD7A378" w14:textId="5923D2EA" w:rsidR="00D23A2A" w:rsidRDefault="00D23A2A">
                    <w:pPr>
                      <w:pStyle w:val="Bibliography"/>
                      <w:rPr>
                        <w:noProof/>
                        <w:szCs w:val="24"/>
                      </w:rPr>
                    </w:pPr>
                    <w:r>
                      <w:rPr>
                        <w:noProof/>
                      </w:rPr>
                      <w:t xml:space="preserve">[1] </w:t>
                    </w:r>
                  </w:p>
                </w:tc>
                <w:tc>
                  <w:tcPr>
                    <w:tcW w:w="0" w:type="auto"/>
                    <w:hideMark/>
                  </w:tcPr>
                  <w:p w14:paraId="0EA73C9D" w14:textId="77777777" w:rsidR="00D23A2A" w:rsidRDefault="00D23A2A">
                    <w:pPr>
                      <w:pStyle w:val="Bibliography"/>
                      <w:rPr>
                        <w:noProof/>
                      </w:rPr>
                    </w:pPr>
                    <w:r>
                      <w:rPr>
                        <w:noProof/>
                      </w:rPr>
                      <w:t>„sk.wikipedia.org,“ [Online]. Available: https://sk.wikipedia.org/wiki/Moorov_z%C3%A1kon.</w:t>
                    </w:r>
                  </w:p>
                </w:tc>
              </w:tr>
              <w:tr w:rsidR="00D23A2A" w14:paraId="26ABB0FE" w14:textId="77777777">
                <w:trPr>
                  <w:divId w:val="772553432"/>
                  <w:tblCellSpacing w:w="15" w:type="dxa"/>
                </w:trPr>
                <w:tc>
                  <w:tcPr>
                    <w:tcW w:w="50" w:type="pct"/>
                    <w:hideMark/>
                  </w:tcPr>
                  <w:p w14:paraId="17DDFA77" w14:textId="77777777" w:rsidR="00D23A2A" w:rsidRDefault="00D23A2A">
                    <w:pPr>
                      <w:pStyle w:val="Bibliography"/>
                      <w:rPr>
                        <w:noProof/>
                      </w:rPr>
                    </w:pPr>
                    <w:r>
                      <w:rPr>
                        <w:noProof/>
                      </w:rPr>
                      <w:t xml:space="preserve">[2] </w:t>
                    </w:r>
                  </w:p>
                </w:tc>
                <w:tc>
                  <w:tcPr>
                    <w:tcW w:w="0" w:type="auto"/>
                    <w:hideMark/>
                  </w:tcPr>
                  <w:p w14:paraId="39DE77EE" w14:textId="77777777" w:rsidR="00D23A2A" w:rsidRDefault="00D23A2A">
                    <w:pPr>
                      <w:pStyle w:val="Bibliography"/>
                      <w:rPr>
                        <w:noProof/>
                      </w:rPr>
                    </w:pPr>
                    <w:r>
                      <w:rPr>
                        <w:noProof/>
                      </w:rPr>
                      <w:t>A. G. S. Hado van Hasselt, „https://arxiv.org,“ Google DeepMind, 8 December 2015. [Online]. Available: https://arxiv.org/pdf/1509.06461.pdf.</w:t>
                    </w:r>
                  </w:p>
                </w:tc>
              </w:tr>
              <w:tr w:rsidR="00D23A2A" w14:paraId="17834961" w14:textId="77777777">
                <w:trPr>
                  <w:divId w:val="772553432"/>
                  <w:tblCellSpacing w:w="15" w:type="dxa"/>
                </w:trPr>
                <w:tc>
                  <w:tcPr>
                    <w:tcW w:w="50" w:type="pct"/>
                    <w:hideMark/>
                  </w:tcPr>
                  <w:p w14:paraId="23B1B759" w14:textId="77777777" w:rsidR="00D23A2A" w:rsidRDefault="00D23A2A">
                    <w:pPr>
                      <w:pStyle w:val="Bibliography"/>
                      <w:rPr>
                        <w:noProof/>
                      </w:rPr>
                    </w:pPr>
                    <w:r>
                      <w:rPr>
                        <w:noProof/>
                      </w:rPr>
                      <w:t xml:space="preserve">[3] </w:t>
                    </w:r>
                  </w:p>
                </w:tc>
                <w:tc>
                  <w:tcPr>
                    <w:tcW w:w="0" w:type="auto"/>
                    <w:hideMark/>
                  </w:tcPr>
                  <w:p w14:paraId="73D39836" w14:textId="77777777" w:rsidR="00D23A2A" w:rsidRDefault="00D23A2A">
                    <w:pPr>
                      <w:pStyle w:val="Bibliography"/>
                      <w:rPr>
                        <w:noProof/>
                      </w:rPr>
                    </w:pPr>
                    <w:r>
                      <w:rPr>
                        <w:noProof/>
                      </w:rPr>
                      <w:t>T. S. H. v. H. L. d. F. Ziyu Wang, „https://arxiv.org,“ Google DeepMind, London, UK, 5 April 2016. [Online]. Available: https://arxiv.org/pdf/1511.06581.pdf.</w:t>
                    </w:r>
                  </w:p>
                </w:tc>
              </w:tr>
              <w:tr w:rsidR="00D23A2A" w14:paraId="56D35327" w14:textId="77777777">
                <w:trPr>
                  <w:divId w:val="772553432"/>
                  <w:tblCellSpacing w:w="15" w:type="dxa"/>
                </w:trPr>
                <w:tc>
                  <w:tcPr>
                    <w:tcW w:w="50" w:type="pct"/>
                    <w:hideMark/>
                  </w:tcPr>
                  <w:p w14:paraId="22A2C829" w14:textId="77777777" w:rsidR="00D23A2A" w:rsidRDefault="00D23A2A">
                    <w:pPr>
                      <w:pStyle w:val="Bibliography"/>
                      <w:rPr>
                        <w:noProof/>
                      </w:rPr>
                    </w:pPr>
                    <w:r>
                      <w:rPr>
                        <w:noProof/>
                      </w:rPr>
                      <w:t xml:space="preserve">[4] </w:t>
                    </w:r>
                  </w:p>
                </w:tc>
                <w:tc>
                  <w:tcPr>
                    <w:tcW w:w="0" w:type="auto"/>
                    <w:hideMark/>
                  </w:tcPr>
                  <w:p w14:paraId="59E59007" w14:textId="77777777" w:rsidR="00D23A2A" w:rsidRDefault="00D23A2A">
                    <w:pPr>
                      <w:pStyle w:val="Bibliography"/>
                      <w:rPr>
                        <w:noProof/>
                      </w:rPr>
                    </w:pPr>
                    <w:r>
                      <w:rPr>
                        <w:noProof/>
                      </w:rPr>
                      <w:t>Shakir, „http://blog.shakirm.com,“ 22 November 2015. [Online]. Available: http://blog.shakirm.com/2015/11/machine-learning-trick-of-the-day-5-log-derivative-trick/.</w:t>
                    </w:r>
                  </w:p>
                </w:tc>
              </w:tr>
              <w:tr w:rsidR="00D23A2A" w14:paraId="68082960" w14:textId="77777777">
                <w:trPr>
                  <w:divId w:val="772553432"/>
                  <w:tblCellSpacing w:w="15" w:type="dxa"/>
                </w:trPr>
                <w:tc>
                  <w:tcPr>
                    <w:tcW w:w="50" w:type="pct"/>
                    <w:hideMark/>
                  </w:tcPr>
                  <w:p w14:paraId="0429ED9E" w14:textId="77777777" w:rsidR="00D23A2A" w:rsidRDefault="00D23A2A">
                    <w:pPr>
                      <w:pStyle w:val="Bibliography"/>
                      <w:rPr>
                        <w:noProof/>
                      </w:rPr>
                    </w:pPr>
                    <w:r>
                      <w:rPr>
                        <w:noProof/>
                      </w:rPr>
                      <w:t xml:space="preserve">[5] </w:t>
                    </w:r>
                  </w:p>
                </w:tc>
                <w:tc>
                  <w:tcPr>
                    <w:tcW w:w="0" w:type="auto"/>
                    <w:hideMark/>
                  </w:tcPr>
                  <w:p w14:paraId="578D6FD5" w14:textId="77777777" w:rsidR="00D23A2A" w:rsidRDefault="00D23A2A">
                    <w:pPr>
                      <w:pStyle w:val="Bibliography"/>
                      <w:rPr>
                        <w:noProof/>
                      </w:rPr>
                    </w:pPr>
                    <w:r>
                      <w:rPr>
                        <w:noProof/>
                      </w:rPr>
                      <w:t>E. M. L. R. S. Yuhuai Wu, „https://openai.com,“ OpenAI, 18 August 2019. [Online]. Available: https://openai.com/blog/baselines-acktr-a2c/.</w:t>
                    </w:r>
                  </w:p>
                </w:tc>
              </w:tr>
              <w:tr w:rsidR="00D23A2A" w14:paraId="3AAD3321" w14:textId="77777777">
                <w:trPr>
                  <w:divId w:val="772553432"/>
                  <w:tblCellSpacing w:w="15" w:type="dxa"/>
                </w:trPr>
                <w:tc>
                  <w:tcPr>
                    <w:tcW w:w="50" w:type="pct"/>
                    <w:hideMark/>
                  </w:tcPr>
                  <w:p w14:paraId="1C283067" w14:textId="77777777" w:rsidR="00D23A2A" w:rsidRDefault="00D23A2A">
                    <w:pPr>
                      <w:pStyle w:val="Bibliography"/>
                      <w:rPr>
                        <w:noProof/>
                      </w:rPr>
                    </w:pPr>
                    <w:r>
                      <w:rPr>
                        <w:noProof/>
                      </w:rPr>
                      <w:t xml:space="preserve">[6] </w:t>
                    </w:r>
                  </w:p>
                </w:tc>
                <w:tc>
                  <w:tcPr>
                    <w:tcW w:w="0" w:type="auto"/>
                    <w:hideMark/>
                  </w:tcPr>
                  <w:p w14:paraId="4CD5A1CE" w14:textId="77777777" w:rsidR="00D23A2A" w:rsidRDefault="00D23A2A">
                    <w:pPr>
                      <w:pStyle w:val="Bibliography"/>
                      <w:rPr>
                        <w:noProof/>
                      </w:rPr>
                    </w:pPr>
                    <w:r>
                      <w:rPr>
                        <w:noProof/>
                      </w:rPr>
                      <w:t>O. K. W. D. R. John Schulman, „https://openai.com,“ OpenAI, 20 July 2017. [Online]. Available: https://openai.com/blog/openai-baselines-ppo/.</w:t>
                    </w:r>
                  </w:p>
                </w:tc>
              </w:tr>
              <w:tr w:rsidR="00D23A2A" w14:paraId="36F2C916" w14:textId="77777777">
                <w:trPr>
                  <w:divId w:val="772553432"/>
                  <w:tblCellSpacing w:w="15" w:type="dxa"/>
                </w:trPr>
                <w:tc>
                  <w:tcPr>
                    <w:tcW w:w="50" w:type="pct"/>
                    <w:hideMark/>
                  </w:tcPr>
                  <w:p w14:paraId="218F43EB" w14:textId="77777777" w:rsidR="00D23A2A" w:rsidRDefault="00D23A2A">
                    <w:pPr>
                      <w:pStyle w:val="Bibliography"/>
                      <w:rPr>
                        <w:noProof/>
                      </w:rPr>
                    </w:pPr>
                    <w:r>
                      <w:rPr>
                        <w:noProof/>
                      </w:rPr>
                      <w:t xml:space="preserve">[7] </w:t>
                    </w:r>
                  </w:p>
                </w:tc>
                <w:tc>
                  <w:tcPr>
                    <w:tcW w:w="0" w:type="auto"/>
                    <w:hideMark/>
                  </w:tcPr>
                  <w:p w14:paraId="102D5A6D" w14:textId="77777777" w:rsidR="00D23A2A" w:rsidRDefault="00D23A2A">
                    <w:pPr>
                      <w:pStyle w:val="Bibliography"/>
                      <w:rPr>
                        <w:noProof/>
                      </w:rPr>
                    </w:pPr>
                    <w:r>
                      <w:rPr>
                        <w:noProof/>
                      </w:rPr>
                      <w:t>F. W. D. R. K. John Schulman, „https://arxiv.org,“ OpenAI, 28 August 2017. [Online]. Available: https://arxiv.org/pdf/1707.06347.pdf.</w:t>
                    </w:r>
                  </w:p>
                </w:tc>
              </w:tr>
              <w:tr w:rsidR="00D23A2A" w14:paraId="087950E4" w14:textId="77777777">
                <w:trPr>
                  <w:divId w:val="772553432"/>
                  <w:tblCellSpacing w:w="15" w:type="dxa"/>
                </w:trPr>
                <w:tc>
                  <w:tcPr>
                    <w:tcW w:w="50" w:type="pct"/>
                    <w:hideMark/>
                  </w:tcPr>
                  <w:p w14:paraId="1B192165" w14:textId="77777777" w:rsidR="00D23A2A" w:rsidRDefault="00D23A2A">
                    <w:pPr>
                      <w:pStyle w:val="Bibliography"/>
                      <w:rPr>
                        <w:noProof/>
                      </w:rPr>
                    </w:pPr>
                    <w:r>
                      <w:rPr>
                        <w:noProof/>
                      </w:rPr>
                      <w:t xml:space="preserve">[8] </w:t>
                    </w:r>
                  </w:p>
                </w:tc>
                <w:tc>
                  <w:tcPr>
                    <w:tcW w:w="0" w:type="auto"/>
                    <w:hideMark/>
                  </w:tcPr>
                  <w:p w14:paraId="2E22CF59" w14:textId="77777777" w:rsidR="00D23A2A" w:rsidRDefault="00D23A2A">
                    <w:pPr>
                      <w:pStyle w:val="Bibliography"/>
                      <w:rPr>
                        <w:noProof/>
                      </w:rPr>
                    </w:pPr>
                    <w:r>
                      <w:rPr>
                        <w:noProof/>
                      </w:rPr>
                      <w:t>„ https://marutitech.com/top-8-deep-learning-frameworks/,“ [Online]. Available: https://marutitech.com.</w:t>
                    </w:r>
                  </w:p>
                </w:tc>
              </w:tr>
              <w:tr w:rsidR="00D23A2A" w14:paraId="7E8E19FB" w14:textId="77777777">
                <w:trPr>
                  <w:divId w:val="772553432"/>
                  <w:tblCellSpacing w:w="15" w:type="dxa"/>
                </w:trPr>
                <w:tc>
                  <w:tcPr>
                    <w:tcW w:w="50" w:type="pct"/>
                    <w:hideMark/>
                  </w:tcPr>
                  <w:p w14:paraId="31210037" w14:textId="77777777" w:rsidR="00D23A2A" w:rsidRDefault="00D23A2A">
                    <w:pPr>
                      <w:pStyle w:val="Bibliography"/>
                      <w:rPr>
                        <w:noProof/>
                      </w:rPr>
                    </w:pPr>
                    <w:r>
                      <w:rPr>
                        <w:noProof/>
                      </w:rPr>
                      <w:t xml:space="preserve">[9] </w:t>
                    </w:r>
                  </w:p>
                </w:tc>
                <w:tc>
                  <w:tcPr>
                    <w:tcW w:w="0" w:type="auto"/>
                    <w:hideMark/>
                  </w:tcPr>
                  <w:p w14:paraId="5A11F919" w14:textId="77777777" w:rsidR="00D23A2A" w:rsidRDefault="00D23A2A">
                    <w:pPr>
                      <w:pStyle w:val="Bibliography"/>
                      <w:rPr>
                        <w:noProof/>
                      </w:rPr>
                    </w:pPr>
                    <w:r>
                      <w:rPr>
                        <w:noProof/>
                      </w:rPr>
                      <w:t>D. Causevic, „https://www.toptal.com,“ [Online]. Available: https://www.toptal.com/machine-learning/tensorflow-machine-learning-tutorial.</w:t>
                    </w:r>
                  </w:p>
                </w:tc>
              </w:tr>
              <w:tr w:rsidR="00D23A2A" w14:paraId="665931B9" w14:textId="77777777">
                <w:trPr>
                  <w:divId w:val="772553432"/>
                  <w:tblCellSpacing w:w="15" w:type="dxa"/>
                </w:trPr>
                <w:tc>
                  <w:tcPr>
                    <w:tcW w:w="50" w:type="pct"/>
                    <w:hideMark/>
                  </w:tcPr>
                  <w:p w14:paraId="2C87B396" w14:textId="77777777" w:rsidR="00D23A2A" w:rsidRDefault="00D23A2A">
                    <w:pPr>
                      <w:pStyle w:val="Bibliography"/>
                      <w:rPr>
                        <w:noProof/>
                      </w:rPr>
                    </w:pPr>
                    <w:r>
                      <w:rPr>
                        <w:noProof/>
                      </w:rPr>
                      <w:t xml:space="preserve">[10] </w:t>
                    </w:r>
                  </w:p>
                </w:tc>
                <w:tc>
                  <w:tcPr>
                    <w:tcW w:w="0" w:type="auto"/>
                    <w:hideMark/>
                  </w:tcPr>
                  <w:p w14:paraId="6D014FA4" w14:textId="77777777" w:rsidR="00D23A2A" w:rsidRDefault="00D23A2A">
                    <w:pPr>
                      <w:pStyle w:val="Bibliography"/>
                      <w:rPr>
                        <w:noProof/>
                      </w:rPr>
                    </w:pPr>
                    <w:r>
                      <w:rPr>
                        <w:noProof/>
                      </w:rPr>
                      <w:t>„https://pytorch.org,“ [Online]. Available: https://pytorch.org/features/.</w:t>
                    </w:r>
                  </w:p>
                </w:tc>
              </w:tr>
              <w:tr w:rsidR="00D23A2A" w14:paraId="09D8A850" w14:textId="77777777">
                <w:trPr>
                  <w:divId w:val="772553432"/>
                  <w:tblCellSpacing w:w="15" w:type="dxa"/>
                </w:trPr>
                <w:tc>
                  <w:tcPr>
                    <w:tcW w:w="50" w:type="pct"/>
                    <w:hideMark/>
                  </w:tcPr>
                  <w:p w14:paraId="06D57CD3" w14:textId="77777777" w:rsidR="00D23A2A" w:rsidRDefault="00D23A2A">
                    <w:pPr>
                      <w:pStyle w:val="Bibliography"/>
                      <w:rPr>
                        <w:noProof/>
                      </w:rPr>
                    </w:pPr>
                    <w:r>
                      <w:rPr>
                        <w:noProof/>
                      </w:rPr>
                      <w:t xml:space="preserve">[11] </w:t>
                    </w:r>
                  </w:p>
                </w:tc>
                <w:tc>
                  <w:tcPr>
                    <w:tcW w:w="0" w:type="auto"/>
                    <w:hideMark/>
                  </w:tcPr>
                  <w:p w14:paraId="47224C5F" w14:textId="77777777" w:rsidR="00D23A2A" w:rsidRDefault="00D23A2A">
                    <w:pPr>
                      <w:pStyle w:val="Bibliography"/>
                      <w:rPr>
                        <w:noProof/>
                      </w:rPr>
                    </w:pPr>
                    <w:r>
                      <w:rPr>
                        <w:noProof/>
                      </w:rPr>
                      <w:t>J. Zhanson, „ http://blog.jzhanson.com,“ 28 May 2018. [Online]. Available: http://blog.jzhanson.com/blog/rl/project/2018/05/28/breakout.html.</w:t>
                    </w:r>
                  </w:p>
                </w:tc>
              </w:tr>
              <w:tr w:rsidR="00D23A2A" w14:paraId="50FB0C30" w14:textId="77777777">
                <w:trPr>
                  <w:divId w:val="772553432"/>
                  <w:tblCellSpacing w:w="15" w:type="dxa"/>
                </w:trPr>
                <w:tc>
                  <w:tcPr>
                    <w:tcW w:w="50" w:type="pct"/>
                    <w:hideMark/>
                  </w:tcPr>
                  <w:p w14:paraId="57BDC9B2" w14:textId="77777777" w:rsidR="00D23A2A" w:rsidRDefault="00D23A2A">
                    <w:pPr>
                      <w:pStyle w:val="Bibliography"/>
                      <w:rPr>
                        <w:noProof/>
                      </w:rPr>
                    </w:pPr>
                    <w:r>
                      <w:rPr>
                        <w:noProof/>
                      </w:rPr>
                      <w:t xml:space="preserve">[12] </w:t>
                    </w:r>
                  </w:p>
                </w:tc>
                <w:tc>
                  <w:tcPr>
                    <w:tcW w:w="0" w:type="auto"/>
                    <w:hideMark/>
                  </w:tcPr>
                  <w:p w14:paraId="26EF9A31" w14:textId="77777777" w:rsidR="00D23A2A" w:rsidRDefault="00D23A2A">
                    <w:pPr>
                      <w:pStyle w:val="Bibliography"/>
                      <w:rPr>
                        <w:noProof/>
                      </w:rPr>
                    </w:pPr>
                    <w:r>
                      <w:rPr>
                        <w:noProof/>
                      </w:rPr>
                      <w:t>„https://gym.openai.com,“ [Online]. Available: https://gym.openai.com/evaluations/eval_kpL9bSsS4GXsYb9HuEfew/.</w:t>
                    </w:r>
                  </w:p>
                </w:tc>
              </w:tr>
              <w:tr w:rsidR="00D23A2A" w14:paraId="26CAFE57" w14:textId="77777777">
                <w:trPr>
                  <w:divId w:val="772553432"/>
                  <w:tblCellSpacing w:w="15" w:type="dxa"/>
                </w:trPr>
                <w:tc>
                  <w:tcPr>
                    <w:tcW w:w="50" w:type="pct"/>
                    <w:hideMark/>
                  </w:tcPr>
                  <w:p w14:paraId="4A0F64BB" w14:textId="77777777" w:rsidR="00D23A2A" w:rsidRDefault="00D23A2A">
                    <w:pPr>
                      <w:pStyle w:val="Bibliography"/>
                      <w:rPr>
                        <w:noProof/>
                      </w:rPr>
                    </w:pPr>
                    <w:r>
                      <w:rPr>
                        <w:noProof/>
                      </w:rPr>
                      <w:lastRenderedPageBreak/>
                      <w:t xml:space="preserve">[13] </w:t>
                    </w:r>
                  </w:p>
                </w:tc>
                <w:tc>
                  <w:tcPr>
                    <w:tcW w:w="0" w:type="auto"/>
                    <w:hideMark/>
                  </w:tcPr>
                  <w:p w14:paraId="4B9824DD" w14:textId="77777777" w:rsidR="00D23A2A" w:rsidRDefault="00D23A2A">
                    <w:pPr>
                      <w:pStyle w:val="Bibliography"/>
                      <w:rPr>
                        <w:noProof/>
                      </w:rPr>
                    </w:pPr>
                    <w:r>
                      <w:rPr>
                        <w:noProof/>
                      </w:rPr>
                      <w:t>„https://paperswithcode.com,“ [Online]. Available: https://paperswithcode.com/sota/atari-games-on-atari-2600-ms-pacman.</w:t>
                    </w:r>
                  </w:p>
                </w:tc>
              </w:tr>
            </w:tbl>
            <w:p w14:paraId="548C1118" w14:textId="77777777" w:rsidR="00D23A2A" w:rsidRDefault="00D23A2A">
              <w:pPr>
                <w:divId w:val="772553432"/>
                <w:rPr>
                  <w:rFonts w:eastAsia="Times New Roman"/>
                  <w:noProof/>
                </w:rPr>
              </w:pPr>
            </w:p>
            <w:p w14:paraId="7725F5D6" w14:textId="66774221" w:rsidR="004B365E" w:rsidRPr="0089662B" w:rsidRDefault="000431F7" w:rsidP="006E388A">
              <w:r w:rsidRPr="0089662B">
                <w:rPr>
                  <w:b/>
                  <w:bCs/>
                </w:rPr>
                <w:fldChar w:fldCharType="end"/>
              </w:r>
            </w:p>
          </w:sdtContent>
        </w:sdt>
      </w:sdtContent>
    </w:sdt>
    <w:p w14:paraId="06550A2F" w14:textId="2398CC67" w:rsidR="003848BD" w:rsidRDefault="003848BD" w:rsidP="00B816AA">
      <w:pPr>
        <w:ind w:left="709" w:firstLine="0"/>
      </w:pPr>
    </w:p>
    <w:p w14:paraId="2B972406" w14:textId="77777777" w:rsidR="00DB0CFB" w:rsidRPr="0089662B" w:rsidRDefault="00DB0CFB" w:rsidP="00E22A32">
      <w:pPr>
        <w:pStyle w:val="NormalnyBezOdseku"/>
      </w:pPr>
    </w:p>
    <w:p w14:paraId="604DD045" w14:textId="77777777" w:rsidR="00B816AA" w:rsidRPr="0089662B" w:rsidRDefault="00DB0CFB" w:rsidP="00E22A32">
      <w:pPr>
        <w:pStyle w:val="NormalnyBezOdseku"/>
        <w:rPr>
          <w:i/>
        </w:rPr>
      </w:pPr>
      <w:r w:rsidRPr="0089662B">
        <w:rPr>
          <w:highlight w:val="lightGray"/>
        </w:rPr>
        <w:t xml:space="preserve"> </w:t>
      </w:r>
      <w:r w:rsidR="00B816AA" w:rsidRPr="0089662B">
        <w:rPr>
          <w:i/>
        </w:rPr>
        <w:br w:type="page"/>
      </w:r>
    </w:p>
    <w:p w14:paraId="243BDBF5" w14:textId="77777777" w:rsidR="003848BD" w:rsidRPr="0089662B" w:rsidRDefault="003848BD" w:rsidP="00B816AA">
      <w:pPr>
        <w:ind w:left="709" w:firstLine="0"/>
      </w:pPr>
    </w:p>
    <w:p w14:paraId="27720745" w14:textId="77777777" w:rsidR="003848BD" w:rsidRPr="0089662B" w:rsidRDefault="003848BD" w:rsidP="00B816AA">
      <w:pPr>
        <w:ind w:left="709" w:firstLine="0"/>
      </w:pPr>
    </w:p>
    <w:p w14:paraId="5C8D9D8F" w14:textId="77777777" w:rsidR="003848BD" w:rsidRPr="0089662B" w:rsidRDefault="003848BD" w:rsidP="00B816AA">
      <w:pPr>
        <w:ind w:left="709" w:firstLine="0"/>
      </w:pPr>
    </w:p>
    <w:p w14:paraId="3FE25955" w14:textId="77777777" w:rsidR="003848BD" w:rsidRPr="0089662B" w:rsidRDefault="003848BD" w:rsidP="00B816AA">
      <w:pPr>
        <w:ind w:left="709" w:firstLine="0"/>
      </w:pPr>
    </w:p>
    <w:p w14:paraId="6989D84F" w14:textId="77777777" w:rsidR="003848BD" w:rsidRPr="0089662B" w:rsidRDefault="003848BD" w:rsidP="00B816AA">
      <w:pPr>
        <w:ind w:left="709" w:firstLine="0"/>
      </w:pPr>
    </w:p>
    <w:p w14:paraId="683C4502" w14:textId="77777777" w:rsidR="003848BD" w:rsidRPr="0089662B" w:rsidRDefault="003848BD" w:rsidP="00B816AA">
      <w:pPr>
        <w:ind w:left="709" w:firstLine="0"/>
      </w:pPr>
    </w:p>
    <w:p w14:paraId="6B3056A9" w14:textId="77777777" w:rsidR="003848BD" w:rsidRPr="0089662B" w:rsidRDefault="003848BD" w:rsidP="00B816AA">
      <w:pPr>
        <w:ind w:left="709" w:firstLine="0"/>
      </w:pPr>
    </w:p>
    <w:p w14:paraId="387971AE" w14:textId="77777777" w:rsidR="003848BD" w:rsidRPr="0089662B" w:rsidRDefault="003848BD" w:rsidP="00B816AA">
      <w:pPr>
        <w:ind w:left="709" w:firstLine="0"/>
      </w:pPr>
    </w:p>
    <w:p w14:paraId="260AE36C" w14:textId="77777777" w:rsidR="00B816AA" w:rsidRPr="0089662B" w:rsidRDefault="00B816AA" w:rsidP="00B816AA">
      <w:pPr>
        <w:ind w:left="709" w:firstLine="0"/>
      </w:pPr>
    </w:p>
    <w:p w14:paraId="0AC37D74" w14:textId="77777777" w:rsidR="00B816AA" w:rsidRPr="0089662B" w:rsidRDefault="00B816AA" w:rsidP="00B816AA">
      <w:pPr>
        <w:ind w:left="709" w:firstLine="0"/>
      </w:pPr>
    </w:p>
    <w:p w14:paraId="08B08F1B" w14:textId="77777777" w:rsidR="00685294" w:rsidRPr="0089662B" w:rsidRDefault="00B816AA" w:rsidP="00FC3D6A">
      <w:pPr>
        <w:pStyle w:val="ZPPrilohy"/>
      </w:pPr>
      <w:bookmarkStart w:id="51" w:name="_Toc69573230"/>
      <w:r w:rsidRPr="0089662B">
        <w:t>Prí</w:t>
      </w:r>
      <w:r w:rsidR="00685294" w:rsidRPr="0089662B">
        <w:t>lohy</w:t>
      </w:r>
      <w:bookmarkEnd w:id="51"/>
    </w:p>
    <w:p w14:paraId="786EA89E" w14:textId="77777777" w:rsidR="00685294" w:rsidRPr="0089662B" w:rsidRDefault="00685294">
      <w:pPr>
        <w:spacing w:after="160" w:line="259" w:lineRule="auto"/>
        <w:ind w:firstLine="0"/>
        <w:jc w:val="left"/>
        <w:rPr>
          <w:rFonts w:eastAsiaTheme="majorEastAsia" w:cstheme="majorBidi"/>
          <w:b/>
          <w:caps/>
          <w:sz w:val="28"/>
          <w:szCs w:val="32"/>
        </w:rPr>
      </w:pPr>
      <w:r w:rsidRPr="0089662B">
        <w:br w:type="page"/>
      </w:r>
    </w:p>
    <w:p w14:paraId="3DB4ADC9" w14:textId="20D8C4EB" w:rsidR="00FF2774" w:rsidRDefault="006E5B64" w:rsidP="00491372">
      <w:pPr>
        <w:pStyle w:val="Heading2"/>
        <w:numPr>
          <w:ilvl w:val="0"/>
          <w:numId w:val="0"/>
        </w:numPr>
      </w:pPr>
      <w:bookmarkStart w:id="52" w:name="_Toc69573231"/>
      <w:bookmarkStart w:id="53" w:name="_Ref413949038"/>
      <w:r w:rsidRPr="0089662B">
        <w:lastRenderedPageBreak/>
        <w:t>Príloha A:</w:t>
      </w:r>
      <w:bookmarkEnd w:id="52"/>
      <w:r w:rsidRPr="0089662B">
        <w:t xml:space="preserve"> </w:t>
      </w:r>
    </w:p>
    <w:p w14:paraId="67E8C141" w14:textId="7AFD08B6" w:rsidR="00FF2774" w:rsidRPr="00FF2774" w:rsidRDefault="00FF2774" w:rsidP="00E74249">
      <w:r>
        <w:t>Vizualizácie prvotného agenta:</w:t>
      </w:r>
    </w:p>
    <w:p w14:paraId="2E442006" w14:textId="3B6C15EA" w:rsidR="00FF2774" w:rsidRDefault="00424395" w:rsidP="00E74249">
      <w:pPr>
        <w:ind w:firstLine="0"/>
      </w:pPr>
      <w:r w:rsidRPr="00424395">
        <w:rPr>
          <w:noProof/>
        </w:rPr>
        <w:drawing>
          <wp:inline distT="0" distB="0" distL="0" distR="0" wp14:anchorId="3C9191B1" wp14:editId="2887AAED">
            <wp:extent cx="5055650" cy="11392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2225" cy="1156459"/>
                    </a:xfrm>
                    <a:prstGeom prst="rect">
                      <a:avLst/>
                    </a:prstGeom>
                  </pic:spPr>
                </pic:pic>
              </a:graphicData>
            </a:graphic>
          </wp:inline>
        </w:drawing>
      </w:r>
    </w:p>
    <w:p w14:paraId="47C45390" w14:textId="4CA8FCCE" w:rsidR="00FF2774" w:rsidRPr="00FF2774" w:rsidRDefault="00424395" w:rsidP="00E74249">
      <w:pPr>
        <w:ind w:firstLine="0"/>
      </w:pPr>
      <w:r w:rsidRPr="00424395">
        <w:rPr>
          <w:noProof/>
        </w:rPr>
        <w:drawing>
          <wp:inline distT="0" distB="0" distL="0" distR="0" wp14:anchorId="09F74BCC" wp14:editId="521346C0">
            <wp:extent cx="5070764" cy="1156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7949" cy="1167221"/>
                    </a:xfrm>
                    <a:prstGeom prst="rect">
                      <a:avLst/>
                    </a:prstGeom>
                  </pic:spPr>
                </pic:pic>
              </a:graphicData>
            </a:graphic>
          </wp:inline>
        </w:drawing>
      </w:r>
    </w:p>
    <w:p w14:paraId="7844D603" w14:textId="6F54124B" w:rsidR="00FF2774" w:rsidRDefault="00424395" w:rsidP="00E74249">
      <w:pPr>
        <w:ind w:firstLine="0"/>
      </w:pPr>
      <w:r w:rsidRPr="00424395">
        <w:rPr>
          <w:noProof/>
        </w:rPr>
        <w:drawing>
          <wp:inline distT="0" distB="0" distL="0" distR="0" wp14:anchorId="074EC222" wp14:editId="215CD53E">
            <wp:extent cx="5133777" cy="1156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6533" cy="1165854"/>
                    </a:xfrm>
                    <a:prstGeom prst="rect">
                      <a:avLst/>
                    </a:prstGeom>
                  </pic:spPr>
                </pic:pic>
              </a:graphicData>
            </a:graphic>
          </wp:inline>
        </w:drawing>
      </w:r>
    </w:p>
    <w:p w14:paraId="615E9300" w14:textId="003E9EAF" w:rsidR="00FF2774" w:rsidRDefault="00424395" w:rsidP="00E74249">
      <w:pPr>
        <w:ind w:firstLine="0"/>
      </w:pPr>
      <w:r w:rsidRPr="00424395">
        <w:rPr>
          <w:noProof/>
        </w:rPr>
        <w:drawing>
          <wp:inline distT="0" distB="0" distL="0" distR="0" wp14:anchorId="7D5A4F86" wp14:editId="0E124C5F">
            <wp:extent cx="5017865" cy="11055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329" cy="1115801"/>
                    </a:xfrm>
                    <a:prstGeom prst="rect">
                      <a:avLst/>
                    </a:prstGeom>
                  </pic:spPr>
                </pic:pic>
              </a:graphicData>
            </a:graphic>
          </wp:inline>
        </w:drawing>
      </w:r>
    </w:p>
    <w:p w14:paraId="5536C0F5" w14:textId="7A5E424A" w:rsidR="00FF2774" w:rsidRPr="00FF2774" w:rsidRDefault="00424395" w:rsidP="00E74249">
      <w:pPr>
        <w:ind w:firstLine="0"/>
      </w:pPr>
      <w:r w:rsidRPr="00424395">
        <w:rPr>
          <w:noProof/>
        </w:rPr>
        <w:drawing>
          <wp:inline distT="0" distB="0" distL="0" distR="0" wp14:anchorId="761F36A9" wp14:editId="55A90959">
            <wp:extent cx="4995194" cy="10937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2770" cy="1119492"/>
                    </a:xfrm>
                    <a:prstGeom prst="rect">
                      <a:avLst/>
                    </a:prstGeom>
                  </pic:spPr>
                </pic:pic>
              </a:graphicData>
            </a:graphic>
          </wp:inline>
        </w:drawing>
      </w:r>
      <w:r w:rsidRPr="00424395">
        <w:rPr>
          <w:noProof/>
        </w:rPr>
        <w:t xml:space="preserve"> </w:t>
      </w:r>
      <w:r w:rsidRPr="00424395">
        <w:rPr>
          <w:noProof/>
        </w:rPr>
        <w:drawing>
          <wp:inline distT="0" distB="0" distL="0" distR="0" wp14:anchorId="214D5B2C" wp14:editId="31B8FAD2">
            <wp:extent cx="5017770" cy="1139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3077" cy="1156911"/>
                    </a:xfrm>
                    <a:prstGeom prst="rect">
                      <a:avLst/>
                    </a:prstGeom>
                  </pic:spPr>
                </pic:pic>
              </a:graphicData>
            </a:graphic>
          </wp:inline>
        </w:drawing>
      </w:r>
      <w:r w:rsidR="00FF2774">
        <w:br w:type="page"/>
      </w:r>
    </w:p>
    <w:p w14:paraId="2352FC6A" w14:textId="54B0A123" w:rsidR="00FF2774" w:rsidRDefault="00FF2774" w:rsidP="00FF2774">
      <w:pPr>
        <w:pStyle w:val="Heading2"/>
        <w:numPr>
          <w:ilvl w:val="0"/>
          <w:numId w:val="0"/>
        </w:numPr>
      </w:pPr>
      <w:bookmarkStart w:id="54" w:name="_Toc69573232"/>
      <w:r w:rsidRPr="0089662B">
        <w:lastRenderedPageBreak/>
        <w:t xml:space="preserve">Príloha </w:t>
      </w:r>
      <w:r w:rsidR="00424395">
        <w:t>B</w:t>
      </w:r>
      <w:r w:rsidRPr="0089662B">
        <w:t>:</w:t>
      </w:r>
      <w:bookmarkEnd w:id="54"/>
      <w:r w:rsidRPr="0089662B">
        <w:t xml:space="preserve"> </w:t>
      </w:r>
    </w:p>
    <w:p w14:paraId="41AA33AB" w14:textId="48B1ED2F" w:rsidR="00FF2774" w:rsidRPr="00FF2774" w:rsidRDefault="00FF2774" w:rsidP="00E74249">
      <w:r>
        <w:t>Vizualizácie zle nastaveného agenta:</w:t>
      </w:r>
    </w:p>
    <w:p w14:paraId="56A40CC0" w14:textId="402BF5CB" w:rsidR="00FF2774" w:rsidRDefault="00FF2774" w:rsidP="00E74249">
      <w:pPr>
        <w:ind w:firstLine="0"/>
      </w:pPr>
      <w:r w:rsidRPr="00FF2774">
        <w:rPr>
          <w:noProof/>
        </w:rPr>
        <w:drawing>
          <wp:inline distT="0" distB="0" distL="0" distR="0" wp14:anchorId="38DA6622" wp14:editId="65DAEA2A">
            <wp:extent cx="4949851" cy="11897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5188" cy="1207830"/>
                    </a:xfrm>
                    <a:prstGeom prst="rect">
                      <a:avLst/>
                    </a:prstGeom>
                  </pic:spPr>
                </pic:pic>
              </a:graphicData>
            </a:graphic>
          </wp:inline>
        </w:drawing>
      </w:r>
    </w:p>
    <w:p w14:paraId="71815412" w14:textId="2FF5E7C8" w:rsidR="00FF2774" w:rsidRDefault="00FF2774" w:rsidP="00E74249">
      <w:pPr>
        <w:ind w:firstLine="0"/>
      </w:pPr>
      <w:r w:rsidRPr="00FF2774">
        <w:rPr>
          <w:noProof/>
        </w:rPr>
        <w:drawing>
          <wp:inline distT="0" distB="0" distL="0" distR="0" wp14:anchorId="7D29F015" wp14:editId="6AB13642">
            <wp:extent cx="4919623" cy="12076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5620" cy="1231216"/>
                    </a:xfrm>
                    <a:prstGeom prst="rect">
                      <a:avLst/>
                    </a:prstGeom>
                  </pic:spPr>
                </pic:pic>
              </a:graphicData>
            </a:graphic>
          </wp:inline>
        </w:drawing>
      </w:r>
    </w:p>
    <w:p w14:paraId="48479CE0" w14:textId="058EC09C" w:rsidR="006E5B64" w:rsidRPr="00424395" w:rsidRDefault="00FF2774" w:rsidP="00E74249">
      <w:pPr>
        <w:ind w:firstLine="0"/>
      </w:pPr>
      <w:r w:rsidRPr="00FF2774">
        <w:rPr>
          <w:noProof/>
        </w:rPr>
        <w:drawing>
          <wp:inline distT="0" distB="0" distL="0" distR="0" wp14:anchorId="358230D3" wp14:editId="3A6C96D6">
            <wp:extent cx="4889395" cy="1178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6427" cy="1197098"/>
                    </a:xfrm>
                    <a:prstGeom prst="rect">
                      <a:avLst/>
                    </a:prstGeom>
                  </pic:spPr>
                </pic:pic>
              </a:graphicData>
            </a:graphic>
          </wp:inline>
        </w:drawing>
      </w:r>
      <w:r w:rsidRPr="00FF2774">
        <w:rPr>
          <w:noProof/>
        </w:rPr>
        <w:t xml:space="preserve"> </w:t>
      </w:r>
      <w:r w:rsidRPr="00FF2774">
        <w:rPr>
          <w:noProof/>
        </w:rPr>
        <w:drawing>
          <wp:inline distT="0" distB="0" distL="0" distR="0" wp14:anchorId="7EE3C65C" wp14:editId="70996135">
            <wp:extent cx="4888865" cy="11578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0416" cy="1177130"/>
                    </a:xfrm>
                    <a:prstGeom prst="rect">
                      <a:avLst/>
                    </a:prstGeom>
                  </pic:spPr>
                </pic:pic>
              </a:graphicData>
            </a:graphic>
          </wp:inline>
        </w:drawing>
      </w:r>
      <w:r w:rsidRPr="00FF2774">
        <w:rPr>
          <w:noProof/>
        </w:rPr>
        <w:t xml:space="preserve"> </w:t>
      </w:r>
      <w:r w:rsidRPr="00FF2774">
        <w:rPr>
          <w:noProof/>
        </w:rPr>
        <w:drawing>
          <wp:inline distT="0" distB="0" distL="0" distR="0" wp14:anchorId="2F801D58" wp14:editId="69A8A354">
            <wp:extent cx="4834890" cy="11334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6184" cy="1164259"/>
                    </a:xfrm>
                    <a:prstGeom prst="rect">
                      <a:avLst/>
                    </a:prstGeom>
                  </pic:spPr>
                </pic:pic>
              </a:graphicData>
            </a:graphic>
          </wp:inline>
        </w:drawing>
      </w:r>
      <w:r w:rsidRPr="00FF2774">
        <w:rPr>
          <w:noProof/>
        </w:rPr>
        <w:t xml:space="preserve"> </w:t>
      </w:r>
      <w:r w:rsidRPr="00FF2774">
        <w:rPr>
          <w:noProof/>
        </w:rPr>
        <w:drawing>
          <wp:inline distT="0" distB="0" distL="0" distR="0" wp14:anchorId="7628F828" wp14:editId="4BF1FD9C">
            <wp:extent cx="4867119" cy="11864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9946" cy="1204206"/>
                    </a:xfrm>
                    <a:prstGeom prst="rect">
                      <a:avLst/>
                    </a:prstGeom>
                  </pic:spPr>
                </pic:pic>
              </a:graphicData>
            </a:graphic>
          </wp:inline>
        </w:drawing>
      </w:r>
      <w:r w:rsidRPr="00FF2774">
        <w:t xml:space="preserve"> </w:t>
      </w:r>
      <w:r w:rsidR="006E5B64" w:rsidRPr="0089662B">
        <w:br w:type="page"/>
      </w:r>
    </w:p>
    <w:p w14:paraId="0FEA0E45" w14:textId="6C0891C0" w:rsidR="00424395" w:rsidRDefault="00424395" w:rsidP="00424395">
      <w:pPr>
        <w:pStyle w:val="Heading2"/>
        <w:numPr>
          <w:ilvl w:val="0"/>
          <w:numId w:val="0"/>
        </w:numPr>
      </w:pPr>
      <w:bookmarkStart w:id="55" w:name="_Toc69573233"/>
      <w:bookmarkStart w:id="56" w:name="_Ref416505837"/>
      <w:r w:rsidRPr="0089662B">
        <w:lastRenderedPageBreak/>
        <w:t xml:space="preserve">Príloha </w:t>
      </w:r>
      <w:r>
        <w:t>C</w:t>
      </w:r>
      <w:r w:rsidRPr="0089662B">
        <w:t>:</w:t>
      </w:r>
      <w:bookmarkEnd w:id="55"/>
      <w:r w:rsidRPr="0089662B">
        <w:t xml:space="preserve"> </w:t>
      </w:r>
    </w:p>
    <w:p w14:paraId="2132141B" w14:textId="79F0FC1D" w:rsidR="00424395" w:rsidRPr="00FF2774" w:rsidRDefault="00424395" w:rsidP="00E74249">
      <w:r>
        <w:t>Vizualizácie finálneho agenta:</w:t>
      </w:r>
    </w:p>
    <w:p w14:paraId="248CDB0E" w14:textId="1A2A3D7A" w:rsidR="009829A9" w:rsidRDefault="009829A9" w:rsidP="00E74249">
      <w:pPr>
        <w:ind w:firstLine="0"/>
        <w:rPr>
          <w:noProof/>
        </w:rPr>
      </w:pPr>
      <w:r w:rsidRPr="009829A9">
        <w:rPr>
          <w:noProof/>
        </w:rPr>
        <w:drawing>
          <wp:inline distT="0" distB="0" distL="0" distR="0" wp14:anchorId="01613CB6" wp14:editId="14012864">
            <wp:extent cx="5579745" cy="1200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1200785"/>
                    </a:xfrm>
                    <a:prstGeom prst="rect">
                      <a:avLst/>
                    </a:prstGeom>
                  </pic:spPr>
                </pic:pic>
              </a:graphicData>
            </a:graphic>
          </wp:inline>
        </w:drawing>
      </w:r>
      <w:r w:rsidRPr="009829A9">
        <w:rPr>
          <w:noProof/>
        </w:rPr>
        <w:t xml:space="preserve"> </w:t>
      </w:r>
      <w:r w:rsidRPr="009829A9">
        <w:rPr>
          <w:noProof/>
        </w:rPr>
        <w:drawing>
          <wp:inline distT="0" distB="0" distL="0" distR="0" wp14:anchorId="2818B609" wp14:editId="71B05030">
            <wp:extent cx="5579745" cy="1226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1226820"/>
                    </a:xfrm>
                    <a:prstGeom prst="rect">
                      <a:avLst/>
                    </a:prstGeom>
                  </pic:spPr>
                </pic:pic>
              </a:graphicData>
            </a:graphic>
          </wp:inline>
        </w:drawing>
      </w:r>
      <w:r w:rsidRPr="009829A9">
        <w:rPr>
          <w:noProof/>
        </w:rPr>
        <w:t xml:space="preserve"> </w:t>
      </w:r>
      <w:r w:rsidRPr="009829A9">
        <w:rPr>
          <w:noProof/>
        </w:rPr>
        <w:drawing>
          <wp:inline distT="0" distB="0" distL="0" distR="0" wp14:anchorId="4C727AAF" wp14:editId="695B614A">
            <wp:extent cx="5579745" cy="12147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1214755"/>
                    </a:xfrm>
                    <a:prstGeom prst="rect">
                      <a:avLst/>
                    </a:prstGeom>
                  </pic:spPr>
                </pic:pic>
              </a:graphicData>
            </a:graphic>
          </wp:inline>
        </w:drawing>
      </w:r>
      <w:r w:rsidRPr="009829A9">
        <w:rPr>
          <w:noProof/>
        </w:rPr>
        <w:t xml:space="preserve"> </w:t>
      </w:r>
      <w:r w:rsidRPr="009829A9">
        <w:rPr>
          <w:noProof/>
        </w:rPr>
        <w:drawing>
          <wp:inline distT="0" distB="0" distL="0" distR="0" wp14:anchorId="6B22FA9A" wp14:editId="730D895B">
            <wp:extent cx="5579745" cy="1203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203325"/>
                    </a:xfrm>
                    <a:prstGeom prst="rect">
                      <a:avLst/>
                    </a:prstGeom>
                  </pic:spPr>
                </pic:pic>
              </a:graphicData>
            </a:graphic>
          </wp:inline>
        </w:drawing>
      </w:r>
      <w:r w:rsidRPr="009829A9">
        <w:rPr>
          <w:noProof/>
        </w:rPr>
        <w:t xml:space="preserve"> </w:t>
      </w:r>
      <w:r w:rsidRPr="009829A9">
        <w:rPr>
          <w:noProof/>
        </w:rPr>
        <w:drawing>
          <wp:inline distT="0" distB="0" distL="0" distR="0" wp14:anchorId="423DD067" wp14:editId="65B1DA38">
            <wp:extent cx="5579745" cy="1205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1205230"/>
                    </a:xfrm>
                    <a:prstGeom prst="rect">
                      <a:avLst/>
                    </a:prstGeom>
                  </pic:spPr>
                </pic:pic>
              </a:graphicData>
            </a:graphic>
          </wp:inline>
        </w:drawing>
      </w:r>
      <w:r w:rsidRPr="009829A9">
        <w:rPr>
          <w:noProof/>
        </w:rPr>
        <w:t xml:space="preserve"> </w:t>
      </w:r>
      <w:r w:rsidRPr="009829A9">
        <w:rPr>
          <w:noProof/>
        </w:rPr>
        <w:drawing>
          <wp:inline distT="0" distB="0" distL="0" distR="0" wp14:anchorId="12600A71" wp14:editId="4965E93E">
            <wp:extent cx="5579745" cy="1203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203325"/>
                    </a:xfrm>
                    <a:prstGeom prst="rect">
                      <a:avLst/>
                    </a:prstGeom>
                  </pic:spPr>
                </pic:pic>
              </a:graphicData>
            </a:graphic>
          </wp:inline>
        </w:drawing>
      </w:r>
      <w:r>
        <w:rPr>
          <w:noProof/>
        </w:rPr>
        <w:br w:type="page"/>
      </w:r>
    </w:p>
    <w:p w14:paraId="7E5A115E" w14:textId="3CC16A69" w:rsidR="00685294" w:rsidRPr="0089662B" w:rsidRDefault="006E5B64" w:rsidP="006E5B64">
      <w:pPr>
        <w:pStyle w:val="Heading2"/>
        <w:numPr>
          <w:ilvl w:val="0"/>
          <w:numId w:val="0"/>
        </w:numPr>
      </w:pPr>
      <w:bookmarkStart w:id="57" w:name="_Toc69573234"/>
      <w:r w:rsidRPr="0089662B">
        <w:lastRenderedPageBreak/>
        <w:t xml:space="preserve">Príloha </w:t>
      </w:r>
      <w:r w:rsidR="00424395">
        <w:t>D</w:t>
      </w:r>
      <w:r w:rsidRPr="0089662B">
        <w:t xml:space="preserve">: </w:t>
      </w:r>
      <w:r w:rsidR="00152A92" w:rsidRPr="0089662B">
        <w:t xml:space="preserve">Obsah </w:t>
      </w:r>
      <w:bookmarkEnd w:id="53"/>
      <w:bookmarkEnd w:id="56"/>
      <w:r w:rsidR="00424395">
        <w:t>Pamäťová karta</w:t>
      </w:r>
      <w:bookmarkEnd w:id="57"/>
    </w:p>
    <w:p w14:paraId="605934BD" w14:textId="73035F57" w:rsidR="00685294" w:rsidRPr="0089662B" w:rsidRDefault="00C977AF" w:rsidP="00BA2E59">
      <w:pPr>
        <w:pStyle w:val="NormalnyBezOdseku"/>
      </w:pPr>
      <w:r w:rsidRPr="0089662B">
        <w:t>Priložen</w:t>
      </w:r>
      <w:r w:rsidR="00424395">
        <w:t xml:space="preserve">á pamäťová karta </w:t>
      </w:r>
      <w:r w:rsidRPr="0089662B">
        <w:t>obsahuje:</w:t>
      </w:r>
    </w:p>
    <w:p w14:paraId="3E640B3E" w14:textId="636D73A1" w:rsidR="00E22A32" w:rsidRDefault="00C977AF" w:rsidP="00FD4379">
      <w:pPr>
        <w:pStyle w:val="ListParagraph"/>
      </w:pPr>
      <w:r w:rsidRPr="0089662B">
        <w:t>Práca</w:t>
      </w:r>
      <w:r w:rsidR="00F15D30" w:rsidRPr="0089662B">
        <w:t xml:space="preserve"> v </w:t>
      </w:r>
      <w:r w:rsidRPr="0089662B">
        <w:t>elektronickej podobe (formát PDF)</w:t>
      </w:r>
      <w:bookmarkStart w:id="58" w:name="Ďalšie_usmernenia"/>
      <w:bookmarkStart w:id="59" w:name="Ilustrácie"/>
      <w:bookmarkStart w:id="60" w:name="Tabuľky"/>
      <w:bookmarkEnd w:id="58"/>
      <w:bookmarkEnd w:id="59"/>
      <w:bookmarkEnd w:id="60"/>
    </w:p>
    <w:p w14:paraId="78F9DE65" w14:textId="5A89B244" w:rsidR="00424395" w:rsidRPr="0089662B" w:rsidRDefault="00424395" w:rsidP="00FD4379">
      <w:pPr>
        <w:pStyle w:val="ListParagraph"/>
      </w:pPr>
      <w:r>
        <w:t>Kód práce a zozbierané štatistiky</w:t>
      </w:r>
    </w:p>
    <w:sectPr w:rsidR="00424395" w:rsidRPr="0089662B" w:rsidSect="00DE4953">
      <w:headerReference w:type="default" r:id="rId49"/>
      <w:footerReference w:type="default" r:id="rId50"/>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8069D" w14:textId="77777777" w:rsidR="00556811" w:rsidRDefault="00556811" w:rsidP="00010988">
      <w:pPr>
        <w:spacing w:after="0" w:line="240" w:lineRule="auto"/>
      </w:pPr>
      <w:r>
        <w:separator/>
      </w:r>
    </w:p>
    <w:p w14:paraId="5A7259AC" w14:textId="77777777" w:rsidR="00556811" w:rsidRDefault="00556811"/>
    <w:p w14:paraId="6FE714DE" w14:textId="77777777" w:rsidR="00556811" w:rsidRDefault="00556811"/>
  </w:endnote>
  <w:endnote w:type="continuationSeparator" w:id="0">
    <w:p w14:paraId="38BA623A" w14:textId="77777777" w:rsidR="00556811" w:rsidRDefault="00556811" w:rsidP="00010988">
      <w:pPr>
        <w:spacing w:after="0" w:line="240" w:lineRule="auto"/>
      </w:pPr>
      <w:r>
        <w:continuationSeparator/>
      </w:r>
    </w:p>
    <w:p w14:paraId="61570CDB" w14:textId="77777777" w:rsidR="00556811" w:rsidRDefault="00556811"/>
    <w:p w14:paraId="639519D4" w14:textId="77777777" w:rsidR="00556811" w:rsidRDefault="005568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7186E" w14:textId="77777777" w:rsidR="005F25A4" w:rsidRDefault="005F25A4">
    <w:pPr>
      <w:pStyle w:val="Footer"/>
      <w:jc w:val="center"/>
    </w:pPr>
  </w:p>
  <w:p w14:paraId="725113DE" w14:textId="77777777" w:rsidR="005F25A4" w:rsidRDefault="005F25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5C37E" w14:textId="538CB986" w:rsidR="005F25A4" w:rsidRDefault="005F25A4" w:rsidP="00556149">
    <w:pPr>
      <w:pStyle w:val="Footer"/>
      <w:ind w:firstLine="0"/>
      <w:jc w:val="center"/>
    </w:pPr>
    <w:r>
      <w:rPr>
        <w:noProof/>
        <w:lang w:eastAsia="sk-SK"/>
      </w:rPr>
      <w:pict w14:anchorId="63FB50DA">
        <v:line id="Rovná spojnica 5" o:spid="_x0000_s2049" style="position:absolute;left:0;text-align:left;flip:y;z-index:251661312;visibility:visible;mso-width-relative:margin;mso-height-relative:margin" from="0,-3.75pt" to="436.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" strokecolor="gray [1629]" strokeweight=".5pt">
          <v:stroke joinstyle="miter"/>
        </v:line>
      </w:pict>
    </w:r>
    <w:sdt>
      <w:sdtPr>
        <w:id w:val="169232513"/>
        <w:docPartObj>
          <w:docPartGallery w:val="Page Numbers (Bottom of Page)"/>
          <w:docPartUnique/>
        </w:docPartObj>
      </w:sdtPr>
      <w:sdtContent>
        <w:r>
          <w:fldChar w:fldCharType="begin"/>
        </w:r>
        <w:r>
          <w:instrText>PAGE   \* MERGEFORMAT</w:instrText>
        </w:r>
        <w:r>
          <w:fldChar w:fldCharType="separate"/>
        </w:r>
        <w:r>
          <w:rPr>
            <w:noProof/>
          </w:rPr>
          <w:t>26</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0F8ADD" w14:textId="77777777" w:rsidR="00556811" w:rsidRDefault="00556811" w:rsidP="00010988">
      <w:pPr>
        <w:spacing w:after="0" w:line="240" w:lineRule="auto"/>
      </w:pPr>
      <w:r>
        <w:separator/>
      </w:r>
    </w:p>
    <w:p w14:paraId="774F0BBC" w14:textId="77777777" w:rsidR="00556811" w:rsidRDefault="00556811"/>
    <w:p w14:paraId="2E822821" w14:textId="77777777" w:rsidR="00556811" w:rsidRDefault="00556811"/>
  </w:footnote>
  <w:footnote w:type="continuationSeparator" w:id="0">
    <w:p w14:paraId="064B570A" w14:textId="77777777" w:rsidR="00556811" w:rsidRDefault="00556811" w:rsidP="00010988">
      <w:pPr>
        <w:spacing w:after="0" w:line="240" w:lineRule="auto"/>
      </w:pPr>
      <w:r>
        <w:continuationSeparator/>
      </w:r>
    </w:p>
    <w:p w14:paraId="1356CFC3" w14:textId="77777777" w:rsidR="00556811" w:rsidRDefault="00556811"/>
    <w:p w14:paraId="046D1701" w14:textId="77777777" w:rsidR="00556811" w:rsidRDefault="005568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D471E" w14:textId="77777777" w:rsidR="005F25A4" w:rsidRPr="00032F14" w:rsidRDefault="005F25A4" w:rsidP="00032F14">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33D0D" w14:textId="77777777" w:rsidR="005F25A4" w:rsidRDefault="005F25A4" w:rsidP="00A97F74">
    <w:pPr>
      <w:pStyle w:val="Header"/>
      <w:tabs>
        <w:tab w:val="clear" w:pos="4536"/>
        <w:tab w:val="clear" w:pos="9072"/>
      </w:tabs>
      <w:ind w:firstLine="0"/>
    </w:pPr>
  </w:p>
  <w:p w14:paraId="6BA9E8E5" w14:textId="77777777" w:rsidR="005F25A4" w:rsidRDefault="005F25A4" w:rsidP="00A97F74">
    <w:pPr>
      <w:pStyle w:val="Header"/>
      <w:tabs>
        <w:tab w:val="clear" w:pos="4536"/>
        <w:tab w:val="clear" w:pos="9072"/>
      </w:tabs>
      <w:ind w:firstLine="0"/>
    </w:pPr>
    <w:r>
      <w:rPr>
        <w:noProof/>
        <w:lang w:eastAsia="sk-SK"/>
      </w:rPr>
      <w:pict w14:anchorId="77FA9A38">
        <v:line id="Rovná spojnica 1" o:spid="_x0000_s2050" style="position:absolute;left:0;text-align:left;flip:y;z-index:251663360;visibility:visible;mso-width-relative:margin;mso-height-relative:margin" from=".65pt,15.45pt" to="436.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" strokecolor="gray [1629]" strokeweight=".5pt">
          <v:stroke joinstyle="miter"/>
        </v:line>
      </w:pict>
    </w:r>
    <w:r>
      <w:t>FRI ŽU Žilina</w:t>
    </w:r>
    <w:r>
      <w:tab/>
    </w:r>
    <w:r>
      <w:tab/>
    </w:r>
    <w:r>
      <w:tab/>
    </w:r>
    <w:r>
      <w:tab/>
    </w:r>
    <w:r>
      <w:tab/>
    </w:r>
    <w:r>
      <w:tab/>
    </w:r>
    <w:r>
      <w:tab/>
    </w:r>
    <w:r>
      <w:tab/>
    </w:r>
    <w:r>
      <w:tab/>
      <w:t>Bakalárska práca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44BB8"/>
    <w:multiLevelType w:val="multilevel"/>
    <w:tmpl w:val="0C8A8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 w15:restartNumberingAfterBreak="0">
    <w:nsid w:val="0C7A451A"/>
    <w:multiLevelType w:val="hybridMultilevel"/>
    <w:tmpl w:val="6E2CF4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5" w15:restartNumberingAfterBreak="0">
    <w:nsid w:val="1A044335"/>
    <w:multiLevelType w:val="hybridMultilevel"/>
    <w:tmpl w:val="01F2ED3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6"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27EB15A9"/>
    <w:multiLevelType w:val="hybridMultilevel"/>
    <w:tmpl w:val="D69CB3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92F230A"/>
    <w:multiLevelType w:val="hybridMultilevel"/>
    <w:tmpl w:val="00C02112"/>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9" w15:restartNumberingAfterBreak="0">
    <w:nsid w:val="2E7F0713"/>
    <w:multiLevelType w:val="hybridMultilevel"/>
    <w:tmpl w:val="FECECADC"/>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0" w15:restartNumberingAfterBreak="0">
    <w:nsid w:val="31DE4DDC"/>
    <w:multiLevelType w:val="multilevel"/>
    <w:tmpl w:val="0EBE0472"/>
    <w:lvl w:ilvl="0">
      <w:start w:val="1"/>
      <w:numFmt w:val="bullet"/>
      <w:pStyle w:val="ZPZonamNecislovany"/>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11" w15:restartNumberingAfterBreak="0">
    <w:nsid w:val="34764732"/>
    <w:multiLevelType w:val="multilevel"/>
    <w:tmpl w:val="2CEA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C0566"/>
    <w:multiLevelType w:val="hybridMultilevel"/>
    <w:tmpl w:val="FA5A11FC"/>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3" w15:restartNumberingAfterBreak="0">
    <w:nsid w:val="368E1629"/>
    <w:multiLevelType w:val="hybridMultilevel"/>
    <w:tmpl w:val="9A0EBA04"/>
    <w:lvl w:ilvl="0" w:tplc="0C000001">
      <w:start w:val="1"/>
      <w:numFmt w:val="bullet"/>
      <w:lvlText w:val=""/>
      <w:lvlJc w:val="left"/>
      <w:pPr>
        <w:ind w:left="1485" w:hanging="360"/>
      </w:pPr>
      <w:rPr>
        <w:rFonts w:ascii="Symbol" w:hAnsi="Symbol"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4" w15:restartNumberingAfterBreak="0">
    <w:nsid w:val="38746646"/>
    <w:multiLevelType w:val="hybridMultilevel"/>
    <w:tmpl w:val="B8CC02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43E432C8"/>
    <w:multiLevelType w:val="hybridMultilevel"/>
    <w:tmpl w:val="60868824"/>
    <w:lvl w:ilvl="0" w:tplc="7AE0642C">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16" w15:restartNumberingAfterBreak="0">
    <w:nsid w:val="45CA2954"/>
    <w:multiLevelType w:val="hybridMultilevel"/>
    <w:tmpl w:val="43EE5576"/>
    <w:lvl w:ilvl="0" w:tplc="C4428CB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17" w15:restartNumberingAfterBreak="0">
    <w:nsid w:val="48175C10"/>
    <w:multiLevelType w:val="hybridMultilevel"/>
    <w:tmpl w:val="2DF8074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597408C8"/>
    <w:multiLevelType w:val="multilevel"/>
    <w:tmpl w:val="F70C3898"/>
    <w:lvl w:ilvl="0">
      <w:start w:val="1"/>
      <w:numFmt w:val="decimal"/>
      <w:pStyle w:val="Heading1"/>
      <w:lvlText w:val="%1"/>
      <w:lvlJc w:val="left"/>
      <w:pPr>
        <w:ind w:left="1142" w:hanging="432"/>
      </w:pPr>
    </w:lvl>
    <w:lvl w:ilvl="1">
      <w:start w:val="1"/>
      <w:numFmt w:val="decimal"/>
      <w:pStyle w:val="Heading2"/>
      <w:lvlText w:val="%1.%2"/>
      <w:lvlJc w:val="left"/>
      <w:pPr>
        <w:ind w:left="1286" w:hanging="576"/>
      </w:pPr>
    </w:lvl>
    <w:lvl w:ilvl="2">
      <w:start w:val="1"/>
      <w:numFmt w:val="decimal"/>
      <w:pStyle w:val="Heading3"/>
      <w:lvlText w:val="%1.%2.%3"/>
      <w:lvlJc w:val="left"/>
      <w:pPr>
        <w:ind w:left="1430" w:hanging="720"/>
      </w:pPr>
    </w:lvl>
    <w:lvl w:ilvl="3">
      <w:start w:val="1"/>
      <w:numFmt w:val="decimal"/>
      <w:pStyle w:val="Heading4"/>
      <w:lvlText w:val="%1.%2.%3.%4"/>
      <w:lvlJc w:val="left"/>
      <w:pPr>
        <w:ind w:left="1574" w:hanging="864"/>
      </w:pPr>
    </w:lvl>
    <w:lvl w:ilvl="4">
      <w:start w:val="1"/>
      <w:numFmt w:val="decimal"/>
      <w:pStyle w:val="Heading5"/>
      <w:lvlText w:val="%1.%2.%3.%4.%5"/>
      <w:lvlJc w:val="left"/>
      <w:pPr>
        <w:ind w:left="1718" w:hanging="1008"/>
      </w:pPr>
    </w:lvl>
    <w:lvl w:ilvl="5">
      <w:start w:val="1"/>
      <w:numFmt w:val="decimal"/>
      <w:pStyle w:val="Heading6"/>
      <w:lvlText w:val="%1.%2.%3.%4.%5.%6"/>
      <w:lvlJc w:val="left"/>
      <w:pPr>
        <w:ind w:left="1862" w:hanging="1152"/>
      </w:pPr>
    </w:lvl>
    <w:lvl w:ilvl="6">
      <w:start w:val="1"/>
      <w:numFmt w:val="decimal"/>
      <w:pStyle w:val="Heading7"/>
      <w:lvlText w:val="%1.%2.%3.%4.%5.%6.%7"/>
      <w:lvlJc w:val="left"/>
      <w:pPr>
        <w:ind w:left="2006" w:hanging="1296"/>
      </w:pPr>
    </w:lvl>
    <w:lvl w:ilvl="7">
      <w:start w:val="1"/>
      <w:numFmt w:val="decimal"/>
      <w:pStyle w:val="Heading8"/>
      <w:lvlText w:val="%1.%2.%3.%4.%5.%6.%7.%8"/>
      <w:lvlJc w:val="left"/>
      <w:pPr>
        <w:ind w:left="2150" w:hanging="1440"/>
      </w:pPr>
    </w:lvl>
    <w:lvl w:ilvl="8">
      <w:start w:val="1"/>
      <w:numFmt w:val="decimal"/>
      <w:pStyle w:val="Heading9"/>
      <w:lvlText w:val="%1.%2.%3.%4.%5.%6.%7.%8.%9"/>
      <w:lvlJc w:val="left"/>
      <w:pPr>
        <w:ind w:left="2294" w:hanging="1584"/>
      </w:pPr>
    </w:lvl>
  </w:abstractNum>
  <w:abstractNum w:abstractNumId="21" w15:restartNumberingAfterBreak="0">
    <w:nsid w:val="6DC02851"/>
    <w:multiLevelType w:val="hybridMultilevel"/>
    <w:tmpl w:val="BC801B56"/>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22" w15:restartNumberingAfterBreak="0">
    <w:nsid w:val="7098441B"/>
    <w:multiLevelType w:val="hybridMultilevel"/>
    <w:tmpl w:val="0128C4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7189575C"/>
    <w:multiLevelType w:val="hybridMultilevel"/>
    <w:tmpl w:val="78A6EF62"/>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24" w15:restartNumberingAfterBreak="0">
    <w:nsid w:val="72B60F75"/>
    <w:multiLevelType w:val="multilevel"/>
    <w:tmpl w:val="1D34BAAC"/>
    <w:lvl w:ilvl="0">
      <w:start w:val="1"/>
      <w:numFmt w:val="decimal"/>
      <w:pStyle w:val="ZPZoznamCislovany"/>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5" w15:restartNumberingAfterBreak="0">
    <w:nsid w:val="74D25BC6"/>
    <w:multiLevelType w:val="hybridMultilevel"/>
    <w:tmpl w:val="ADB0E1CC"/>
    <w:lvl w:ilvl="0" w:tplc="EBD01008">
      <w:start w:val="1"/>
      <w:numFmt w:val="bullet"/>
      <w:pStyle w:val="ListParagraph"/>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6"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27" w15:restartNumberingAfterBreak="0">
    <w:nsid w:val="7C396C80"/>
    <w:multiLevelType w:val="hybridMultilevel"/>
    <w:tmpl w:val="87EC019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19"/>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4"/>
  </w:num>
  <w:num w:numId="10">
    <w:abstractNumId w:val="1"/>
  </w:num>
  <w:num w:numId="11">
    <w:abstractNumId w:val="26"/>
  </w:num>
  <w:num w:numId="12">
    <w:abstractNumId w:val="18"/>
  </w:num>
  <w:num w:numId="13">
    <w:abstractNumId w:val="3"/>
  </w:num>
  <w:num w:numId="14">
    <w:abstractNumId w:val="6"/>
  </w:num>
  <w:num w:numId="15">
    <w:abstractNumId w:val="14"/>
  </w:num>
  <w:num w:numId="16">
    <w:abstractNumId w:val="7"/>
  </w:num>
  <w:num w:numId="17">
    <w:abstractNumId w:val="22"/>
  </w:num>
  <w:num w:numId="18">
    <w:abstractNumId w:val="5"/>
  </w:num>
  <w:num w:numId="19">
    <w:abstractNumId w:val="17"/>
  </w:num>
  <w:num w:numId="20">
    <w:abstractNumId w:val="13"/>
  </w:num>
  <w:num w:numId="21">
    <w:abstractNumId w:val="9"/>
  </w:num>
  <w:num w:numId="22">
    <w:abstractNumId w:val="16"/>
  </w:num>
  <w:num w:numId="23">
    <w:abstractNumId w:val="0"/>
  </w:num>
  <w:num w:numId="24">
    <w:abstractNumId w:val="11"/>
  </w:num>
  <w:num w:numId="25">
    <w:abstractNumId w:val="15"/>
  </w:num>
  <w:num w:numId="26">
    <w:abstractNumId w:val="8"/>
  </w:num>
  <w:num w:numId="27">
    <w:abstractNumId w:val="27"/>
  </w:num>
  <w:num w:numId="28">
    <w:abstractNumId w:val="2"/>
  </w:num>
  <w:num w:numId="29">
    <w:abstractNumId w:val="12"/>
  </w:num>
  <w:num w:numId="30">
    <w:abstractNumId w:val="23"/>
  </w:num>
  <w:num w:numId="31">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GrammaticalErrors/>
  <w:proofState w:spelling="clean" w:grammar="clean"/>
  <w:defaultTabStop w:val="709"/>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EC9"/>
    <w:rsid w:val="0000052C"/>
    <w:rsid w:val="0000067F"/>
    <w:rsid w:val="00000909"/>
    <w:rsid w:val="00002662"/>
    <w:rsid w:val="00003C12"/>
    <w:rsid w:val="00004825"/>
    <w:rsid w:val="00004CF4"/>
    <w:rsid w:val="0000575A"/>
    <w:rsid w:val="00005825"/>
    <w:rsid w:val="00005AA0"/>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16084"/>
    <w:rsid w:val="00020594"/>
    <w:rsid w:val="00020BE5"/>
    <w:rsid w:val="00021A23"/>
    <w:rsid w:val="00021FFA"/>
    <w:rsid w:val="00022C6F"/>
    <w:rsid w:val="00023305"/>
    <w:rsid w:val="0002339E"/>
    <w:rsid w:val="000238B1"/>
    <w:rsid w:val="00023E4E"/>
    <w:rsid w:val="00023EE6"/>
    <w:rsid w:val="00024299"/>
    <w:rsid w:val="00024CD7"/>
    <w:rsid w:val="00025016"/>
    <w:rsid w:val="0002552B"/>
    <w:rsid w:val="000256D5"/>
    <w:rsid w:val="000256FB"/>
    <w:rsid w:val="000265DA"/>
    <w:rsid w:val="00026BA7"/>
    <w:rsid w:val="00026DCE"/>
    <w:rsid w:val="00026FFE"/>
    <w:rsid w:val="000302E4"/>
    <w:rsid w:val="00031311"/>
    <w:rsid w:val="000319FA"/>
    <w:rsid w:val="000321DF"/>
    <w:rsid w:val="00032448"/>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1F7"/>
    <w:rsid w:val="000433EE"/>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89F"/>
    <w:rsid w:val="000542DC"/>
    <w:rsid w:val="00054A00"/>
    <w:rsid w:val="00054F9E"/>
    <w:rsid w:val="00055582"/>
    <w:rsid w:val="00055B0F"/>
    <w:rsid w:val="00056717"/>
    <w:rsid w:val="00056A30"/>
    <w:rsid w:val="000576DB"/>
    <w:rsid w:val="00057AA8"/>
    <w:rsid w:val="00060074"/>
    <w:rsid w:val="000601F4"/>
    <w:rsid w:val="0006024E"/>
    <w:rsid w:val="0006025A"/>
    <w:rsid w:val="00061A98"/>
    <w:rsid w:val="00061D90"/>
    <w:rsid w:val="00061EBE"/>
    <w:rsid w:val="00062735"/>
    <w:rsid w:val="00062773"/>
    <w:rsid w:val="00062DC3"/>
    <w:rsid w:val="000637B8"/>
    <w:rsid w:val="00065890"/>
    <w:rsid w:val="00065CC2"/>
    <w:rsid w:val="0006674B"/>
    <w:rsid w:val="000669BE"/>
    <w:rsid w:val="00066D3B"/>
    <w:rsid w:val="00066DDB"/>
    <w:rsid w:val="0006705D"/>
    <w:rsid w:val="00067F7D"/>
    <w:rsid w:val="00070752"/>
    <w:rsid w:val="000707B7"/>
    <w:rsid w:val="00070F99"/>
    <w:rsid w:val="0007104F"/>
    <w:rsid w:val="00072340"/>
    <w:rsid w:val="00072C9A"/>
    <w:rsid w:val="00073305"/>
    <w:rsid w:val="0007358D"/>
    <w:rsid w:val="000738F1"/>
    <w:rsid w:val="00073D94"/>
    <w:rsid w:val="0007432C"/>
    <w:rsid w:val="00074479"/>
    <w:rsid w:val="0007447D"/>
    <w:rsid w:val="00074659"/>
    <w:rsid w:val="00074774"/>
    <w:rsid w:val="00075EFF"/>
    <w:rsid w:val="00077C11"/>
    <w:rsid w:val="00077D2D"/>
    <w:rsid w:val="00080B4B"/>
    <w:rsid w:val="00080FEA"/>
    <w:rsid w:val="00081566"/>
    <w:rsid w:val="00081857"/>
    <w:rsid w:val="00082C4F"/>
    <w:rsid w:val="00082DBD"/>
    <w:rsid w:val="00083D01"/>
    <w:rsid w:val="0008453C"/>
    <w:rsid w:val="00084D12"/>
    <w:rsid w:val="000854F1"/>
    <w:rsid w:val="0008552F"/>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CF7"/>
    <w:rsid w:val="000A22A0"/>
    <w:rsid w:val="000A27E4"/>
    <w:rsid w:val="000A45A1"/>
    <w:rsid w:val="000A5E83"/>
    <w:rsid w:val="000A5F83"/>
    <w:rsid w:val="000A66EB"/>
    <w:rsid w:val="000A6CC6"/>
    <w:rsid w:val="000A7403"/>
    <w:rsid w:val="000A777A"/>
    <w:rsid w:val="000A7B2B"/>
    <w:rsid w:val="000A7B90"/>
    <w:rsid w:val="000B02B1"/>
    <w:rsid w:val="000B06FC"/>
    <w:rsid w:val="000B075D"/>
    <w:rsid w:val="000B0BFF"/>
    <w:rsid w:val="000B10AE"/>
    <w:rsid w:val="000B132A"/>
    <w:rsid w:val="000B13F5"/>
    <w:rsid w:val="000B22C1"/>
    <w:rsid w:val="000B303B"/>
    <w:rsid w:val="000B389D"/>
    <w:rsid w:val="000B3C2F"/>
    <w:rsid w:val="000B3E5F"/>
    <w:rsid w:val="000B45AF"/>
    <w:rsid w:val="000B4720"/>
    <w:rsid w:val="000B489C"/>
    <w:rsid w:val="000B4F9E"/>
    <w:rsid w:val="000B5EEE"/>
    <w:rsid w:val="000B6400"/>
    <w:rsid w:val="000B693B"/>
    <w:rsid w:val="000B6EF5"/>
    <w:rsid w:val="000B7096"/>
    <w:rsid w:val="000B78E3"/>
    <w:rsid w:val="000C06D8"/>
    <w:rsid w:val="000C0C5F"/>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14A"/>
    <w:rsid w:val="000D37F0"/>
    <w:rsid w:val="000D50BE"/>
    <w:rsid w:val="000D5375"/>
    <w:rsid w:val="000D5BB7"/>
    <w:rsid w:val="000D5F02"/>
    <w:rsid w:val="000D6D88"/>
    <w:rsid w:val="000D740D"/>
    <w:rsid w:val="000D7BF7"/>
    <w:rsid w:val="000E0022"/>
    <w:rsid w:val="000E0F3D"/>
    <w:rsid w:val="000E1233"/>
    <w:rsid w:val="000E1A14"/>
    <w:rsid w:val="000E1E05"/>
    <w:rsid w:val="000E1E99"/>
    <w:rsid w:val="000E23ED"/>
    <w:rsid w:val="000E2834"/>
    <w:rsid w:val="000E29F3"/>
    <w:rsid w:val="000E2B4D"/>
    <w:rsid w:val="000E2BF4"/>
    <w:rsid w:val="000E3B33"/>
    <w:rsid w:val="000E3E57"/>
    <w:rsid w:val="000E6478"/>
    <w:rsid w:val="000E670F"/>
    <w:rsid w:val="000E6AB1"/>
    <w:rsid w:val="000E6C56"/>
    <w:rsid w:val="000E71B1"/>
    <w:rsid w:val="000E73BD"/>
    <w:rsid w:val="000E759E"/>
    <w:rsid w:val="000E7AFD"/>
    <w:rsid w:val="000F03E7"/>
    <w:rsid w:val="000F07C2"/>
    <w:rsid w:val="000F13CF"/>
    <w:rsid w:val="000F31A7"/>
    <w:rsid w:val="000F31BD"/>
    <w:rsid w:val="000F3B19"/>
    <w:rsid w:val="000F3F40"/>
    <w:rsid w:val="000F4654"/>
    <w:rsid w:val="000F502A"/>
    <w:rsid w:val="000F6252"/>
    <w:rsid w:val="000F67D7"/>
    <w:rsid w:val="000F6FA8"/>
    <w:rsid w:val="000F722F"/>
    <w:rsid w:val="000F7334"/>
    <w:rsid w:val="000F77DB"/>
    <w:rsid w:val="000F7995"/>
    <w:rsid w:val="001012B3"/>
    <w:rsid w:val="0010243E"/>
    <w:rsid w:val="00103B9E"/>
    <w:rsid w:val="00103D83"/>
    <w:rsid w:val="00103FD4"/>
    <w:rsid w:val="0010410D"/>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3E2"/>
    <w:rsid w:val="0011157B"/>
    <w:rsid w:val="00111C9B"/>
    <w:rsid w:val="00111E5E"/>
    <w:rsid w:val="00111F48"/>
    <w:rsid w:val="001122A4"/>
    <w:rsid w:val="00112919"/>
    <w:rsid w:val="0011328B"/>
    <w:rsid w:val="00113506"/>
    <w:rsid w:val="00113839"/>
    <w:rsid w:val="00113A9F"/>
    <w:rsid w:val="00113BE6"/>
    <w:rsid w:val="00113F09"/>
    <w:rsid w:val="00113F4A"/>
    <w:rsid w:val="00113F7A"/>
    <w:rsid w:val="00114A88"/>
    <w:rsid w:val="0011565A"/>
    <w:rsid w:val="00115B1E"/>
    <w:rsid w:val="00115D4D"/>
    <w:rsid w:val="00116FE6"/>
    <w:rsid w:val="00117082"/>
    <w:rsid w:val="00117106"/>
    <w:rsid w:val="001177D5"/>
    <w:rsid w:val="00117812"/>
    <w:rsid w:val="0012027C"/>
    <w:rsid w:val="0012108A"/>
    <w:rsid w:val="00121467"/>
    <w:rsid w:val="00121977"/>
    <w:rsid w:val="00121CF7"/>
    <w:rsid w:val="00121D85"/>
    <w:rsid w:val="00121E23"/>
    <w:rsid w:val="001225DC"/>
    <w:rsid w:val="00122A52"/>
    <w:rsid w:val="00122FCE"/>
    <w:rsid w:val="001231B1"/>
    <w:rsid w:val="0012320C"/>
    <w:rsid w:val="0012340B"/>
    <w:rsid w:val="001234FB"/>
    <w:rsid w:val="00123535"/>
    <w:rsid w:val="00123660"/>
    <w:rsid w:val="0012497F"/>
    <w:rsid w:val="00125389"/>
    <w:rsid w:val="00126BDF"/>
    <w:rsid w:val="00127BD4"/>
    <w:rsid w:val="001304FF"/>
    <w:rsid w:val="00130A4A"/>
    <w:rsid w:val="00130A9C"/>
    <w:rsid w:val="001316E7"/>
    <w:rsid w:val="00131A46"/>
    <w:rsid w:val="00131E61"/>
    <w:rsid w:val="00133109"/>
    <w:rsid w:val="001332E4"/>
    <w:rsid w:val="00133623"/>
    <w:rsid w:val="00133C3E"/>
    <w:rsid w:val="00133D51"/>
    <w:rsid w:val="00133EAD"/>
    <w:rsid w:val="00134416"/>
    <w:rsid w:val="00134838"/>
    <w:rsid w:val="00134F70"/>
    <w:rsid w:val="00135908"/>
    <w:rsid w:val="00135D44"/>
    <w:rsid w:val="001371F0"/>
    <w:rsid w:val="001377D1"/>
    <w:rsid w:val="00137C9B"/>
    <w:rsid w:val="0014035C"/>
    <w:rsid w:val="001403FC"/>
    <w:rsid w:val="00140BE0"/>
    <w:rsid w:val="00140E95"/>
    <w:rsid w:val="00141DA4"/>
    <w:rsid w:val="001424F6"/>
    <w:rsid w:val="0014253F"/>
    <w:rsid w:val="00142FA2"/>
    <w:rsid w:val="001430CE"/>
    <w:rsid w:val="001438FE"/>
    <w:rsid w:val="001439E3"/>
    <w:rsid w:val="00143F42"/>
    <w:rsid w:val="00143F43"/>
    <w:rsid w:val="00144CA1"/>
    <w:rsid w:val="00144F10"/>
    <w:rsid w:val="0014522E"/>
    <w:rsid w:val="0014532B"/>
    <w:rsid w:val="0014550D"/>
    <w:rsid w:val="00145FC0"/>
    <w:rsid w:val="001470CB"/>
    <w:rsid w:val="00147C81"/>
    <w:rsid w:val="00147F59"/>
    <w:rsid w:val="001506DD"/>
    <w:rsid w:val="00150A0D"/>
    <w:rsid w:val="00150C24"/>
    <w:rsid w:val="0015114C"/>
    <w:rsid w:val="00151833"/>
    <w:rsid w:val="00151993"/>
    <w:rsid w:val="00151EFB"/>
    <w:rsid w:val="00151F8D"/>
    <w:rsid w:val="00151FA3"/>
    <w:rsid w:val="001524E4"/>
    <w:rsid w:val="001526A1"/>
    <w:rsid w:val="00152A92"/>
    <w:rsid w:val="00153063"/>
    <w:rsid w:val="001531BC"/>
    <w:rsid w:val="00154033"/>
    <w:rsid w:val="0015474C"/>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5573"/>
    <w:rsid w:val="001660E2"/>
    <w:rsid w:val="00166B75"/>
    <w:rsid w:val="001672B1"/>
    <w:rsid w:val="00167632"/>
    <w:rsid w:val="00167A40"/>
    <w:rsid w:val="0017070B"/>
    <w:rsid w:val="001710DA"/>
    <w:rsid w:val="0017152E"/>
    <w:rsid w:val="001715E9"/>
    <w:rsid w:val="00171722"/>
    <w:rsid w:val="00171B11"/>
    <w:rsid w:val="0017289D"/>
    <w:rsid w:val="0017399E"/>
    <w:rsid w:val="00174347"/>
    <w:rsid w:val="001747A4"/>
    <w:rsid w:val="00175EFE"/>
    <w:rsid w:val="001760DB"/>
    <w:rsid w:val="00176851"/>
    <w:rsid w:val="00176884"/>
    <w:rsid w:val="00176B2C"/>
    <w:rsid w:val="00176B8E"/>
    <w:rsid w:val="00177507"/>
    <w:rsid w:val="00177BDB"/>
    <w:rsid w:val="00177DFA"/>
    <w:rsid w:val="00181226"/>
    <w:rsid w:val="001812B5"/>
    <w:rsid w:val="001820AE"/>
    <w:rsid w:val="0018243E"/>
    <w:rsid w:val="00182647"/>
    <w:rsid w:val="00182695"/>
    <w:rsid w:val="00182AAA"/>
    <w:rsid w:val="0018387F"/>
    <w:rsid w:val="00183D0A"/>
    <w:rsid w:val="00184881"/>
    <w:rsid w:val="00184E01"/>
    <w:rsid w:val="00184F74"/>
    <w:rsid w:val="001861BE"/>
    <w:rsid w:val="001863C6"/>
    <w:rsid w:val="00186F87"/>
    <w:rsid w:val="001873C4"/>
    <w:rsid w:val="0018767C"/>
    <w:rsid w:val="0018795A"/>
    <w:rsid w:val="00187BF2"/>
    <w:rsid w:val="00187EA8"/>
    <w:rsid w:val="001904AB"/>
    <w:rsid w:val="00190C18"/>
    <w:rsid w:val="00190DEE"/>
    <w:rsid w:val="0019106D"/>
    <w:rsid w:val="00192132"/>
    <w:rsid w:val="00192A19"/>
    <w:rsid w:val="00192BA6"/>
    <w:rsid w:val="00193605"/>
    <w:rsid w:val="00193A6D"/>
    <w:rsid w:val="00193CB6"/>
    <w:rsid w:val="001947B8"/>
    <w:rsid w:val="00194AB1"/>
    <w:rsid w:val="00195F71"/>
    <w:rsid w:val="00196201"/>
    <w:rsid w:val="00196E76"/>
    <w:rsid w:val="0019740A"/>
    <w:rsid w:val="00197788"/>
    <w:rsid w:val="001A01DA"/>
    <w:rsid w:val="001A0934"/>
    <w:rsid w:val="001A09E0"/>
    <w:rsid w:val="001A1100"/>
    <w:rsid w:val="001A16D8"/>
    <w:rsid w:val="001A1A56"/>
    <w:rsid w:val="001A1CE6"/>
    <w:rsid w:val="001A1FAC"/>
    <w:rsid w:val="001A2880"/>
    <w:rsid w:val="001A2E95"/>
    <w:rsid w:val="001A3BFA"/>
    <w:rsid w:val="001A3CE5"/>
    <w:rsid w:val="001A403B"/>
    <w:rsid w:val="001A429C"/>
    <w:rsid w:val="001A475C"/>
    <w:rsid w:val="001A57B7"/>
    <w:rsid w:val="001A5890"/>
    <w:rsid w:val="001A6010"/>
    <w:rsid w:val="001A69C7"/>
    <w:rsid w:val="001A7721"/>
    <w:rsid w:val="001B070E"/>
    <w:rsid w:val="001B0821"/>
    <w:rsid w:val="001B0B8A"/>
    <w:rsid w:val="001B19C1"/>
    <w:rsid w:val="001B1F3F"/>
    <w:rsid w:val="001B2842"/>
    <w:rsid w:val="001B2D81"/>
    <w:rsid w:val="001B3AED"/>
    <w:rsid w:val="001B3BDC"/>
    <w:rsid w:val="001B47BB"/>
    <w:rsid w:val="001B4B9C"/>
    <w:rsid w:val="001B4C43"/>
    <w:rsid w:val="001B555A"/>
    <w:rsid w:val="001B5B91"/>
    <w:rsid w:val="001B5BF3"/>
    <w:rsid w:val="001B5E0B"/>
    <w:rsid w:val="001B61C2"/>
    <w:rsid w:val="001B6641"/>
    <w:rsid w:val="001B6C31"/>
    <w:rsid w:val="001B6C4D"/>
    <w:rsid w:val="001B71CD"/>
    <w:rsid w:val="001C055C"/>
    <w:rsid w:val="001C1489"/>
    <w:rsid w:val="001C1D81"/>
    <w:rsid w:val="001C246F"/>
    <w:rsid w:val="001C2F48"/>
    <w:rsid w:val="001C400A"/>
    <w:rsid w:val="001C47F9"/>
    <w:rsid w:val="001C4F13"/>
    <w:rsid w:val="001C5820"/>
    <w:rsid w:val="001C5A6D"/>
    <w:rsid w:val="001C6147"/>
    <w:rsid w:val="001C6443"/>
    <w:rsid w:val="001C6873"/>
    <w:rsid w:val="001C6A3E"/>
    <w:rsid w:val="001C6DF3"/>
    <w:rsid w:val="001C7819"/>
    <w:rsid w:val="001C7A45"/>
    <w:rsid w:val="001C7C11"/>
    <w:rsid w:val="001C7EC1"/>
    <w:rsid w:val="001D0390"/>
    <w:rsid w:val="001D068B"/>
    <w:rsid w:val="001D0F9C"/>
    <w:rsid w:val="001D1C75"/>
    <w:rsid w:val="001D20A4"/>
    <w:rsid w:val="001D2DC3"/>
    <w:rsid w:val="001D2F5D"/>
    <w:rsid w:val="001D39C7"/>
    <w:rsid w:val="001D3A34"/>
    <w:rsid w:val="001D434B"/>
    <w:rsid w:val="001D4773"/>
    <w:rsid w:val="001D47D4"/>
    <w:rsid w:val="001D4AC2"/>
    <w:rsid w:val="001D4C54"/>
    <w:rsid w:val="001D4F29"/>
    <w:rsid w:val="001D5EC1"/>
    <w:rsid w:val="001D71BF"/>
    <w:rsid w:val="001D76CD"/>
    <w:rsid w:val="001D780F"/>
    <w:rsid w:val="001D7D4A"/>
    <w:rsid w:val="001D7EFD"/>
    <w:rsid w:val="001E023E"/>
    <w:rsid w:val="001E04A0"/>
    <w:rsid w:val="001E09BF"/>
    <w:rsid w:val="001E0BB4"/>
    <w:rsid w:val="001E1229"/>
    <w:rsid w:val="001E171E"/>
    <w:rsid w:val="001E1B8F"/>
    <w:rsid w:val="001E1E13"/>
    <w:rsid w:val="001E2290"/>
    <w:rsid w:val="001E2973"/>
    <w:rsid w:val="001E3391"/>
    <w:rsid w:val="001E412C"/>
    <w:rsid w:val="001E505A"/>
    <w:rsid w:val="001E511A"/>
    <w:rsid w:val="001E5ACE"/>
    <w:rsid w:val="001E615C"/>
    <w:rsid w:val="001E7BCA"/>
    <w:rsid w:val="001F1CCB"/>
    <w:rsid w:val="001F1FFE"/>
    <w:rsid w:val="001F239F"/>
    <w:rsid w:val="001F38C1"/>
    <w:rsid w:val="001F3974"/>
    <w:rsid w:val="001F420F"/>
    <w:rsid w:val="001F4339"/>
    <w:rsid w:val="001F48C2"/>
    <w:rsid w:val="001F4C74"/>
    <w:rsid w:val="001F50CC"/>
    <w:rsid w:val="001F5928"/>
    <w:rsid w:val="001F710E"/>
    <w:rsid w:val="001F7519"/>
    <w:rsid w:val="001F764F"/>
    <w:rsid w:val="001F77C3"/>
    <w:rsid w:val="001F7844"/>
    <w:rsid w:val="001F79FA"/>
    <w:rsid w:val="00200107"/>
    <w:rsid w:val="00200273"/>
    <w:rsid w:val="00200813"/>
    <w:rsid w:val="00200BEB"/>
    <w:rsid w:val="0020194E"/>
    <w:rsid w:val="00202173"/>
    <w:rsid w:val="0020283D"/>
    <w:rsid w:val="002028EC"/>
    <w:rsid w:val="00202CDC"/>
    <w:rsid w:val="002030FD"/>
    <w:rsid w:val="00203485"/>
    <w:rsid w:val="00203542"/>
    <w:rsid w:val="00204105"/>
    <w:rsid w:val="00204442"/>
    <w:rsid w:val="0020448A"/>
    <w:rsid w:val="00204569"/>
    <w:rsid w:val="00204C0E"/>
    <w:rsid w:val="00205805"/>
    <w:rsid w:val="00205FE2"/>
    <w:rsid w:val="0020696F"/>
    <w:rsid w:val="00206D3A"/>
    <w:rsid w:val="00207A01"/>
    <w:rsid w:val="00210148"/>
    <w:rsid w:val="002101A7"/>
    <w:rsid w:val="0021044E"/>
    <w:rsid w:val="002112E8"/>
    <w:rsid w:val="00211714"/>
    <w:rsid w:val="00211B5B"/>
    <w:rsid w:val="00211BBB"/>
    <w:rsid w:val="00211E74"/>
    <w:rsid w:val="002124EC"/>
    <w:rsid w:val="002127F4"/>
    <w:rsid w:val="002129DA"/>
    <w:rsid w:val="002132FC"/>
    <w:rsid w:val="00215AD2"/>
    <w:rsid w:val="00216C6C"/>
    <w:rsid w:val="00216FCE"/>
    <w:rsid w:val="00217D32"/>
    <w:rsid w:val="0022026F"/>
    <w:rsid w:val="002211B3"/>
    <w:rsid w:val="00221F8A"/>
    <w:rsid w:val="00222183"/>
    <w:rsid w:val="00222B4C"/>
    <w:rsid w:val="00222E34"/>
    <w:rsid w:val="002230A4"/>
    <w:rsid w:val="00223356"/>
    <w:rsid w:val="00223EDE"/>
    <w:rsid w:val="00224A77"/>
    <w:rsid w:val="002251CF"/>
    <w:rsid w:val="0022546D"/>
    <w:rsid w:val="00225E34"/>
    <w:rsid w:val="00226E86"/>
    <w:rsid w:val="00227A30"/>
    <w:rsid w:val="00227BD8"/>
    <w:rsid w:val="002303AA"/>
    <w:rsid w:val="00230D5C"/>
    <w:rsid w:val="002329FE"/>
    <w:rsid w:val="00232DA1"/>
    <w:rsid w:val="00233144"/>
    <w:rsid w:val="0023335B"/>
    <w:rsid w:val="002337CB"/>
    <w:rsid w:val="00233954"/>
    <w:rsid w:val="00233CA1"/>
    <w:rsid w:val="00234168"/>
    <w:rsid w:val="0023434D"/>
    <w:rsid w:val="002343F9"/>
    <w:rsid w:val="002345F2"/>
    <w:rsid w:val="0023464A"/>
    <w:rsid w:val="002350BF"/>
    <w:rsid w:val="00235960"/>
    <w:rsid w:val="00236A9B"/>
    <w:rsid w:val="00236CA5"/>
    <w:rsid w:val="00237310"/>
    <w:rsid w:val="00237794"/>
    <w:rsid w:val="00237800"/>
    <w:rsid w:val="00240821"/>
    <w:rsid w:val="00242109"/>
    <w:rsid w:val="00242A89"/>
    <w:rsid w:val="002433AF"/>
    <w:rsid w:val="0024372C"/>
    <w:rsid w:val="0024398A"/>
    <w:rsid w:val="00243F4B"/>
    <w:rsid w:val="002446F6"/>
    <w:rsid w:val="00244883"/>
    <w:rsid w:val="00244A61"/>
    <w:rsid w:val="00244A63"/>
    <w:rsid w:val="00244DF0"/>
    <w:rsid w:val="00245586"/>
    <w:rsid w:val="00245F03"/>
    <w:rsid w:val="002463BE"/>
    <w:rsid w:val="0024730F"/>
    <w:rsid w:val="00247722"/>
    <w:rsid w:val="00247799"/>
    <w:rsid w:val="002478B7"/>
    <w:rsid w:val="00247B30"/>
    <w:rsid w:val="00247BDD"/>
    <w:rsid w:val="002502AF"/>
    <w:rsid w:val="002507EC"/>
    <w:rsid w:val="00250EAE"/>
    <w:rsid w:val="00251384"/>
    <w:rsid w:val="0025258B"/>
    <w:rsid w:val="00252EE2"/>
    <w:rsid w:val="00253277"/>
    <w:rsid w:val="00253500"/>
    <w:rsid w:val="00253A76"/>
    <w:rsid w:val="00253DBF"/>
    <w:rsid w:val="0025465C"/>
    <w:rsid w:val="00254B0D"/>
    <w:rsid w:val="00255227"/>
    <w:rsid w:val="0025525B"/>
    <w:rsid w:val="00255365"/>
    <w:rsid w:val="0025572B"/>
    <w:rsid w:val="00255A5B"/>
    <w:rsid w:val="00256805"/>
    <w:rsid w:val="00256C73"/>
    <w:rsid w:val="00257A1E"/>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B4F"/>
    <w:rsid w:val="00280441"/>
    <w:rsid w:val="002804A6"/>
    <w:rsid w:val="0028074E"/>
    <w:rsid w:val="00281B34"/>
    <w:rsid w:val="0028252F"/>
    <w:rsid w:val="00282CD4"/>
    <w:rsid w:val="0028421E"/>
    <w:rsid w:val="0028541E"/>
    <w:rsid w:val="002854FA"/>
    <w:rsid w:val="002861C7"/>
    <w:rsid w:val="002868E2"/>
    <w:rsid w:val="00287BDD"/>
    <w:rsid w:val="00287CAF"/>
    <w:rsid w:val="002906B0"/>
    <w:rsid w:val="00290B93"/>
    <w:rsid w:val="0029165D"/>
    <w:rsid w:val="0029168B"/>
    <w:rsid w:val="002922AC"/>
    <w:rsid w:val="00292A27"/>
    <w:rsid w:val="00292AE0"/>
    <w:rsid w:val="00294221"/>
    <w:rsid w:val="00294C10"/>
    <w:rsid w:val="00294EC6"/>
    <w:rsid w:val="00295234"/>
    <w:rsid w:val="00295275"/>
    <w:rsid w:val="002956DF"/>
    <w:rsid w:val="00295AE3"/>
    <w:rsid w:val="00295EA1"/>
    <w:rsid w:val="00297D43"/>
    <w:rsid w:val="002A0E9E"/>
    <w:rsid w:val="002A1294"/>
    <w:rsid w:val="002A1735"/>
    <w:rsid w:val="002A1737"/>
    <w:rsid w:val="002A1FFB"/>
    <w:rsid w:val="002A2D57"/>
    <w:rsid w:val="002A3367"/>
    <w:rsid w:val="002A397A"/>
    <w:rsid w:val="002A3F85"/>
    <w:rsid w:val="002A4E56"/>
    <w:rsid w:val="002A551A"/>
    <w:rsid w:val="002A5CF1"/>
    <w:rsid w:val="002A66A0"/>
    <w:rsid w:val="002A690D"/>
    <w:rsid w:val="002A6DD0"/>
    <w:rsid w:val="002A7C96"/>
    <w:rsid w:val="002A7ED8"/>
    <w:rsid w:val="002A7F30"/>
    <w:rsid w:val="002B03CE"/>
    <w:rsid w:val="002B072B"/>
    <w:rsid w:val="002B08B3"/>
    <w:rsid w:val="002B194D"/>
    <w:rsid w:val="002B2B55"/>
    <w:rsid w:val="002B3107"/>
    <w:rsid w:val="002B498F"/>
    <w:rsid w:val="002B4F7F"/>
    <w:rsid w:val="002B50C0"/>
    <w:rsid w:val="002B5165"/>
    <w:rsid w:val="002B533B"/>
    <w:rsid w:val="002B5452"/>
    <w:rsid w:val="002B554E"/>
    <w:rsid w:val="002B56B1"/>
    <w:rsid w:val="002B584F"/>
    <w:rsid w:val="002B59F2"/>
    <w:rsid w:val="002B5C06"/>
    <w:rsid w:val="002B6899"/>
    <w:rsid w:val="002B73DE"/>
    <w:rsid w:val="002B750E"/>
    <w:rsid w:val="002B7928"/>
    <w:rsid w:val="002C056D"/>
    <w:rsid w:val="002C0CCB"/>
    <w:rsid w:val="002C0D68"/>
    <w:rsid w:val="002C1771"/>
    <w:rsid w:val="002C1C12"/>
    <w:rsid w:val="002C2C8F"/>
    <w:rsid w:val="002C308A"/>
    <w:rsid w:val="002C40B8"/>
    <w:rsid w:val="002C42F1"/>
    <w:rsid w:val="002C4521"/>
    <w:rsid w:val="002C4632"/>
    <w:rsid w:val="002C5522"/>
    <w:rsid w:val="002C6971"/>
    <w:rsid w:val="002C699F"/>
    <w:rsid w:val="002C6B77"/>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C7F"/>
    <w:rsid w:val="002D4E9E"/>
    <w:rsid w:val="002D4F74"/>
    <w:rsid w:val="002D4FD5"/>
    <w:rsid w:val="002D5200"/>
    <w:rsid w:val="002D5CF8"/>
    <w:rsid w:val="002D638D"/>
    <w:rsid w:val="002D715E"/>
    <w:rsid w:val="002D7990"/>
    <w:rsid w:val="002D7ABC"/>
    <w:rsid w:val="002D7AC5"/>
    <w:rsid w:val="002D7BA4"/>
    <w:rsid w:val="002E1287"/>
    <w:rsid w:val="002E2838"/>
    <w:rsid w:val="002E2BA2"/>
    <w:rsid w:val="002E2E37"/>
    <w:rsid w:val="002E3ABF"/>
    <w:rsid w:val="002E3EA0"/>
    <w:rsid w:val="002E49F1"/>
    <w:rsid w:val="002E4A78"/>
    <w:rsid w:val="002E5E3F"/>
    <w:rsid w:val="002E60FE"/>
    <w:rsid w:val="002E76A9"/>
    <w:rsid w:val="002E781E"/>
    <w:rsid w:val="002E7FB3"/>
    <w:rsid w:val="002F0CC7"/>
    <w:rsid w:val="002F16C5"/>
    <w:rsid w:val="002F237B"/>
    <w:rsid w:val="002F2F67"/>
    <w:rsid w:val="002F32D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5AD"/>
    <w:rsid w:val="00302630"/>
    <w:rsid w:val="003034DE"/>
    <w:rsid w:val="00303CA1"/>
    <w:rsid w:val="00303FC0"/>
    <w:rsid w:val="00304338"/>
    <w:rsid w:val="00305474"/>
    <w:rsid w:val="003054BE"/>
    <w:rsid w:val="00306132"/>
    <w:rsid w:val="00306214"/>
    <w:rsid w:val="0030675D"/>
    <w:rsid w:val="00306874"/>
    <w:rsid w:val="00306EC3"/>
    <w:rsid w:val="00307D8D"/>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5120"/>
    <w:rsid w:val="003169AE"/>
    <w:rsid w:val="00316C8C"/>
    <w:rsid w:val="003174F6"/>
    <w:rsid w:val="00317737"/>
    <w:rsid w:val="0032101E"/>
    <w:rsid w:val="00323618"/>
    <w:rsid w:val="0032363A"/>
    <w:rsid w:val="00323975"/>
    <w:rsid w:val="00324FEA"/>
    <w:rsid w:val="00324FF2"/>
    <w:rsid w:val="00325156"/>
    <w:rsid w:val="0032543D"/>
    <w:rsid w:val="00326092"/>
    <w:rsid w:val="0032647C"/>
    <w:rsid w:val="003264C2"/>
    <w:rsid w:val="00326A02"/>
    <w:rsid w:val="00326C62"/>
    <w:rsid w:val="00327046"/>
    <w:rsid w:val="003304B5"/>
    <w:rsid w:val="00331922"/>
    <w:rsid w:val="00331FA9"/>
    <w:rsid w:val="00332065"/>
    <w:rsid w:val="0033248A"/>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E0E"/>
    <w:rsid w:val="00340FB6"/>
    <w:rsid w:val="0034150D"/>
    <w:rsid w:val="003418DB"/>
    <w:rsid w:val="00341EE8"/>
    <w:rsid w:val="00342A2E"/>
    <w:rsid w:val="00342F9B"/>
    <w:rsid w:val="00343326"/>
    <w:rsid w:val="0034386C"/>
    <w:rsid w:val="00343E25"/>
    <w:rsid w:val="00343E27"/>
    <w:rsid w:val="0034400C"/>
    <w:rsid w:val="00344288"/>
    <w:rsid w:val="003443ED"/>
    <w:rsid w:val="00344A1B"/>
    <w:rsid w:val="00344AB5"/>
    <w:rsid w:val="00344C8E"/>
    <w:rsid w:val="003457B7"/>
    <w:rsid w:val="00345BB7"/>
    <w:rsid w:val="003464A1"/>
    <w:rsid w:val="003472B1"/>
    <w:rsid w:val="0035047A"/>
    <w:rsid w:val="00350EE4"/>
    <w:rsid w:val="00351499"/>
    <w:rsid w:val="003522E0"/>
    <w:rsid w:val="0035420F"/>
    <w:rsid w:val="00355061"/>
    <w:rsid w:val="0035589C"/>
    <w:rsid w:val="003568D9"/>
    <w:rsid w:val="00356A51"/>
    <w:rsid w:val="00356B2F"/>
    <w:rsid w:val="00356DAD"/>
    <w:rsid w:val="00356DE9"/>
    <w:rsid w:val="003601CF"/>
    <w:rsid w:val="003602AC"/>
    <w:rsid w:val="003605E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B60"/>
    <w:rsid w:val="00367B8C"/>
    <w:rsid w:val="00370C5C"/>
    <w:rsid w:val="00370EF2"/>
    <w:rsid w:val="00371125"/>
    <w:rsid w:val="00371782"/>
    <w:rsid w:val="00371A6F"/>
    <w:rsid w:val="00372BB6"/>
    <w:rsid w:val="003733FB"/>
    <w:rsid w:val="0037351C"/>
    <w:rsid w:val="00373D83"/>
    <w:rsid w:val="00373D95"/>
    <w:rsid w:val="003744DE"/>
    <w:rsid w:val="00374ACC"/>
    <w:rsid w:val="00375BAE"/>
    <w:rsid w:val="00375C4C"/>
    <w:rsid w:val="00375F56"/>
    <w:rsid w:val="00376026"/>
    <w:rsid w:val="003763C3"/>
    <w:rsid w:val="00376755"/>
    <w:rsid w:val="00377D28"/>
    <w:rsid w:val="00380676"/>
    <w:rsid w:val="003807E9"/>
    <w:rsid w:val="00381A1E"/>
    <w:rsid w:val="00381DF5"/>
    <w:rsid w:val="00382101"/>
    <w:rsid w:val="0038227C"/>
    <w:rsid w:val="00382955"/>
    <w:rsid w:val="00382C69"/>
    <w:rsid w:val="00382D1A"/>
    <w:rsid w:val="0038345A"/>
    <w:rsid w:val="00383692"/>
    <w:rsid w:val="003838C0"/>
    <w:rsid w:val="003840D8"/>
    <w:rsid w:val="003840FC"/>
    <w:rsid w:val="00384111"/>
    <w:rsid w:val="003841FB"/>
    <w:rsid w:val="003846CB"/>
    <w:rsid w:val="003848BD"/>
    <w:rsid w:val="003848EF"/>
    <w:rsid w:val="003877F0"/>
    <w:rsid w:val="00387CA9"/>
    <w:rsid w:val="00387E4B"/>
    <w:rsid w:val="00387F51"/>
    <w:rsid w:val="00390315"/>
    <w:rsid w:val="00391B7C"/>
    <w:rsid w:val="00392592"/>
    <w:rsid w:val="003926F7"/>
    <w:rsid w:val="00392902"/>
    <w:rsid w:val="00392949"/>
    <w:rsid w:val="0039361D"/>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6572"/>
    <w:rsid w:val="003B76BA"/>
    <w:rsid w:val="003B7719"/>
    <w:rsid w:val="003B7A52"/>
    <w:rsid w:val="003C0248"/>
    <w:rsid w:val="003C02A9"/>
    <w:rsid w:val="003C04C8"/>
    <w:rsid w:val="003C1027"/>
    <w:rsid w:val="003C1226"/>
    <w:rsid w:val="003C12D2"/>
    <w:rsid w:val="003C1E95"/>
    <w:rsid w:val="003C20EF"/>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92F"/>
    <w:rsid w:val="003D1942"/>
    <w:rsid w:val="003D1D6A"/>
    <w:rsid w:val="003D418D"/>
    <w:rsid w:val="003D4565"/>
    <w:rsid w:val="003D4E68"/>
    <w:rsid w:val="003D4EBF"/>
    <w:rsid w:val="003D5609"/>
    <w:rsid w:val="003D5C81"/>
    <w:rsid w:val="003D63D4"/>
    <w:rsid w:val="003D6987"/>
    <w:rsid w:val="003D6B54"/>
    <w:rsid w:val="003D72BC"/>
    <w:rsid w:val="003D7612"/>
    <w:rsid w:val="003D7C4F"/>
    <w:rsid w:val="003D7D27"/>
    <w:rsid w:val="003E0A28"/>
    <w:rsid w:val="003E0E09"/>
    <w:rsid w:val="003E136C"/>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06BD"/>
    <w:rsid w:val="003F1093"/>
    <w:rsid w:val="003F1527"/>
    <w:rsid w:val="003F1777"/>
    <w:rsid w:val="003F1B6A"/>
    <w:rsid w:val="003F34EC"/>
    <w:rsid w:val="003F3F13"/>
    <w:rsid w:val="003F4EC5"/>
    <w:rsid w:val="003F4F9A"/>
    <w:rsid w:val="003F5B9D"/>
    <w:rsid w:val="003F662A"/>
    <w:rsid w:val="003F6F13"/>
    <w:rsid w:val="003F7090"/>
    <w:rsid w:val="003F7169"/>
    <w:rsid w:val="003F7482"/>
    <w:rsid w:val="0040000C"/>
    <w:rsid w:val="00401166"/>
    <w:rsid w:val="0040129B"/>
    <w:rsid w:val="004016AC"/>
    <w:rsid w:val="00401B8E"/>
    <w:rsid w:val="004025A9"/>
    <w:rsid w:val="00402687"/>
    <w:rsid w:val="0040322F"/>
    <w:rsid w:val="004040E4"/>
    <w:rsid w:val="0040423E"/>
    <w:rsid w:val="00404488"/>
    <w:rsid w:val="00404A5D"/>
    <w:rsid w:val="00405802"/>
    <w:rsid w:val="00405D8C"/>
    <w:rsid w:val="00406205"/>
    <w:rsid w:val="004067F9"/>
    <w:rsid w:val="00407B40"/>
    <w:rsid w:val="00410033"/>
    <w:rsid w:val="00410141"/>
    <w:rsid w:val="0041018C"/>
    <w:rsid w:val="00410B4B"/>
    <w:rsid w:val="00411219"/>
    <w:rsid w:val="00411297"/>
    <w:rsid w:val="00412723"/>
    <w:rsid w:val="00412800"/>
    <w:rsid w:val="00412B2D"/>
    <w:rsid w:val="00413B66"/>
    <w:rsid w:val="00414441"/>
    <w:rsid w:val="00414593"/>
    <w:rsid w:val="0041482C"/>
    <w:rsid w:val="00415202"/>
    <w:rsid w:val="00415215"/>
    <w:rsid w:val="004155A0"/>
    <w:rsid w:val="0041642D"/>
    <w:rsid w:val="00416A8D"/>
    <w:rsid w:val="0041716A"/>
    <w:rsid w:val="004172ED"/>
    <w:rsid w:val="00417442"/>
    <w:rsid w:val="0041771D"/>
    <w:rsid w:val="004202D8"/>
    <w:rsid w:val="004206D3"/>
    <w:rsid w:val="004211BB"/>
    <w:rsid w:val="00422743"/>
    <w:rsid w:val="00422F8B"/>
    <w:rsid w:val="00422F9F"/>
    <w:rsid w:val="004231AF"/>
    <w:rsid w:val="004231BB"/>
    <w:rsid w:val="00423F88"/>
    <w:rsid w:val="00424332"/>
    <w:rsid w:val="00424395"/>
    <w:rsid w:val="00424410"/>
    <w:rsid w:val="0042552A"/>
    <w:rsid w:val="00425C29"/>
    <w:rsid w:val="00425E23"/>
    <w:rsid w:val="00426349"/>
    <w:rsid w:val="00427465"/>
    <w:rsid w:val="00427644"/>
    <w:rsid w:val="00427B1A"/>
    <w:rsid w:val="004300C2"/>
    <w:rsid w:val="00430CB9"/>
    <w:rsid w:val="00430FBF"/>
    <w:rsid w:val="00432067"/>
    <w:rsid w:val="00432859"/>
    <w:rsid w:val="00432BBA"/>
    <w:rsid w:val="00432EED"/>
    <w:rsid w:val="00432F9A"/>
    <w:rsid w:val="00433B5B"/>
    <w:rsid w:val="00433DB2"/>
    <w:rsid w:val="0043417A"/>
    <w:rsid w:val="004343D8"/>
    <w:rsid w:val="00435995"/>
    <w:rsid w:val="00436AB1"/>
    <w:rsid w:val="00436E5D"/>
    <w:rsid w:val="0043710D"/>
    <w:rsid w:val="004417C3"/>
    <w:rsid w:val="00441C45"/>
    <w:rsid w:val="00442228"/>
    <w:rsid w:val="00442565"/>
    <w:rsid w:val="0044307C"/>
    <w:rsid w:val="00443094"/>
    <w:rsid w:val="00443159"/>
    <w:rsid w:val="00444539"/>
    <w:rsid w:val="00445768"/>
    <w:rsid w:val="0044635D"/>
    <w:rsid w:val="004464A8"/>
    <w:rsid w:val="00446ED5"/>
    <w:rsid w:val="0044764A"/>
    <w:rsid w:val="00447B1F"/>
    <w:rsid w:val="00447F75"/>
    <w:rsid w:val="00450348"/>
    <w:rsid w:val="0045038A"/>
    <w:rsid w:val="00450693"/>
    <w:rsid w:val="004506A6"/>
    <w:rsid w:val="00452D49"/>
    <w:rsid w:val="00452DB9"/>
    <w:rsid w:val="00453A50"/>
    <w:rsid w:val="00453D1A"/>
    <w:rsid w:val="004555C7"/>
    <w:rsid w:val="004559F5"/>
    <w:rsid w:val="00456896"/>
    <w:rsid w:val="00456EB4"/>
    <w:rsid w:val="00457857"/>
    <w:rsid w:val="00457EB7"/>
    <w:rsid w:val="00461AB6"/>
    <w:rsid w:val="004623CA"/>
    <w:rsid w:val="00462497"/>
    <w:rsid w:val="00462A8A"/>
    <w:rsid w:val="004635C6"/>
    <w:rsid w:val="004635D5"/>
    <w:rsid w:val="0046432F"/>
    <w:rsid w:val="0046487E"/>
    <w:rsid w:val="004649BE"/>
    <w:rsid w:val="00465038"/>
    <w:rsid w:val="004652E6"/>
    <w:rsid w:val="004665FB"/>
    <w:rsid w:val="004669C1"/>
    <w:rsid w:val="00466C38"/>
    <w:rsid w:val="004670FF"/>
    <w:rsid w:val="004703E2"/>
    <w:rsid w:val="00470697"/>
    <w:rsid w:val="004707D4"/>
    <w:rsid w:val="00470C82"/>
    <w:rsid w:val="0047106E"/>
    <w:rsid w:val="00471815"/>
    <w:rsid w:val="00471CF8"/>
    <w:rsid w:val="00471F85"/>
    <w:rsid w:val="00472C79"/>
    <w:rsid w:val="00472D1D"/>
    <w:rsid w:val="00473DC2"/>
    <w:rsid w:val="0047459B"/>
    <w:rsid w:val="004750BD"/>
    <w:rsid w:val="004751E4"/>
    <w:rsid w:val="0047602F"/>
    <w:rsid w:val="0047613C"/>
    <w:rsid w:val="004761A7"/>
    <w:rsid w:val="0047691E"/>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4CA3"/>
    <w:rsid w:val="00485345"/>
    <w:rsid w:val="00485F00"/>
    <w:rsid w:val="004863FF"/>
    <w:rsid w:val="00486446"/>
    <w:rsid w:val="004866FF"/>
    <w:rsid w:val="0048738D"/>
    <w:rsid w:val="0048757F"/>
    <w:rsid w:val="00487CCF"/>
    <w:rsid w:val="00490D1E"/>
    <w:rsid w:val="00491372"/>
    <w:rsid w:val="00491A8F"/>
    <w:rsid w:val="00492148"/>
    <w:rsid w:val="00492CF1"/>
    <w:rsid w:val="00493E69"/>
    <w:rsid w:val="00494D0D"/>
    <w:rsid w:val="0049582E"/>
    <w:rsid w:val="00495A9E"/>
    <w:rsid w:val="00495F6B"/>
    <w:rsid w:val="004974DA"/>
    <w:rsid w:val="00497703"/>
    <w:rsid w:val="0049774F"/>
    <w:rsid w:val="0049786C"/>
    <w:rsid w:val="004A0048"/>
    <w:rsid w:val="004A0550"/>
    <w:rsid w:val="004A061F"/>
    <w:rsid w:val="004A06E8"/>
    <w:rsid w:val="004A0A60"/>
    <w:rsid w:val="004A0A7E"/>
    <w:rsid w:val="004A138A"/>
    <w:rsid w:val="004A2009"/>
    <w:rsid w:val="004A2020"/>
    <w:rsid w:val="004A2222"/>
    <w:rsid w:val="004A25C9"/>
    <w:rsid w:val="004A28D8"/>
    <w:rsid w:val="004A2D2D"/>
    <w:rsid w:val="004A30EC"/>
    <w:rsid w:val="004A42EE"/>
    <w:rsid w:val="004A506D"/>
    <w:rsid w:val="004A566A"/>
    <w:rsid w:val="004A57D4"/>
    <w:rsid w:val="004A5F57"/>
    <w:rsid w:val="004A6933"/>
    <w:rsid w:val="004A75B5"/>
    <w:rsid w:val="004A792D"/>
    <w:rsid w:val="004A7A71"/>
    <w:rsid w:val="004A7C4C"/>
    <w:rsid w:val="004B05B2"/>
    <w:rsid w:val="004B0AFC"/>
    <w:rsid w:val="004B0EE0"/>
    <w:rsid w:val="004B17E0"/>
    <w:rsid w:val="004B1A07"/>
    <w:rsid w:val="004B1C31"/>
    <w:rsid w:val="004B27B9"/>
    <w:rsid w:val="004B27D6"/>
    <w:rsid w:val="004B2EC8"/>
    <w:rsid w:val="004B365E"/>
    <w:rsid w:val="004B3869"/>
    <w:rsid w:val="004B3B30"/>
    <w:rsid w:val="004B3BA2"/>
    <w:rsid w:val="004B3BA8"/>
    <w:rsid w:val="004B4896"/>
    <w:rsid w:val="004B4CCF"/>
    <w:rsid w:val="004B5027"/>
    <w:rsid w:val="004B5656"/>
    <w:rsid w:val="004B5952"/>
    <w:rsid w:val="004B59B2"/>
    <w:rsid w:val="004B6477"/>
    <w:rsid w:val="004B693C"/>
    <w:rsid w:val="004B6A33"/>
    <w:rsid w:val="004B6A6F"/>
    <w:rsid w:val="004B6D92"/>
    <w:rsid w:val="004B7058"/>
    <w:rsid w:val="004B7587"/>
    <w:rsid w:val="004B7769"/>
    <w:rsid w:val="004B7FF4"/>
    <w:rsid w:val="004C0569"/>
    <w:rsid w:val="004C06AB"/>
    <w:rsid w:val="004C08B2"/>
    <w:rsid w:val="004C098B"/>
    <w:rsid w:val="004C0BE6"/>
    <w:rsid w:val="004C16E0"/>
    <w:rsid w:val="004C1DDB"/>
    <w:rsid w:val="004C2063"/>
    <w:rsid w:val="004C20E8"/>
    <w:rsid w:val="004C22BD"/>
    <w:rsid w:val="004C2C0E"/>
    <w:rsid w:val="004C375D"/>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1A13"/>
    <w:rsid w:val="004D21F8"/>
    <w:rsid w:val="004D25AA"/>
    <w:rsid w:val="004D2720"/>
    <w:rsid w:val="004D3824"/>
    <w:rsid w:val="004D4787"/>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0F1A"/>
    <w:rsid w:val="004E12CE"/>
    <w:rsid w:val="004E20CF"/>
    <w:rsid w:val="004E2D73"/>
    <w:rsid w:val="004E3389"/>
    <w:rsid w:val="004E3792"/>
    <w:rsid w:val="004E3EB4"/>
    <w:rsid w:val="004E45EC"/>
    <w:rsid w:val="004E4647"/>
    <w:rsid w:val="004E4F5A"/>
    <w:rsid w:val="004E52A8"/>
    <w:rsid w:val="004E57EF"/>
    <w:rsid w:val="004E5A47"/>
    <w:rsid w:val="004E6C00"/>
    <w:rsid w:val="004E7377"/>
    <w:rsid w:val="004E74FC"/>
    <w:rsid w:val="004F1B0D"/>
    <w:rsid w:val="004F30E2"/>
    <w:rsid w:val="004F37E5"/>
    <w:rsid w:val="004F3C5C"/>
    <w:rsid w:val="004F4175"/>
    <w:rsid w:val="004F4E36"/>
    <w:rsid w:val="004F53EB"/>
    <w:rsid w:val="004F56B6"/>
    <w:rsid w:val="004F6078"/>
    <w:rsid w:val="004F609E"/>
    <w:rsid w:val="004F6B11"/>
    <w:rsid w:val="004F6B8C"/>
    <w:rsid w:val="004F73D7"/>
    <w:rsid w:val="004F77A2"/>
    <w:rsid w:val="004F7D6B"/>
    <w:rsid w:val="005009A3"/>
    <w:rsid w:val="00500E75"/>
    <w:rsid w:val="005014EC"/>
    <w:rsid w:val="00502907"/>
    <w:rsid w:val="00502B69"/>
    <w:rsid w:val="005033AC"/>
    <w:rsid w:val="0050373B"/>
    <w:rsid w:val="00503D8D"/>
    <w:rsid w:val="00503D9C"/>
    <w:rsid w:val="005047BD"/>
    <w:rsid w:val="00504A36"/>
    <w:rsid w:val="005056AE"/>
    <w:rsid w:val="00505AA8"/>
    <w:rsid w:val="00505BAE"/>
    <w:rsid w:val="005062FD"/>
    <w:rsid w:val="00506F8F"/>
    <w:rsid w:val="00507487"/>
    <w:rsid w:val="00507E2D"/>
    <w:rsid w:val="005106B2"/>
    <w:rsid w:val="005113B8"/>
    <w:rsid w:val="005117E5"/>
    <w:rsid w:val="00511D1A"/>
    <w:rsid w:val="00511F99"/>
    <w:rsid w:val="005122AD"/>
    <w:rsid w:val="00512421"/>
    <w:rsid w:val="00512CDE"/>
    <w:rsid w:val="005139EF"/>
    <w:rsid w:val="00513BB7"/>
    <w:rsid w:val="00513D13"/>
    <w:rsid w:val="00513D49"/>
    <w:rsid w:val="00513D7D"/>
    <w:rsid w:val="00514002"/>
    <w:rsid w:val="005140A0"/>
    <w:rsid w:val="0051433F"/>
    <w:rsid w:val="00514853"/>
    <w:rsid w:val="005158F8"/>
    <w:rsid w:val="00515DBE"/>
    <w:rsid w:val="005162A8"/>
    <w:rsid w:val="00516DCE"/>
    <w:rsid w:val="00516E67"/>
    <w:rsid w:val="0051729F"/>
    <w:rsid w:val="0051798E"/>
    <w:rsid w:val="00517BD0"/>
    <w:rsid w:val="005200D7"/>
    <w:rsid w:val="00520803"/>
    <w:rsid w:val="005208D0"/>
    <w:rsid w:val="005211DA"/>
    <w:rsid w:val="005213D9"/>
    <w:rsid w:val="00521491"/>
    <w:rsid w:val="005216F3"/>
    <w:rsid w:val="00521E6B"/>
    <w:rsid w:val="005232BA"/>
    <w:rsid w:val="005238FE"/>
    <w:rsid w:val="005243E6"/>
    <w:rsid w:val="00524675"/>
    <w:rsid w:val="00524E18"/>
    <w:rsid w:val="00525037"/>
    <w:rsid w:val="00525359"/>
    <w:rsid w:val="0052548B"/>
    <w:rsid w:val="00526E7C"/>
    <w:rsid w:val="00526FA9"/>
    <w:rsid w:val="00527C1E"/>
    <w:rsid w:val="0053061B"/>
    <w:rsid w:val="0053123B"/>
    <w:rsid w:val="00531305"/>
    <w:rsid w:val="00532EF0"/>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589"/>
    <w:rsid w:val="0054299B"/>
    <w:rsid w:val="00542A02"/>
    <w:rsid w:val="00543D68"/>
    <w:rsid w:val="005444C8"/>
    <w:rsid w:val="00544897"/>
    <w:rsid w:val="0054537D"/>
    <w:rsid w:val="005453D4"/>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7D1"/>
    <w:rsid w:val="00556811"/>
    <w:rsid w:val="005576B7"/>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6422"/>
    <w:rsid w:val="00567366"/>
    <w:rsid w:val="0056779C"/>
    <w:rsid w:val="00567BBE"/>
    <w:rsid w:val="00567DEB"/>
    <w:rsid w:val="005707AB"/>
    <w:rsid w:val="00570941"/>
    <w:rsid w:val="00572839"/>
    <w:rsid w:val="00572AC3"/>
    <w:rsid w:val="00572DA2"/>
    <w:rsid w:val="005738D8"/>
    <w:rsid w:val="00573F0B"/>
    <w:rsid w:val="005741C1"/>
    <w:rsid w:val="00574509"/>
    <w:rsid w:val="00574702"/>
    <w:rsid w:val="005750EF"/>
    <w:rsid w:val="00575ECA"/>
    <w:rsid w:val="0057612B"/>
    <w:rsid w:val="005766E0"/>
    <w:rsid w:val="00576952"/>
    <w:rsid w:val="00576B86"/>
    <w:rsid w:val="00576FCD"/>
    <w:rsid w:val="00577B64"/>
    <w:rsid w:val="00580C38"/>
    <w:rsid w:val="00580D4A"/>
    <w:rsid w:val="00580EBB"/>
    <w:rsid w:val="005812A7"/>
    <w:rsid w:val="005822A0"/>
    <w:rsid w:val="0058384B"/>
    <w:rsid w:val="00583964"/>
    <w:rsid w:val="00583E1E"/>
    <w:rsid w:val="00583EDC"/>
    <w:rsid w:val="005849F0"/>
    <w:rsid w:val="00584EDC"/>
    <w:rsid w:val="00585DA9"/>
    <w:rsid w:val="005860EC"/>
    <w:rsid w:val="005863E9"/>
    <w:rsid w:val="0058677E"/>
    <w:rsid w:val="0058769A"/>
    <w:rsid w:val="005904D1"/>
    <w:rsid w:val="00590814"/>
    <w:rsid w:val="00590B78"/>
    <w:rsid w:val="00590CF6"/>
    <w:rsid w:val="00590D03"/>
    <w:rsid w:val="00591B57"/>
    <w:rsid w:val="00591F6C"/>
    <w:rsid w:val="0059233A"/>
    <w:rsid w:val="005930B7"/>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3D0E"/>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318A"/>
    <w:rsid w:val="005C378C"/>
    <w:rsid w:val="005C3BF1"/>
    <w:rsid w:val="005C3CF6"/>
    <w:rsid w:val="005C4754"/>
    <w:rsid w:val="005C4EA9"/>
    <w:rsid w:val="005C5276"/>
    <w:rsid w:val="005C595A"/>
    <w:rsid w:val="005C642E"/>
    <w:rsid w:val="005C6461"/>
    <w:rsid w:val="005C65DD"/>
    <w:rsid w:val="005C6F4F"/>
    <w:rsid w:val="005C718C"/>
    <w:rsid w:val="005C77AF"/>
    <w:rsid w:val="005C7D13"/>
    <w:rsid w:val="005C7FE1"/>
    <w:rsid w:val="005D082D"/>
    <w:rsid w:val="005D17A3"/>
    <w:rsid w:val="005D1A09"/>
    <w:rsid w:val="005D1F1C"/>
    <w:rsid w:val="005D423D"/>
    <w:rsid w:val="005D57DC"/>
    <w:rsid w:val="005D6FD1"/>
    <w:rsid w:val="005D7099"/>
    <w:rsid w:val="005D7425"/>
    <w:rsid w:val="005D7D3C"/>
    <w:rsid w:val="005D7EFB"/>
    <w:rsid w:val="005E024C"/>
    <w:rsid w:val="005E0B2C"/>
    <w:rsid w:val="005E0D84"/>
    <w:rsid w:val="005E178A"/>
    <w:rsid w:val="005E1935"/>
    <w:rsid w:val="005E234B"/>
    <w:rsid w:val="005E2996"/>
    <w:rsid w:val="005E2E9E"/>
    <w:rsid w:val="005E3C9A"/>
    <w:rsid w:val="005E41CC"/>
    <w:rsid w:val="005E48A2"/>
    <w:rsid w:val="005E4AA5"/>
    <w:rsid w:val="005E64BD"/>
    <w:rsid w:val="005E662B"/>
    <w:rsid w:val="005E6CB4"/>
    <w:rsid w:val="005E72DB"/>
    <w:rsid w:val="005E7BC0"/>
    <w:rsid w:val="005E7E80"/>
    <w:rsid w:val="005F03E2"/>
    <w:rsid w:val="005F12DD"/>
    <w:rsid w:val="005F15EA"/>
    <w:rsid w:val="005F172E"/>
    <w:rsid w:val="005F25A4"/>
    <w:rsid w:val="005F27EB"/>
    <w:rsid w:val="005F2B7C"/>
    <w:rsid w:val="005F307B"/>
    <w:rsid w:val="005F44BF"/>
    <w:rsid w:val="005F47D0"/>
    <w:rsid w:val="005F5639"/>
    <w:rsid w:val="005F5C81"/>
    <w:rsid w:val="005F5E89"/>
    <w:rsid w:val="005F5EEE"/>
    <w:rsid w:val="005F6493"/>
    <w:rsid w:val="005F6AB5"/>
    <w:rsid w:val="005F6AC9"/>
    <w:rsid w:val="005F6EDC"/>
    <w:rsid w:val="005F6F4D"/>
    <w:rsid w:val="005F74AA"/>
    <w:rsid w:val="006005B4"/>
    <w:rsid w:val="00600997"/>
    <w:rsid w:val="0060181F"/>
    <w:rsid w:val="00601A15"/>
    <w:rsid w:val="006022DC"/>
    <w:rsid w:val="00603587"/>
    <w:rsid w:val="006042C0"/>
    <w:rsid w:val="0060440D"/>
    <w:rsid w:val="00604797"/>
    <w:rsid w:val="00605AC0"/>
    <w:rsid w:val="006069B8"/>
    <w:rsid w:val="00606B2E"/>
    <w:rsid w:val="00606EB9"/>
    <w:rsid w:val="0061035E"/>
    <w:rsid w:val="0061089E"/>
    <w:rsid w:val="006115FB"/>
    <w:rsid w:val="00611BCA"/>
    <w:rsid w:val="006120B0"/>
    <w:rsid w:val="00612301"/>
    <w:rsid w:val="00612C45"/>
    <w:rsid w:val="00612F3F"/>
    <w:rsid w:val="006130F9"/>
    <w:rsid w:val="0061365C"/>
    <w:rsid w:val="00613B0F"/>
    <w:rsid w:val="006141D5"/>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36B6"/>
    <w:rsid w:val="00623708"/>
    <w:rsid w:val="00623993"/>
    <w:rsid w:val="00623B3C"/>
    <w:rsid w:val="00624776"/>
    <w:rsid w:val="0062522B"/>
    <w:rsid w:val="00625318"/>
    <w:rsid w:val="006263A4"/>
    <w:rsid w:val="00626F0C"/>
    <w:rsid w:val="0062715B"/>
    <w:rsid w:val="00630270"/>
    <w:rsid w:val="00630600"/>
    <w:rsid w:val="006306E1"/>
    <w:rsid w:val="00630DF3"/>
    <w:rsid w:val="00631E3F"/>
    <w:rsid w:val="006332F2"/>
    <w:rsid w:val="006336DC"/>
    <w:rsid w:val="00633EE2"/>
    <w:rsid w:val="00633FC8"/>
    <w:rsid w:val="0063495A"/>
    <w:rsid w:val="00634EE0"/>
    <w:rsid w:val="006354D7"/>
    <w:rsid w:val="00635944"/>
    <w:rsid w:val="00635C37"/>
    <w:rsid w:val="00637326"/>
    <w:rsid w:val="00640CDB"/>
    <w:rsid w:val="00640FEE"/>
    <w:rsid w:val="00641427"/>
    <w:rsid w:val="00641AEC"/>
    <w:rsid w:val="0064205B"/>
    <w:rsid w:val="006425BA"/>
    <w:rsid w:val="006427CA"/>
    <w:rsid w:val="00642BE9"/>
    <w:rsid w:val="00642C5E"/>
    <w:rsid w:val="00642CCF"/>
    <w:rsid w:val="00642EA1"/>
    <w:rsid w:val="00642EDB"/>
    <w:rsid w:val="00643E94"/>
    <w:rsid w:val="006443BE"/>
    <w:rsid w:val="00644417"/>
    <w:rsid w:val="00644470"/>
    <w:rsid w:val="006450ED"/>
    <w:rsid w:val="0064578F"/>
    <w:rsid w:val="00645C8F"/>
    <w:rsid w:val="00645F73"/>
    <w:rsid w:val="00646129"/>
    <w:rsid w:val="00646956"/>
    <w:rsid w:val="00646A43"/>
    <w:rsid w:val="00646B20"/>
    <w:rsid w:val="00647681"/>
    <w:rsid w:val="006500D9"/>
    <w:rsid w:val="006504E9"/>
    <w:rsid w:val="006505CC"/>
    <w:rsid w:val="006506B1"/>
    <w:rsid w:val="00650A3D"/>
    <w:rsid w:val="00650DC8"/>
    <w:rsid w:val="0065131B"/>
    <w:rsid w:val="00651933"/>
    <w:rsid w:val="00651F41"/>
    <w:rsid w:val="00652713"/>
    <w:rsid w:val="00652F6A"/>
    <w:rsid w:val="00653C1B"/>
    <w:rsid w:val="00654F88"/>
    <w:rsid w:val="00655683"/>
    <w:rsid w:val="006556C8"/>
    <w:rsid w:val="00655CE0"/>
    <w:rsid w:val="006562D7"/>
    <w:rsid w:val="00656D2B"/>
    <w:rsid w:val="00657324"/>
    <w:rsid w:val="006576DC"/>
    <w:rsid w:val="00660472"/>
    <w:rsid w:val="006618E6"/>
    <w:rsid w:val="00662146"/>
    <w:rsid w:val="00662556"/>
    <w:rsid w:val="006633D7"/>
    <w:rsid w:val="0066346E"/>
    <w:rsid w:val="006634B5"/>
    <w:rsid w:val="006639DC"/>
    <w:rsid w:val="00664686"/>
    <w:rsid w:val="006649FC"/>
    <w:rsid w:val="00664BAD"/>
    <w:rsid w:val="00665056"/>
    <w:rsid w:val="006656A6"/>
    <w:rsid w:val="00666D6C"/>
    <w:rsid w:val="00667667"/>
    <w:rsid w:val="00670D6C"/>
    <w:rsid w:val="006712B9"/>
    <w:rsid w:val="0067201F"/>
    <w:rsid w:val="00672369"/>
    <w:rsid w:val="00673005"/>
    <w:rsid w:val="00673F0E"/>
    <w:rsid w:val="006749F4"/>
    <w:rsid w:val="00675E78"/>
    <w:rsid w:val="00675FFE"/>
    <w:rsid w:val="00676AA8"/>
    <w:rsid w:val="00676D5E"/>
    <w:rsid w:val="006772B8"/>
    <w:rsid w:val="00680B41"/>
    <w:rsid w:val="00680CF3"/>
    <w:rsid w:val="00681EF3"/>
    <w:rsid w:val="00682553"/>
    <w:rsid w:val="00682843"/>
    <w:rsid w:val="0068324A"/>
    <w:rsid w:val="00683872"/>
    <w:rsid w:val="0068488E"/>
    <w:rsid w:val="00685146"/>
    <w:rsid w:val="00685294"/>
    <w:rsid w:val="00685D35"/>
    <w:rsid w:val="00685F6E"/>
    <w:rsid w:val="006861D1"/>
    <w:rsid w:val="00686452"/>
    <w:rsid w:val="006868D4"/>
    <w:rsid w:val="00686BD8"/>
    <w:rsid w:val="00687749"/>
    <w:rsid w:val="00687C1D"/>
    <w:rsid w:val="00690894"/>
    <w:rsid w:val="00690CE0"/>
    <w:rsid w:val="00690D1A"/>
    <w:rsid w:val="00691A0D"/>
    <w:rsid w:val="00692103"/>
    <w:rsid w:val="006933E7"/>
    <w:rsid w:val="006935AB"/>
    <w:rsid w:val="00694671"/>
    <w:rsid w:val="006947BB"/>
    <w:rsid w:val="00694CC4"/>
    <w:rsid w:val="0069512C"/>
    <w:rsid w:val="0069543D"/>
    <w:rsid w:val="00696E70"/>
    <w:rsid w:val="0069748A"/>
    <w:rsid w:val="00697D9B"/>
    <w:rsid w:val="006A066D"/>
    <w:rsid w:val="006A12CA"/>
    <w:rsid w:val="006A168D"/>
    <w:rsid w:val="006A1A1D"/>
    <w:rsid w:val="006A1D15"/>
    <w:rsid w:val="006A219E"/>
    <w:rsid w:val="006A26C0"/>
    <w:rsid w:val="006A2967"/>
    <w:rsid w:val="006A312E"/>
    <w:rsid w:val="006A3164"/>
    <w:rsid w:val="006A3DC0"/>
    <w:rsid w:val="006A5440"/>
    <w:rsid w:val="006A6B13"/>
    <w:rsid w:val="006A78BE"/>
    <w:rsid w:val="006A7FD7"/>
    <w:rsid w:val="006B00D7"/>
    <w:rsid w:val="006B0ACD"/>
    <w:rsid w:val="006B0F43"/>
    <w:rsid w:val="006B182F"/>
    <w:rsid w:val="006B1D68"/>
    <w:rsid w:val="006B206F"/>
    <w:rsid w:val="006B231B"/>
    <w:rsid w:val="006B235A"/>
    <w:rsid w:val="006B2C51"/>
    <w:rsid w:val="006B2EC6"/>
    <w:rsid w:val="006B2FE0"/>
    <w:rsid w:val="006B3C65"/>
    <w:rsid w:val="006B3C94"/>
    <w:rsid w:val="006B3DBA"/>
    <w:rsid w:val="006B441C"/>
    <w:rsid w:val="006B458F"/>
    <w:rsid w:val="006B673E"/>
    <w:rsid w:val="006B6931"/>
    <w:rsid w:val="006B706B"/>
    <w:rsid w:val="006B7B51"/>
    <w:rsid w:val="006B7BF0"/>
    <w:rsid w:val="006B7C0C"/>
    <w:rsid w:val="006B7C64"/>
    <w:rsid w:val="006B7F5D"/>
    <w:rsid w:val="006C0104"/>
    <w:rsid w:val="006C0B9B"/>
    <w:rsid w:val="006C0C4E"/>
    <w:rsid w:val="006C0DC3"/>
    <w:rsid w:val="006C16B8"/>
    <w:rsid w:val="006C1945"/>
    <w:rsid w:val="006C2F5B"/>
    <w:rsid w:val="006C354C"/>
    <w:rsid w:val="006C3FBB"/>
    <w:rsid w:val="006C4420"/>
    <w:rsid w:val="006C5179"/>
    <w:rsid w:val="006C5215"/>
    <w:rsid w:val="006C5354"/>
    <w:rsid w:val="006C5BD9"/>
    <w:rsid w:val="006C61F3"/>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6233"/>
    <w:rsid w:val="006D7937"/>
    <w:rsid w:val="006D7D77"/>
    <w:rsid w:val="006E2120"/>
    <w:rsid w:val="006E2F59"/>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3C77"/>
    <w:rsid w:val="006F443F"/>
    <w:rsid w:val="006F4D92"/>
    <w:rsid w:val="006F4DE4"/>
    <w:rsid w:val="006F6B60"/>
    <w:rsid w:val="006F7144"/>
    <w:rsid w:val="006F79F0"/>
    <w:rsid w:val="006F7E9E"/>
    <w:rsid w:val="00702225"/>
    <w:rsid w:val="007028DE"/>
    <w:rsid w:val="0070387A"/>
    <w:rsid w:val="007050C1"/>
    <w:rsid w:val="007059E5"/>
    <w:rsid w:val="00706284"/>
    <w:rsid w:val="007062EC"/>
    <w:rsid w:val="007069F4"/>
    <w:rsid w:val="007069FE"/>
    <w:rsid w:val="00707464"/>
    <w:rsid w:val="00710678"/>
    <w:rsid w:val="00710D7B"/>
    <w:rsid w:val="007110FF"/>
    <w:rsid w:val="00711256"/>
    <w:rsid w:val="00711472"/>
    <w:rsid w:val="00711582"/>
    <w:rsid w:val="0071277F"/>
    <w:rsid w:val="007130FA"/>
    <w:rsid w:val="007131BF"/>
    <w:rsid w:val="00713AF0"/>
    <w:rsid w:val="00714588"/>
    <w:rsid w:val="00714D33"/>
    <w:rsid w:val="00714ECB"/>
    <w:rsid w:val="00715F59"/>
    <w:rsid w:val="00716398"/>
    <w:rsid w:val="00716778"/>
    <w:rsid w:val="00716CE8"/>
    <w:rsid w:val="00716E9F"/>
    <w:rsid w:val="007175C2"/>
    <w:rsid w:val="0071792B"/>
    <w:rsid w:val="00717FA0"/>
    <w:rsid w:val="00720659"/>
    <w:rsid w:val="0072136E"/>
    <w:rsid w:val="00721A6F"/>
    <w:rsid w:val="00721E03"/>
    <w:rsid w:val="00721F90"/>
    <w:rsid w:val="007229E4"/>
    <w:rsid w:val="00722A3D"/>
    <w:rsid w:val="0072310E"/>
    <w:rsid w:val="00723E01"/>
    <w:rsid w:val="00723FDB"/>
    <w:rsid w:val="007243BB"/>
    <w:rsid w:val="00724FA9"/>
    <w:rsid w:val="007251AA"/>
    <w:rsid w:val="00725428"/>
    <w:rsid w:val="007254FA"/>
    <w:rsid w:val="007259EF"/>
    <w:rsid w:val="00725A4D"/>
    <w:rsid w:val="00725B5E"/>
    <w:rsid w:val="00725EFA"/>
    <w:rsid w:val="00726E80"/>
    <w:rsid w:val="007270A0"/>
    <w:rsid w:val="00727438"/>
    <w:rsid w:val="00727505"/>
    <w:rsid w:val="0072767D"/>
    <w:rsid w:val="00730E50"/>
    <w:rsid w:val="00731CE3"/>
    <w:rsid w:val="0073258D"/>
    <w:rsid w:val="00732A54"/>
    <w:rsid w:val="00732AF9"/>
    <w:rsid w:val="00732DA4"/>
    <w:rsid w:val="00732DBA"/>
    <w:rsid w:val="00732FBE"/>
    <w:rsid w:val="00733FE6"/>
    <w:rsid w:val="00734264"/>
    <w:rsid w:val="0073476B"/>
    <w:rsid w:val="007347DA"/>
    <w:rsid w:val="00734B83"/>
    <w:rsid w:val="0073705B"/>
    <w:rsid w:val="007374D1"/>
    <w:rsid w:val="00737990"/>
    <w:rsid w:val="00737B97"/>
    <w:rsid w:val="00737D87"/>
    <w:rsid w:val="00740283"/>
    <w:rsid w:val="0074079F"/>
    <w:rsid w:val="00741DCD"/>
    <w:rsid w:val="007424D2"/>
    <w:rsid w:val="0074281A"/>
    <w:rsid w:val="007432C5"/>
    <w:rsid w:val="0074383C"/>
    <w:rsid w:val="00744617"/>
    <w:rsid w:val="007446C9"/>
    <w:rsid w:val="00744C71"/>
    <w:rsid w:val="00745D56"/>
    <w:rsid w:val="00746416"/>
    <w:rsid w:val="00746497"/>
    <w:rsid w:val="00746D55"/>
    <w:rsid w:val="0074722B"/>
    <w:rsid w:val="00750930"/>
    <w:rsid w:val="0075155C"/>
    <w:rsid w:val="00751E31"/>
    <w:rsid w:val="007529FB"/>
    <w:rsid w:val="00752BDF"/>
    <w:rsid w:val="007536C9"/>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70AFB"/>
    <w:rsid w:val="00771643"/>
    <w:rsid w:val="007716B4"/>
    <w:rsid w:val="00772277"/>
    <w:rsid w:val="007729AE"/>
    <w:rsid w:val="00772CA5"/>
    <w:rsid w:val="00774612"/>
    <w:rsid w:val="00774676"/>
    <w:rsid w:val="00774969"/>
    <w:rsid w:val="007754E1"/>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26E4"/>
    <w:rsid w:val="00793292"/>
    <w:rsid w:val="0079449B"/>
    <w:rsid w:val="0079487C"/>
    <w:rsid w:val="00794A97"/>
    <w:rsid w:val="00794BDB"/>
    <w:rsid w:val="00795C4A"/>
    <w:rsid w:val="007965F8"/>
    <w:rsid w:val="007969E8"/>
    <w:rsid w:val="007972F9"/>
    <w:rsid w:val="00797773"/>
    <w:rsid w:val="00797F13"/>
    <w:rsid w:val="007A0773"/>
    <w:rsid w:val="007A137E"/>
    <w:rsid w:val="007A1810"/>
    <w:rsid w:val="007A1A00"/>
    <w:rsid w:val="007A1A74"/>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189C"/>
    <w:rsid w:val="007B18E3"/>
    <w:rsid w:val="007B1B48"/>
    <w:rsid w:val="007B1DCD"/>
    <w:rsid w:val="007B2394"/>
    <w:rsid w:val="007B2C7B"/>
    <w:rsid w:val="007B2F04"/>
    <w:rsid w:val="007B3078"/>
    <w:rsid w:val="007B3576"/>
    <w:rsid w:val="007B3A21"/>
    <w:rsid w:val="007B3EBE"/>
    <w:rsid w:val="007B4AC7"/>
    <w:rsid w:val="007B5036"/>
    <w:rsid w:val="007B5F77"/>
    <w:rsid w:val="007B64E6"/>
    <w:rsid w:val="007B664C"/>
    <w:rsid w:val="007B6B7A"/>
    <w:rsid w:val="007B6B88"/>
    <w:rsid w:val="007B6FB1"/>
    <w:rsid w:val="007B73B9"/>
    <w:rsid w:val="007B783D"/>
    <w:rsid w:val="007C07F9"/>
    <w:rsid w:val="007C0B17"/>
    <w:rsid w:val="007C0BB0"/>
    <w:rsid w:val="007C1910"/>
    <w:rsid w:val="007C19E8"/>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4E8B"/>
    <w:rsid w:val="007D5599"/>
    <w:rsid w:val="007D580C"/>
    <w:rsid w:val="007D615F"/>
    <w:rsid w:val="007D67CA"/>
    <w:rsid w:val="007D7401"/>
    <w:rsid w:val="007D766B"/>
    <w:rsid w:val="007E00F2"/>
    <w:rsid w:val="007E0D0D"/>
    <w:rsid w:val="007E1298"/>
    <w:rsid w:val="007E16FF"/>
    <w:rsid w:val="007E3B02"/>
    <w:rsid w:val="007E3D2E"/>
    <w:rsid w:val="007E3E4F"/>
    <w:rsid w:val="007E50CD"/>
    <w:rsid w:val="007E5A6D"/>
    <w:rsid w:val="007E5AEF"/>
    <w:rsid w:val="007E731F"/>
    <w:rsid w:val="007E7569"/>
    <w:rsid w:val="007E7FF4"/>
    <w:rsid w:val="007F0330"/>
    <w:rsid w:val="007F07F3"/>
    <w:rsid w:val="007F0890"/>
    <w:rsid w:val="007F0F44"/>
    <w:rsid w:val="007F0FFE"/>
    <w:rsid w:val="007F116C"/>
    <w:rsid w:val="007F19C9"/>
    <w:rsid w:val="007F241B"/>
    <w:rsid w:val="007F25BB"/>
    <w:rsid w:val="007F268B"/>
    <w:rsid w:val="007F2ABE"/>
    <w:rsid w:val="007F3185"/>
    <w:rsid w:val="007F387B"/>
    <w:rsid w:val="007F3FA9"/>
    <w:rsid w:val="007F3FC7"/>
    <w:rsid w:val="007F4436"/>
    <w:rsid w:val="007F60EF"/>
    <w:rsid w:val="007F73AE"/>
    <w:rsid w:val="007F7891"/>
    <w:rsid w:val="007F7ADE"/>
    <w:rsid w:val="0080012C"/>
    <w:rsid w:val="00801B27"/>
    <w:rsid w:val="00801E52"/>
    <w:rsid w:val="00801E7F"/>
    <w:rsid w:val="0080381D"/>
    <w:rsid w:val="00803F8B"/>
    <w:rsid w:val="00804CA6"/>
    <w:rsid w:val="00805045"/>
    <w:rsid w:val="008051AF"/>
    <w:rsid w:val="00805972"/>
    <w:rsid w:val="00805B39"/>
    <w:rsid w:val="00805CEE"/>
    <w:rsid w:val="00805DDE"/>
    <w:rsid w:val="008070C8"/>
    <w:rsid w:val="00810475"/>
    <w:rsid w:val="00810E45"/>
    <w:rsid w:val="008113BE"/>
    <w:rsid w:val="008115F7"/>
    <w:rsid w:val="00812375"/>
    <w:rsid w:val="008124B9"/>
    <w:rsid w:val="0081271F"/>
    <w:rsid w:val="0081279C"/>
    <w:rsid w:val="00813434"/>
    <w:rsid w:val="00813CD5"/>
    <w:rsid w:val="00814366"/>
    <w:rsid w:val="0081462E"/>
    <w:rsid w:val="00815E26"/>
    <w:rsid w:val="00816DEC"/>
    <w:rsid w:val="008179DF"/>
    <w:rsid w:val="00817DE5"/>
    <w:rsid w:val="00817E59"/>
    <w:rsid w:val="008208A1"/>
    <w:rsid w:val="00820F92"/>
    <w:rsid w:val="0082169B"/>
    <w:rsid w:val="00821B6A"/>
    <w:rsid w:val="00821E88"/>
    <w:rsid w:val="00821F7E"/>
    <w:rsid w:val="00822087"/>
    <w:rsid w:val="0082247D"/>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35F5"/>
    <w:rsid w:val="00843D27"/>
    <w:rsid w:val="00844677"/>
    <w:rsid w:val="00844D74"/>
    <w:rsid w:val="00844E13"/>
    <w:rsid w:val="008451F8"/>
    <w:rsid w:val="00845E21"/>
    <w:rsid w:val="00845F03"/>
    <w:rsid w:val="008462CE"/>
    <w:rsid w:val="00846B67"/>
    <w:rsid w:val="00847189"/>
    <w:rsid w:val="00847BC2"/>
    <w:rsid w:val="008500F6"/>
    <w:rsid w:val="00850461"/>
    <w:rsid w:val="008504A4"/>
    <w:rsid w:val="00850D52"/>
    <w:rsid w:val="00851115"/>
    <w:rsid w:val="00852120"/>
    <w:rsid w:val="008522A3"/>
    <w:rsid w:val="00852B5D"/>
    <w:rsid w:val="00853766"/>
    <w:rsid w:val="00853787"/>
    <w:rsid w:val="0085398F"/>
    <w:rsid w:val="008541E2"/>
    <w:rsid w:val="008548D0"/>
    <w:rsid w:val="0085563F"/>
    <w:rsid w:val="00860324"/>
    <w:rsid w:val="008605E9"/>
    <w:rsid w:val="00860F1F"/>
    <w:rsid w:val="00861B60"/>
    <w:rsid w:val="00861EB1"/>
    <w:rsid w:val="00861ED8"/>
    <w:rsid w:val="00861F46"/>
    <w:rsid w:val="008623E5"/>
    <w:rsid w:val="008627F9"/>
    <w:rsid w:val="00862CC4"/>
    <w:rsid w:val="0086346D"/>
    <w:rsid w:val="008635BC"/>
    <w:rsid w:val="00863AD3"/>
    <w:rsid w:val="0086467D"/>
    <w:rsid w:val="008649E5"/>
    <w:rsid w:val="00864A31"/>
    <w:rsid w:val="0086558E"/>
    <w:rsid w:val="00865803"/>
    <w:rsid w:val="00865C37"/>
    <w:rsid w:val="0086628A"/>
    <w:rsid w:val="008666DC"/>
    <w:rsid w:val="0086692A"/>
    <w:rsid w:val="00866A6B"/>
    <w:rsid w:val="008675B1"/>
    <w:rsid w:val="00870C02"/>
    <w:rsid w:val="00870CCD"/>
    <w:rsid w:val="00870EAE"/>
    <w:rsid w:val="00872569"/>
    <w:rsid w:val="0087298E"/>
    <w:rsid w:val="00872B6C"/>
    <w:rsid w:val="00873B7D"/>
    <w:rsid w:val="00873E9B"/>
    <w:rsid w:val="00873F4E"/>
    <w:rsid w:val="00874294"/>
    <w:rsid w:val="008745C1"/>
    <w:rsid w:val="008754BE"/>
    <w:rsid w:val="00875961"/>
    <w:rsid w:val="00876094"/>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2616"/>
    <w:rsid w:val="0089275A"/>
    <w:rsid w:val="0089357F"/>
    <w:rsid w:val="00894678"/>
    <w:rsid w:val="008947EF"/>
    <w:rsid w:val="0089582F"/>
    <w:rsid w:val="0089662B"/>
    <w:rsid w:val="0089733A"/>
    <w:rsid w:val="008A00C5"/>
    <w:rsid w:val="008A0289"/>
    <w:rsid w:val="008A0E49"/>
    <w:rsid w:val="008A1DBF"/>
    <w:rsid w:val="008A2906"/>
    <w:rsid w:val="008A2AFF"/>
    <w:rsid w:val="008A3255"/>
    <w:rsid w:val="008A3D7C"/>
    <w:rsid w:val="008A4F26"/>
    <w:rsid w:val="008A5907"/>
    <w:rsid w:val="008A5E1F"/>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A2D"/>
    <w:rsid w:val="008B6D4B"/>
    <w:rsid w:val="008B6FD8"/>
    <w:rsid w:val="008B73C7"/>
    <w:rsid w:val="008B73FC"/>
    <w:rsid w:val="008B76CA"/>
    <w:rsid w:val="008C0382"/>
    <w:rsid w:val="008C08DF"/>
    <w:rsid w:val="008C0EEB"/>
    <w:rsid w:val="008C24FD"/>
    <w:rsid w:val="008C2690"/>
    <w:rsid w:val="008C34EB"/>
    <w:rsid w:val="008C3E35"/>
    <w:rsid w:val="008C5E32"/>
    <w:rsid w:val="008C61F1"/>
    <w:rsid w:val="008C6269"/>
    <w:rsid w:val="008C678F"/>
    <w:rsid w:val="008C6F23"/>
    <w:rsid w:val="008C74B0"/>
    <w:rsid w:val="008C7519"/>
    <w:rsid w:val="008D07E8"/>
    <w:rsid w:val="008D09DD"/>
    <w:rsid w:val="008D0ACB"/>
    <w:rsid w:val="008D1783"/>
    <w:rsid w:val="008D1AE4"/>
    <w:rsid w:val="008D1D32"/>
    <w:rsid w:val="008D1F3C"/>
    <w:rsid w:val="008D1FEF"/>
    <w:rsid w:val="008D223C"/>
    <w:rsid w:val="008D3A2A"/>
    <w:rsid w:val="008D3EBC"/>
    <w:rsid w:val="008D3F22"/>
    <w:rsid w:val="008D40A7"/>
    <w:rsid w:val="008D41E3"/>
    <w:rsid w:val="008D5C5C"/>
    <w:rsid w:val="008D6012"/>
    <w:rsid w:val="008D6B8E"/>
    <w:rsid w:val="008D78FC"/>
    <w:rsid w:val="008D7E3F"/>
    <w:rsid w:val="008E00FB"/>
    <w:rsid w:val="008E0B27"/>
    <w:rsid w:val="008E1954"/>
    <w:rsid w:val="008E1F0F"/>
    <w:rsid w:val="008E2045"/>
    <w:rsid w:val="008E2A6F"/>
    <w:rsid w:val="008E33EE"/>
    <w:rsid w:val="008E34A7"/>
    <w:rsid w:val="008E3A14"/>
    <w:rsid w:val="008E3FA4"/>
    <w:rsid w:val="008E43E0"/>
    <w:rsid w:val="008E482E"/>
    <w:rsid w:val="008E4C19"/>
    <w:rsid w:val="008E5389"/>
    <w:rsid w:val="008E59A1"/>
    <w:rsid w:val="008E5BEA"/>
    <w:rsid w:val="008E685E"/>
    <w:rsid w:val="008F02A2"/>
    <w:rsid w:val="008F0810"/>
    <w:rsid w:val="008F0BD8"/>
    <w:rsid w:val="008F10C8"/>
    <w:rsid w:val="008F124C"/>
    <w:rsid w:val="008F19E4"/>
    <w:rsid w:val="008F288C"/>
    <w:rsid w:val="008F2C98"/>
    <w:rsid w:val="008F3B0C"/>
    <w:rsid w:val="008F4A42"/>
    <w:rsid w:val="008F4CCD"/>
    <w:rsid w:val="008F4E19"/>
    <w:rsid w:val="008F572A"/>
    <w:rsid w:val="008F5A63"/>
    <w:rsid w:val="008F6280"/>
    <w:rsid w:val="008F66D2"/>
    <w:rsid w:val="008F7401"/>
    <w:rsid w:val="008F7B37"/>
    <w:rsid w:val="009002BF"/>
    <w:rsid w:val="00900C2A"/>
    <w:rsid w:val="00900D02"/>
    <w:rsid w:val="00901842"/>
    <w:rsid w:val="00902304"/>
    <w:rsid w:val="00903599"/>
    <w:rsid w:val="009040B1"/>
    <w:rsid w:val="00904129"/>
    <w:rsid w:val="0090421B"/>
    <w:rsid w:val="009045F7"/>
    <w:rsid w:val="00904E3E"/>
    <w:rsid w:val="00905C84"/>
    <w:rsid w:val="0090690E"/>
    <w:rsid w:val="009069A8"/>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3CFC"/>
    <w:rsid w:val="00914E0E"/>
    <w:rsid w:val="0091506B"/>
    <w:rsid w:val="0091539D"/>
    <w:rsid w:val="009163D1"/>
    <w:rsid w:val="00916662"/>
    <w:rsid w:val="00916BAA"/>
    <w:rsid w:val="0091722D"/>
    <w:rsid w:val="0091752D"/>
    <w:rsid w:val="0091779E"/>
    <w:rsid w:val="00917B17"/>
    <w:rsid w:val="0092094A"/>
    <w:rsid w:val="00920A40"/>
    <w:rsid w:val="00920A9F"/>
    <w:rsid w:val="00920B46"/>
    <w:rsid w:val="00921E74"/>
    <w:rsid w:val="00922B99"/>
    <w:rsid w:val="00924222"/>
    <w:rsid w:val="009243A7"/>
    <w:rsid w:val="00924EDF"/>
    <w:rsid w:val="00925029"/>
    <w:rsid w:val="009250FC"/>
    <w:rsid w:val="009253D8"/>
    <w:rsid w:val="00925572"/>
    <w:rsid w:val="00925C87"/>
    <w:rsid w:val="009263F6"/>
    <w:rsid w:val="00926C1F"/>
    <w:rsid w:val="00926E45"/>
    <w:rsid w:val="00926EF0"/>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6319"/>
    <w:rsid w:val="0093798C"/>
    <w:rsid w:val="009407E1"/>
    <w:rsid w:val="00940A95"/>
    <w:rsid w:val="00941F3B"/>
    <w:rsid w:val="00942146"/>
    <w:rsid w:val="00942179"/>
    <w:rsid w:val="00942417"/>
    <w:rsid w:val="0094289B"/>
    <w:rsid w:val="00943BBD"/>
    <w:rsid w:val="009448AE"/>
    <w:rsid w:val="00944FF7"/>
    <w:rsid w:val="00945D1A"/>
    <w:rsid w:val="00946917"/>
    <w:rsid w:val="00946E41"/>
    <w:rsid w:val="00946E69"/>
    <w:rsid w:val="00950053"/>
    <w:rsid w:val="00950175"/>
    <w:rsid w:val="009505D2"/>
    <w:rsid w:val="00950747"/>
    <w:rsid w:val="009509CA"/>
    <w:rsid w:val="00951184"/>
    <w:rsid w:val="009515B6"/>
    <w:rsid w:val="009515EF"/>
    <w:rsid w:val="009516BC"/>
    <w:rsid w:val="00951803"/>
    <w:rsid w:val="009523D2"/>
    <w:rsid w:val="009524EB"/>
    <w:rsid w:val="00952662"/>
    <w:rsid w:val="00952E00"/>
    <w:rsid w:val="00952FEB"/>
    <w:rsid w:val="009531AC"/>
    <w:rsid w:val="00953F88"/>
    <w:rsid w:val="00954BE7"/>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3FE8"/>
    <w:rsid w:val="00964419"/>
    <w:rsid w:val="009649EA"/>
    <w:rsid w:val="0096530A"/>
    <w:rsid w:val="00965B63"/>
    <w:rsid w:val="009662AD"/>
    <w:rsid w:val="009669EF"/>
    <w:rsid w:val="00966EF8"/>
    <w:rsid w:val="0096716C"/>
    <w:rsid w:val="00967206"/>
    <w:rsid w:val="00967960"/>
    <w:rsid w:val="0097112E"/>
    <w:rsid w:val="00971B64"/>
    <w:rsid w:val="00971B8B"/>
    <w:rsid w:val="0097228B"/>
    <w:rsid w:val="009725FE"/>
    <w:rsid w:val="009734C9"/>
    <w:rsid w:val="009745ED"/>
    <w:rsid w:val="009748BF"/>
    <w:rsid w:val="00975142"/>
    <w:rsid w:val="00975400"/>
    <w:rsid w:val="009758B5"/>
    <w:rsid w:val="00975B0C"/>
    <w:rsid w:val="00975C12"/>
    <w:rsid w:val="00975DF2"/>
    <w:rsid w:val="009771F4"/>
    <w:rsid w:val="00980D08"/>
    <w:rsid w:val="00981480"/>
    <w:rsid w:val="00981B87"/>
    <w:rsid w:val="00981FD5"/>
    <w:rsid w:val="0098228D"/>
    <w:rsid w:val="009829A9"/>
    <w:rsid w:val="009836EB"/>
    <w:rsid w:val="00983D10"/>
    <w:rsid w:val="00985392"/>
    <w:rsid w:val="00985FA9"/>
    <w:rsid w:val="0098689D"/>
    <w:rsid w:val="00986B99"/>
    <w:rsid w:val="00987464"/>
    <w:rsid w:val="009879B6"/>
    <w:rsid w:val="00987B55"/>
    <w:rsid w:val="00987DCB"/>
    <w:rsid w:val="00991604"/>
    <w:rsid w:val="00991796"/>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6BE2"/>
    <w:rsid w:val="00997098"/>
    <w:rsid w:val="009970CA"/>
    <w:rsid w:val="009976D0"/>
    <w:rsid w:val="009A00AF"/>
    <w:rsid w:val="009A0A19"/>
    <w:rsid w:val="009A0A81"/>
    <w:rsid w:val="009A1164"/>
    <w:rsid w:val="009A1364"/>
    <w:rsid w:val="009A19C4"/>
    <w:rsid w:val="009A2C92"/>
    <w:rsid w:val="009A35AE"/>
    <w:rsid w:val="009A38D7"/>
    <w:rsid w:val="009A4722"/>
    <w:rsid w:val="009A49F3"/>
    <w:rsid w:val="009A4F7E"/>
    <w:rsid w:val="009A4FB3"/>
    <w:rsid w:val="009A543B"/>
    <w:rsid w:val="009A5819"/>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CCB"/>
    <w:rsid w:val="009C3260"/>
    <w:rsid w:val="009C38AE"/>
    <w:rsid w:val="009C51C1"/>
    <w:rsid w:val="009C5572"/>
    <w:rsid w:val="009C5DE0"/>
    <w:rsid w:val="009C6166"/>
    <w:rsid w:val="009C64D8"/>
    <w:rsid w:val="009D0289"/>
    <w:rsid w:val="009D053B"/>
    <w:rsid w:val="009D0820"/>
    <w:rsid w:val="009D0E44"/>
    <w:rsid w:val="009D16EE"/>
    <w:rsid w:val="009D1FD4"/>
    <w:rsid w:val="009D2C39"/>
    <w:rsid w:val="009D2CF9"/>
    <w:rsid w:val="009D3095"/>
    <w:rsid w:val="009D3423"/>
    <w:rsid w:val="009D34FA"/>
    <w:rsid w:val="009D4E91"/>
    <w:rsid w:val="009D584D"/>
    <w:rsid w:val="009D58FA"/>
    <w:rsid w:val="009D5C10"/>
    <w:rsid w:val="009D6921"/>
    <w:rsid w:val="009D7761"/>
    <w:rsid w:val="009D7B78"/>
    <w:rsid w:val="009D7E52"/>
    <w:rsid w:val="009E00B3"/>
    <w:rsid w:val="009E0681"/>
    <w:rsid w:val="009E0A77"/>
    <w:rsid w:val="009E0C39"/>
    <w:rsid w:val="009E21EF"/>
    <w:rsid w:val="009E286B"/>
    <w:rsid w:val="009E357B"/>
    <w:rsid w:val="009E3786"/>
    <w:rsid w:val="009E3946"/>
    <w:rsid w:val="009E3C72"/>
    <w:rsid w:val="009E4077"/>
    <w:rsid w:val="009E42B8"/>
    <w:rsid w:val="009E4B5D"/>
    <w:rsid w:val="009E5381"/>
    <w:rsid w:val="009E5705"/>
    <w:rsid w:val="009E5CC3"/>
    <w:rsid w:val="009E67F0"/>
    <w:rsid w:val="009E69F3"/>
    <w:rsid w:val="009E6D7E"/>
    <w:rsid w:val="009E7262"/>
    <w:rsid w:val="009E75F1"/>
    <w:rsid w:val="009F0062"/>
    <w:rsid w:val="009F09D1"/>
    <w:rsid w:val="009F0B3B"/>
    <w:rsid w:val="009F0DFF"/>
    <w:rsid w:val="009F1687"/>
    <w:rsid w:val="009F19BA"/>
    <w:rsid w:val="009F2CC8"/>
    <w:rsid w:val="009F37B1"/>
    <w:rsid w:val="009F47CA"/>
    <w:rsid w:val="009F48A9"/>
    <w:rsid w:val="009F539C"/>
    <w:rsid w:val="009F56D9"/>
    <w:rsid w:val="009F5D9C"/>
    <w:rsid w:val="009F6096"/>
    <w:rsid w:val="009F6233"/>
    <w:rsid w:val="009F626D"/>
    <w:rsid w:val="009F636A"/>
    <w:rsid w:val="009F6577"/>
    <w:rsid w:val="009F662F"/>
    <w:rsid w:val="009F6B27"/>
    <w:rsid w:val="009F6EC5"/>
    <w:rsid w:val="009F7C75"/>
    <w:rsid w:val="00A0015E"/>
    <w:rsid w:val="00A00681"/>
    <w:rsid w:val="00A00CCB"/>
    <w:rsid w:val="00A00E44"/>
    <w:rsid w:val="00A00F38"/>
    <w:rsid w:val="00A01676"/>
    <w:rsid w:val="00A0167B"/>
    <w:rsid w:val="00A0173C"/>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0AB9"/>
    <w:rsid w:val="00A12135"/>
    <w:rsid w:val="00A13011"/>
    <w:rsid w:val="00A13455"/>
    <w:rsid w:val="00A13B36"/>
    <w:rsid w:val="00A13BEF"/>
    <w:rsid w:val="00A13FAE"/>
    <w:rsid w:val="00A14365"/>
    <w:rsid w:val="00A145D8"/>
    <w:rsid w:val="00A14680"/>
    <w:rsid w:val="00A14E02"/>
    <w:rsid w:val="00A14E31"/>
    <w:rsid w:val="00A14ECD"/>
    <w:rsid w:val="00A16345"/>
    <w:rsid w:val="00A16405"/>
    <w:rsid w:val="00A168AB"/>
    <w:rsid w:val="00A169B9"/>
    <w:rsid w:val="00A170B9"/>
    <w:rsid w:val="00A17117"/>
    <w:rsid w:val="00A17AFD"/>
    <w:rsid w:val="00A17D99"/>
    <w:rsid w:val="00A2062F"/>
    <w:rsid w:val="00A20D84"/>
    <w:rsid w:val="00A20FC6"/>
    <w:rsid w:val="00A21783"/>
    <w:rsid w:val="00A21DFF"/>
    <w:rsid w:val="00A22392"/>
    <w:rsid w:val="00A22784"/>
    <w:rsid w:val="00A2279C"/>
    <w:rsid w:val="00A24189"/>
    <w:rsid w:val="00A2441A"/>
    <w:rsid w:val="00A251E8"/>
    <w:rsid w:val="00A25BB0"/>
    <w:rsid w:val="00A25E6E"/>
    <w:rsid w:val="00A265DD"/>
    <w:rsid w:val="00A26630"/>
    <w:rsid w:val="00A26D29"/>
    <w:rsid w:val="00A27AE3"/>
    <w:rsid w:val="00A27FA2"/>
    <w:rsid w:val="00A3087E"/>
    <w:rsid w:val="00A30966"/>
    <w:rsid w:val="00A30F8D"/>
    <w:rsid w:val="00A32283"/>
    <w:rsid w:val="00A322DB"/>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5AB6"/>
    <w:rsid w:val="00A45CFE"/>
    <w:rsid w:val="00A460A4"/>
    <w:rsid w:val="00A46290"/>
    <w:rsid w:val="00A4646C"/>
    <w:rsid w:val="00A46CBD"/>
    <w:rsid w:val="00A46CE4"/>
    <w:rsid w:val="00A46F24"/>
    <w:rsid w:val="00A47046"/>
    <w:rsid w:val="00A476CD"/>
    <w:rsid w:val="00A47DC5"/>
    <w:rsid w:val="00A50D67"/>
    <w:rsid w:val="00A50ED5"/>
    <w:rsid w:val="00A51F74"/>
    <w:rsid w:val="00A51FB5"/>
    <w:rsid w:val="00A5273C"/>
    <w:rsid w:val="00A53AE2"/>
    <w:rsid w:val="00A543C0"/>
    <w:rsid w:val="00A54673"/>
    <w:rsid w:val="00A5514A"/>
    <w:rsid w:val="00A5538A"/>
    <w:rsid w:val="00A553C9"/>
    <w:rsid w:val="00A55DD6"/>
    <w:rsid w:val="00A56294"/>
    <w:rsid w:val="00A56974"/>
    <w:rsid w:val="00A56C5A"/>
    <w:rsid w:val="00A570B9"/>
    <w:rsid w:val="00A5720E"/>
    <w:rsid w:val="00A57CDD"/>
    <w:rsid w:val="00A602FE"/>
    <w:rsid w:val="00A60BDF"/>
    <w:rsid w:val="00A60C89"/>
    <w:rsid w:val="00A613A7"/>
    <w:rsid w:val="00A61A75"/>
    <w:rsid w:val="00A61C61"/>
    <w:rsid w:val="00A61E1A"/>
    <w:rsid w:val="00A6219E"/>
    <w:rsid w:val="00A621D4"/>
    <w:rsid w:val="00A624A1"/>
    <w:rsid w:val="00A636DA"/>
    <w:rsid w:val="00A641D0"/>
    <w:rsid w:val="00A64491"/>
    <w:rsid w:val="00A645EE"/>
    <w:rsid w:val="00A64B75"/>
    <w:rsid w:val="00A64CB3"/>
    <w:rsid w:val="00A64E82"/>
    <w:rsid w:val="00A65353"/>
    <w:rsid w:val="00A6560A"/>
    <w:rsid w:val="00A65A54"/>
    <w:rsid w:val="00A662DC"/>
    <w:rsid w:val="00A66603"/>
    <w:rsid w:val="00A66A36"/>
    <w:rsid w:val="00A66B17"/>
    <w:rsid w:val="00A673F0"/>
    <w:rsid w:val="00A67C3B"/>
    <w:rsid w:val="00A70278"/>
    <w:rsid w:val="00A7037E"/>
    <w:rsid w:val="00A70680"/>
    <w:rsid w:val="00A70EEF"/>
    <w:rsid w:val="00A70FC4"/>
    <w:rsid w:val="00A720C1"/>
    <w:rsid w:val="00A7215A"/>
    <w:rsid w:val="00A72A2C"/>
    <w:rsid w:val="00A730A8"/>
    <w:rsid w:val="00A73233"/>
    <w:rsid w:val="00A73410"/>
    <w:rsid w:val="00A74CDC"/>
    <w:rsid w:val="00A766F6"/>
    <w:rsid w:val="00A7687C"/>
    <w:rsid w:val="00A7785F"/>
    <w:rsid w:val="00A77B49"/>
    <w:rsid w:val="00A80564"/>
    <w:rsid w:val="00A805C8"/>
    <w:rsid w:val="00A80C78"/>
    <w:rsid w:val="00A812CE"/>
    <w:rsid w:val="00A82875"/>
    <w:rsid w:val="00A82C75"/>
    <w:rsid w:val="00A83C06"/>
    <w:rsid w:val="00A83CD8"/>
    <w:rsid w:val="00A84275"/>
    <w:rsid w:val="00A854EC"/>
    <w:rsid w:val="00A85631"/>
    <w:rsid w:val="00A859B2"/>
    <w:rsid w:val="00A86845"/>
    <w:rsid w:val="00A868A8"/>
    <w:rsid w:val="00A86A04"/>
    <w:rsid w:val="00A9043C"/>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01E"/>
    <w:rsid w:val="00A9678C"/>
    <w:rsid w:val="00A9697A"/>
    <w:rsid w:val="00A9781D"/>
    <w:rsid w:val="00A97AF3"/>
    <w:rsid w:val="00A97F74"/>
    <w:rsid w:val="00AA0923"/>
    <w:rsid w:val="00AA0A2B"/>
    <w:rsid w:val="00AA0CF1"/>
    <w:rsid w:val="00AA28CF"/>
    <w:rsid w:val="00AA2D30"/>
    <w:rsid w:val="00AA3445"/>
    <w:rsid w:val="00AA3E96"/>
    <w:rsid w:val="00AA3ECD"/>
    <w:rsid w:val="00AA40B4"/>
    <w:rsid w:val="00AA51DD"/>
    <w:rsid w:val="00AA585F"/>
    <w:rsid w:val="00AA5BD1"/>
    <w:rsid w:val="00AA6EBD"/>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14C3"/>
    <w:rsid w:val="00AC1D5F"/>
    <w:rsid w:val="00AC2504"/>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11FA"/>
    <w:rsid w:val="00AD131E"/>
    <w:rsid w:val="00AD1775"/>
    <w:rsid w:val="00AD225C"/>
    <w:rsid w:val="00AD22E8"/>
    <w:rsid w:val="00AD2690"/>
    <w:rsid w:val="00AD2BD2"/>
    <w:rsid w:val="00AD2CDF"/>
    <w:rsid w:val="00AD3A21"/>
    <w:rsid w:val="00AD4E26"/>
    <w:rsid w:val="00AD5D40"/>
    <w:rsid w:val="00AD5D4C"/>
    <w:rsid w:val="00AD6122"/>
    <w:rsid w:val="00AD6275"/>
    <w:rsid w:val="00AD6FCE"/>
    <w:rsid w:val="00AD763C"/>
    <w:rsid w:val="00AD797E"/>
    <w:rsid w:val="00AD7A70"/>
    <w:rsid w:val="00AD7AAD"/>
    <w:rsid w:val="00AE129F"/>
    <w:rsid w:val="00AE2421"/>
    <w:rsid w:val="00AE2702"/>
    <w:rsid w:val="00AE39AD"/>
    <w:rsid w:val="00AE4348"/>
    <w:rsid w:val="00AE4AC0"/>
    <w:rsid w:val="00AE54E8"/>
    <w:rsid w:val="00AE64C1"/>
    <w:rsid w:val="00AE730E"/>
    <w:rsid w:val="00AE77D1"/>
    <w:rsid w:val="00AE78B2"/>
    <w:rsid w:val="00AE7AA8"/>
    <w:rsid w:val="00AF06E8"/>
    <w:rsid w:val="00AF0F2B"/>
    <w:rsid w:val="00AF1E39"/>
    <w:rsid w:val="00AF2716"/>
    <w:rsid w:val="00AF27F7"/>
    <w:rsid w:val="00AF2E66"/>
    <w:rsid w:val="00AF2EB6"/>
    <w:rsid w:val="00AF4208"/>
    <w:rsid w:val="00AF4514"/>
    <w:rsid w:val="00AF48F8"/>
    <w:rsid w:val="00AF4918"/>
    <w:rsid w:val="00AF4F79"/>
    <w:rsid w:val="00AF56CA"/>
    <w:rsid w:val="00AF6404"/>
    <w:rsid w:val="00AF6863"/>
    <w:rsid w:val="00AF7233"/>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30C"/>
    <w:rsid w:val="00B046E0"/>
    <w:rsid w:val="00B048E9"/>
    <w:rsid w:val="00B053C3"/>
    <w:rsid w:val="00B05959"/>
    <w:rsid w:val="00B075E7"/>
    <w:rsid w:val="00B07C93"/>
    <w:rsid w:val="00B10527"/>
    <w:rsid w:val="00B10848"/>
    <w:rsid w:val="00B11790"/>
    <w:rsid w:val="00B12B32"/>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B5"/>
    <w:rsid w:val="00B21062"/>
    <w:rsid w:val="00B216B6"/>
    <w:rsid w:val="00B23284"/>
    <w:rsid w:val="00B2369D"/>
    <w:rsid w:val="00B24CD8"/>
    <w:rsid w:val="00B24E63"/>
    <w:rsid w:val="00B250B7"/>
    <w:rsid w:val="00B26C6C"/>
    <w:rsid w:val="00B27BFE"/>
    <w:rsid w:val="00B30307"/>
    <w:rsid w:val="00B3140D"/>
    <w:rsid w:val="00B31A04"/>
    <w:rsid w:val="00B31A57"/>
    <w:rsid w:val="00B32180"/>
    <w:rsid w:val="00B321A5"/>
    <w:rsid w:val="00B323A7"/>
    <w:rsid w:val="00B33279"/>
    <w:rsid w:val="00B333D8"/>
    <w:rsid w:val="00B33709"/>
    <w:rsid w:val="00B3385D"/>
    <w:rsid w:val="00B34AE6"/>
    <w:rsid w:val="00B34CCA"/>
    <w:rsid w:val="00B35178"/>
    <w:rsid w:val="00B35C3F"/>
    <w:rsid w:val="00B35D5F"/>
    <w:rsid w:val="00B35E3B"/>
    <w:rsid w:val="00B36B67"/>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604D"/>
    <w:rsid w:val="00B46240"/>
    <w:rsid w:val="00B462E6"/>
    <w:rsid w:val="00B46528"/>
    <w:rsid w:val="00B46A55"/>
    <w:rsid w:val="00B47228"/>
    <w:rsid w:val="00B4738E"/>
    <w:rsid w:val="00B47A30"/>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3FD3"/>
    <w:rsid w:val="00B54AB0"/>
    <w:rsid w:val="00B553BB"/>
    <w:rsid w:val="00B56BF7"/>
    <w:rsid w:val="00B56FEA"/>
    <w:rsid w:val="00B57F4A"/>
    <w:rsid w:val="00B6002F"/>
    <w:rsid w:val="00B60518"/>
    <w:rsid w:val="00B6055E"/>
    <w:rsid w:val="00B6067D"/>
    <w:rsid w:val="00B60785"/>
    <w:rsid w:val="00B60793"/>
    <w:rsid w:val="00B60E1A"/>
    <w:rsid w:val="00B61B26"/>
    <w:rsid w:val="00B61D02"/>
    <w:rsid w:val="00B61D72"/>
    <w:rsid w:val="00B623A5"/>
    <w:rsid w:val="00B62701"/>
    <w:rsid w:val="00B62F59"/>
    <w:rsid w:val="00B63B18"/>
    <w:rsid w:val="00B63F5A"/>
    <w:rsid w:val="00B64DA0"/>
    <w:rsid w:val="00B64F32"/>
    <w:rsid w:val="00B65320"/>
    <w:rsid w:val="00B65F0D"/>
    <w:rsid w:val="00B66915"/>
    <w:rsid w:val="00B66ADB"/>
    <w:rsid w:val="00B6719D"/>
    <w:rsid w:val="00B67F31"/>
    <w:rsid w:val="00B72070"/>
    <w:rsid w:val="00B72C70"/>
    <w:rsid w:val="00B72E6C"/>
    <w:rsid w:val="00B737F2"/>
    <w:rsid w:val="00B74703"/>
    <w:rsid w:val="00B74747"/>
    <w:rsid w:val="00B74895"/>
    <w:rsid w:val="00B753DE"/>
    <w:rsid w:val="00B75C57"/>
    <w:rsid w:val="00B762EE"/>
    <w:rsid w:val="00B76704"/>
    <w:rsid w:val="00B768D7"/>
    <w:rsid w:val="00B77004"/>
    <w:rsid w:val="00B7700C"/>
    <w:rsid w:val="00B773C5"/>
    <w:rsid w:val="00B77ADF"/>
    <w:rsid w:val="00B80878"/>
    <w:rsid w:val="00B80A8C"/>
    <w:rsid w:val="00B816AA"/>
    <w:rsid w:val="00B81792"/>
    <w:rsid w:val="00B821CD"/>
    <w:rsid w:val="00B829B5"/>
    <w:rsid w:val="00B841B5"/>
    <w:rsid w:val="00B84C41"/>
    <w:rsid w:val="00B8531A"/>
    <w:rsid w:val="00B85928"/>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6B67"/>
    <w:rsid w:val="00BA7CE3"/>
    <w:rsid w:val="00BB02E1"/>
    <w:rsid w:val="00BB0A57"/>
    <w:rsid w:val="00BB102D"/>
    <w:rsid w:val="00BB225D"/>
    <w:rsid w:val="00BB24E1"/>
    <w:rsid w:val="00BB25E6"/>
    <w:rsid w:val="00BB2CDA"/>
    <w:rsid w:val="00BB3387"/>
    <w:rsid w:val="00BB37C3"/>
    <w:rsid w:val="00BB4DB4"/>
    <w:rsid w:val="00BB5B23"/>
    <w:rsid w:val="00BB5F94"/>
    <w:rsid w:val="00BB6161"/>
    <w:rsid w:val="00BB6741"/>
    <w:rsid w:val="00BB6C36"/>
    <w:rsid w:val="00BB7063"/>
    <w:rsid w:val="00BB739C"/>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035"/>
    <w:rsid w:val="00BD284C"/>
    <w:rsid w:val="00BD2F64"/>
    <w:rsid w:val="00BD2FE7"/>
    <w:rsid w:val="00BD3165"/>
    <w:rsid w:val="00BD3711"/>
    <w:rsid w:val="00BD3DE4"/>
    <w:rsid w:val="00BD458A"/>
    <w:rsid w:val="00BD493B"/>
    <w:rsid w:val="00BD4D8A"/>
    <w:rsid w:val="00BD53A5"/>
    <w:rsid w:val="00BD6135"/>
    <w:rsid w:val="00BD614B"/>
    <w:rsid w:val="00BD698B"/>
    <w:rsid w:val="00BD7D8F"/>
    <w:rsid w:val="00BE02F3"/>
    <w:rsid w:val="00BE0412"/>
    <w:rsid w:val="00BE051C"/>
    <w:rsid w:val="00BE08C2"/>
    <w:rsid w:val="00BE11F2"/>
    <w:rsid w:val="00BE25F6"/>
    <w:rsid w:val="00BE2D33"/>
    <w:rsid w:val="00BE331A"/>
    <w:rsid w:val="00BE35AA"/>
    <w:rsid w:val="00BE364D"/>
    <w:rsid w:val="00BE3F98"/>
    <w:rsid w:val="00BE4059"/>
    <w:rsid w:val="00BE410F"/>
    <w:rsid w:val="00BE45E9"/>
    <w:rsid w:val="00BE4779"/>
    <w:rsid w:val="00BE5593"/>
    <w:rsid w:val="00BE5601"/>
    <w:rsid w:val="00BE574F"/>
    <w:rsid w:val="00BE5B1C"/>
    <w:rsid w:val="00BE5B97"/>
    <w:rsid w:val="00BE6B60"/>
    <w:rsid w:val="00BE7391"/>
    <w:rsid w:val="00BE783C"/>
    <w:rsid w:val="00BE7ACA"/>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15BE"/>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1CC"/>
    <w:rsid w:val="00C133B1"/>
    <w:rsid w:val="00C1356C"/>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20DE"/>
    <w:rsid w:val="00C422C0"/>
    <w:rsid w:val="00C436E4"/>
    <w:rsid w:val="00C4399A"/>
    <w:rsid w:val="00C43F03"/>
    <w:rsid w:val="00C44295"/>
    <w:rsid w:val="00C4527E"/>
    <w:rsid w:val="00C467D3"/>
    <w:rsid w:val="00C468FE"/>
    <w:rsid w:val="00C46B2B"/>
    <w:rsid w:val="00C4702C"/>
    <w:rsid w:val="00C47635"/>
    <w:rsid w:val="00C4765E"/>
    <w:rsid w:val="00C5037A"/>
    <w:rsid w:val="00C50CAA"/>
    <w:rsid w:val="00C50E94"/>
    <w:rsid w:val="00C50FF7"/>
    <w:rsid w:val="00C51A46"/>
    <w:rsid w:val="00C51DF3"/>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0B5"/>
    <w:rsid w:val="00C579A3"/>
    <w:rsid w:val="00C6019D"/>
    <w:rsid w:val="00C60415"/>
    <w:rsid w:val="00C60698"/>
    <w:rsid w:val="00C60E51"/>
    <w:rsid w:val="00C61DBF"/>
    <w:rsid w:val="00C62136"/>
    <w:rsid w:val="00C62C6E"/>
    <w:rsid w:val="00C634B2"/>
    <w:rsid w:val="00C63617"/>
    <w:rsid w:val="00C636E1"/>
    <w:rsid w:val="00C6371B"/>
    <w:rsid w:val="00C64044"/>
    <w:rsid w:val="00C64385"/>
    <w:rsid w:val="00C643A2"/>
    <w:rsid w:val="00C643EB"/>
    <w:rsid w:val="00C64477"/>
    <w:rsid w:val="00C6463B"/>
    <w:rsid w:val="00C64C87"/>
    <w:rsid w:val="00C65426"/>
    <w:rsid w:val="00C65428"/>
    <w:rsid w:val="00C67273"/>
    <w:rsid w:val="00C67301"/>
    <w:rsid w:val="00C67A4D"/>
    <w:rsid w:val="00C706F8"/>
    <w:rsid w:val="00C71506"/>
    <w:rsid w:val="00C720D4"/>
    <w:rsid w:val="00C722D0"/>
    <w:rsid w:val="00C72818"/>
    <w:rsid w:val="00C73BD1"/>
    <w:rsid w:val="00C73E04"/>
    <w:rsid w:val="00C73E6C"/>
    <w:rsid w:val="00C73EC6"/>
    <w:rsid w:val="00C74126"/>
    <w:rsid w:val="00C74D8A"/>
    <w:rsid w:val="00C75D4E"/>
    <w:rsid w:val="00C7613A"/>
    <w:rsid w:val="00C7642A"/>
    <w:rsid w:val="00C76B4A"/>
    <w:rsid w:val="00C802A1"/>
    <w:rsid w:val="00C80979"/>
    <w:rsid w:val="00C83030"/>
    <w:rsid w:val="00C83791"/>
    <w:rsid w:val="00C840BE"/>
    <w:rsid w:val="00C84344"/>
    <w:rsid w:val="00C84745"/>
    <w:rsid w:val="00C84857"/>
    <w:rsid w:val="00C848E5"/>
    <w:rsid w:val="00C848F2"/>
    <w:rsid w:val="00C84907"/>
    <w:rsid w:val="00C84BE5"/>
    <w:rsid w:val="00C85322"/>
    <w:rsid w:val="00C8629F"/>
    <w:rsid w:val="00C87B38"/>
    <w:rsid w:val="00C90215"/>
    <w:rsid w:val="00C90578"/>
    <w:rsid w:val="00C90FCF"/>
    <w:rsid w:val="00C9153C"/>
    <w:rsid w:val="00C92A06"/>
    <w:rsid w:val="00C9321B"/>
    <w:rsid w:val="00C9322E"/>
    <w:rsid w:val="00C93354"/>
    <w:rsid w:val="00C93C8B"/>
    <w:rsid w:val="00C95330"/>
    <w:rsid w:val="00C973D6"/>
    <w:rsid w:val="00C977AF"/>
    <w:rsid w:val="00C97817"/>
    <w:rsid w:val="00CA0332"/>
    <w:rsid w:val="00CA039E"/>
    <w:rsid w:val="00CA06EF"/>
    <w:rsid w:val="00CA0E37"/>
    <w:rsid w:val="00CA0E60"/>
    <w:rsid w:val="00CA1CAD"/>
    <w:rsid w:val="00CA22C9"/>
    <w:rsid w:val="00CA2ED5"/>
    <w:rsid w:val="00CA35F7"/>
    <w:rsid w:val="00CA36AE"/>
    <w:rsid w:val="00CA463D"/>
    <w:rsid w:val="00CA4ACF"/>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C8B"/>
    <w:rsid w:val="00CB5606"/>
    <w:rsid w:val="00CB5814"/>
    <w:rsid w:val="00CB5B2F"/>
    <w:rsid w:val="00CB668E"/>
    <w:rsid w:val="00CB75BB"/>
    <w:rsid w:val="00CC03B8"/>
    <w:rsid w:val="00CC0435"/>
    <w:rsid w:val="00CC0491"/>
    <w:rsid w:val="00CC06C2"/>
    <w:rsid w:val="00CC1D0B"/>
    <w:rsid w:val="00CC2A0C"/>
    <w:rsid w:val="00CC2B69"/>
    <w:rsid w:val="00CC4196"/>
    <w:rsid w:val="00CC44CE"/>
    <w:rsid w:val="00CC47A4"/>
    <w:rsid w:val="00CC4CAB"/>
    <w:rsid w:val="00CC50C9"/>
    <w:rsid w:val="00CC569B"/>
    <w:rsid w:val="00CC6B3B"/>
    <w:rsid w:val="00CC7076"/>
    <w:rsid w:val="00CC7140"/>
    <w:rsid w:val="00CC746A"/>
    <w:rsid w:val="00CC761A"/>
    <w:rsid w:val="00CC7A15"/>
    <w:rsid w:val="00CD00BB"/>
    <w:rsid w:val="00CD1A2D"/>
    <w:rsid w:val="00CD1E4A"/>
    <w:rsid w:val="00CD2CC0"/>
    <w:rsid w:val="00CD3801"/>
    <w:rsid w:val="00CD388A"/>
    <w:rsid w:val="00CD3936"/>
    <w:rsid w:val="00CD3A78"/>
    <w:rsid w:val="00CD3C64"/>
    <w:rsid w:val="00CD4534"/>
    <w:rsid w:val="00CD4F88"/>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58D2"/>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63C"/>
    <w:rsid w:val="00CF7B69"/>
    <w:rsid w:val="00D005E6"/>
    <w:rsid w:val="00D0131B"/>
    <w:rsid w:val="00D01B46"/>
    <w:rsid w:val="00D02DEC"/>
    <w:rsid w:val="00D04753"/>
    <w:rsid w:val="00D048EE"/>
    <w:rsid w:val="00D054CD"/>
    <w:rsid w:val="00D061C8"/>
    <w:rsid w:val="00D06C52"/>
    <w:rsid w:val="00D07038"/>
    <w:rsid w:val="00D109BB"/>
    <w:rsid w:val="00D11073"/>
    <w:rsid w:val="00D112D7"/>
    <w:rsid w:val="00D11CEF"/>
    <w:rsid w:val="00D122DF"/>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3A2A"/>
    <w:rsid w:val="00D241EE"/>
    <w:rsid w:val="00D242C7"/>
    <w:rsid w:val="00D24605"/>
    <w:rsid w:val="00D24C80"/>
    <w:rsid w:val="00D24C97"/>
    <w:rsid w:val="00D2586C"/>
    <w:rsid w:val="00D25B84"/>
    <w:rsid w:val="00D2625F"/>
    <w:rsid w:val="00D26305"/>
    <w:rsid w:val="00D26A25"/>
    <w:rsid w:val="00D27202"/>
    <w:rsid w:val="00D2758D"/>
    <w:rsid w:val="00D27876"/>
    <w:rsid w:val="00D27C22"/>
    <w:rsid w:val="00D27C4A"/>
    <w:rsid w:val="00D30040"/>
    <w:rsid w:val="00D30140"/>
    <w:rsid w:val="00D30B28"/>
    <w:rsid w:val="00D31242"/>
    <w:rsid w:val="00D31381"/>
    <w:rsid w:val="00D31A34"/>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4C7E"/>
    <w:rsid w:val="00D459BE"/>
    <w:rsid w:val="00D45E14"/>
    <w:rsid w:val="00D46112"/>
    <w:rsid w:val="00D46528"/>
    <w:rsid w:val="00D46BB5"/>
    <w:rsid w:val="00D46F7E"/>
    <w:rsid w:val="00D47534"/>
    <w:rsid w:val="00D47558"/>
    <w:rsid w:val="00D47691"/>
    <w:rsid w:val="00D47819"/>
    <w:rsid w:val="00D479AD"/>
    <w:rsid w:val="00D507E5"/>
    <w:rsid w:val="00D50DEF"/>
    <w:rsid w:val="00D50E69"/>
    <w:rsid w:val="00D52644"/>
    <w:rsid w:val="00D52792"/>
    <w:rsid w:val="00D536E3"/>
    <w:rsid w:val="00D53856"/>
    <w:rsid w:val="00D546D4"/>
    <w:rsid w:val="00D547E9"/>
    <w:rsid w:val="00D55601"/>
    <w:rsid w:val="00D557CE"/>
    <w:rsid w:val="00D557DE"/>
    <w:rsid w:val="00D56371"/>
    <w:rsid w:val="00D56726"/>
    <w:rsid w:val="00D56A4E"/>
    <w:rsid w:val="00D57124"/>
    <w:rsid w:val="00D573FB"/>
    <w:rsid w:val="00D57466"/>
    <w:rsid w:val="00D5755B"/>
    <w:rsid w:val="00D57CFA"/>
    <w:rsid w:val="00D57D4F"/>
    <w:rsid w:val="00D6034E"/>
    <w:rsid w:val="00D6133A"/>
    <w:rsid w:val="00D627D5"/>
    <w:rsid w:val="00D629D3"/>
    <w:rsid w:val="00D62FE7"/>
    <w:rsid w:val="00D63C3E"/>
    <w:rsid w:val="00D64187"/>
    <w:rsid w:val="00D646FB"/>
    <w:rsid w:val="00D651AD"/>
    <w:rsid w:val="00D6592D"/>
    <w:rsid w:val="00D65E71"/>
    <w:rsid w:val="00D66A7C"/>
    <w:rsid w:val="00D66D60"/>
    <w:rsid w:val="00D676B4"/>
    <w:rsid w:val="00D67A48"/>
    <w:rsid w:val="00D67A54"/>
    <w:rsid w:val="00D701C6"/>
    <w:rsid w:val="00D70362"/>
    <w:rsid w:val="00D707F2"/>
    <w:rsid w:val="00D70D55"/>
    <w:rsid w:val="00D70FE7"/>
    <w:rsid w:val="00D71025"/>
    <w:rsid w:val="00D7162C"/>
    <w:rsid w:val="00D719F9"/>
    <w:rsid w:val="00D71FDE"/>
    <w:rsid w:val="00D725EE"/>
    <w:rsid w:val="00D73993"/>
    <w:rsid w:val="00D739BA"/>
    <w:rsid w:val="00D73DE2"/>
    <w:rsid w:val="00D74045"/>
    <w:rsid w:val="00D74ED4"/>
    <w:rsid w:val="00D7523C"/>
    <w:rsid w:val="00D755CF"/>
    <w:rsid w:val="00D7568E"/>
    <w:rsid w:val="00D75701"/>
    <w:rsid w:val="00D7625C"/>
    <w:rsid w:val="00D76325"/>
    <w:rsid w:val="00D7640A"/>
    <w:rsid w:val="00D7683E"/>
    <w:rsid w:val="00D76E88"/>
    <w:rsid w:val="00D77284"/>
    <w:rsid w:val="00D77BBD"/>
    <w:rsid w:val="00D806B2"/>
    <w:rsid w:val="00D807A5"/>
    <w:rsid w:val="00D817A0"/>
    <w:rsid w:val="00D818F8"/>
    <w:rsid w:val="00D819EF"/>
    <w:rsid w:val="00D82182"/>
    <w:rsid w:val="00D82363"/>
    <w:rsid w:val="00D825FD"/>
    <w:rsid w:val="00D8327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CCB"/>
    <w:rsid w:val="00D90FE2"/>
    <w:rsid w:val="00D92575"/>
    <w:rsid w:val="00D9287A"/>
    <w:rsid w:val="00D94A10"/>
    <w:rsid w:val="00D95973"/>
    <w:rsid w:val="00D960D4"/>
    <w:rsid w:val="00D96E34"/>
    <w:rsid w:val="00D974D2"/>
    <w:rsid w:val="00D9780D"/>
    <w:rsid w:val="00DA0E90"/>
    <w:rsid w:val="00DA12B3"/>
    <w:rsid w:val="00DA194D"/>
    <w:rsid w:val="00DA1A35"/>
    <w:rsid w:val="00DA1C0B"/>
    <w:rsid w:val="00DA2543"/>
    <w:rsid w:val="00DA485D"/>
    <w:rsid w:val="00DA49C9"/>
    <w:rsid w:val="00DA4C0E"/>
    <w:rsid w:val="00DA6490"/>
    <w:rsid w:val="00DA7220"/>
    <w:rsid w:val="00DA73C4"/>
    <w:rsid w:val="00DB03C6"/>
    <w:rsid w:val="00DB0CFB"/>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0582"/>
    <w:rsid w:val="00DC10A7"/>
    <w:rsid w:val="00DC1B00"/>
    <w:rsid w:val="00DC2A97"/>
    <w:rsid w:val="00DC2D05"/>
    <w:rsid w:val="00DC2D25"/>
    <w:rsid w:val="00DC33D3"/>
    <w:rsid w:val="00DC341D"/>
    <w:rsid w:val="00DC34D8"/>
    <w:rsid w:val="00DC386C"/>
    <w:rsid w:val="00DC4F4D"/>
    <w:rsid w:val="00DC5CDE"/>
    <w:rsid w:val="00DC6E5E"/>
    <w:rsid w:val="00DC73EC"/>
    <w:rsid w:val="00DC7A1A"/>
    <w:rsid w:val="00DC7E67"/>
    <w:rsid w:val="00DC7F49"/>
    <w:rsid w:val="00DD038D"/>
    <w:rsid w:val="00DD1695"/>
    <w:rsid w:val="00DD234F"/>
    <w:rsid w:val="00DD2362"/>
    <w:rsid w:val="00DD2568"/>
    <w:rsid w:val="00DD2728"/>
    <w:rsid w:val="00DD425C"/>
    <w:rsid w:val="00DD4B78"/>
    <w:rsid w:val="00DD5E18"/>
    <w:rsid w:val="00DD6181"/>
    <w:rsid w:val="00DD632D"/>
    <w:rsid w:val="00DD6631"/>
    <w:rsid w:val="00DD696D"/>
    <w:rsid w:val="00DD73DA"/>
    <w:rsid w:val="00DD7D62"/>
    <w:rsid w:val="00DE0850"/>
    <w:rsid w:val="00DE0A78"/>
    <w:rsid w:val="00DE0D89"/>
    <w:rsid w:val="00DE143F"/>
    <w:rsid w:val="00DE161C"/>
    <w:rsid w:val="00DE1730"/>
    <w:rsid w:val="00DE200C"/>
    <w:rsid w:val="00DE2F59"/>
    <w:rsid w:val="00DE370E"/>
    <w:rsid w:val="00DE3A8E"/>
    <w:rsid w:val="00DE4078"/>
    <w:rsid w:val="00DE419A"/>
    <w:rsid w:val="00DE4953"/>
    <w:rsid w:val="00DE53BA"/>
    <w:rsid w:val="00DE5686"/>
    <w:rsid w:val="00DE71DC"/>
    <w:rsid w:val="00DE768D"/>
    <w:rsid w:val="00DE77D0"/>
    <w:rsid w:val="00DF08C4"/>
    <w:rsid w:val="00DF0A5C"/>
    <w:rsid w:val="00DF1683"/>
    <w:rsid w:val="00DF22E3"/>
    <w:rsid w:val="00DF22FC"/>
    <w:rsid w:val="00DF2BDA"/>
    <w:rsid w:val="00DF2F2D"/>
    <w:rsid w:val="00DF44A7"/>
    <w:rsid w:val="00DF46CC"/>
    <w:rsid w:val="00DF4A6B"/>
    <w:rsid w:val="00DF4E3B"/>
    <w:rsid w:val="00DF5C42"/>
    <w:rsid w:val="00DF605B"/>
    <w:rsid w:val="00DF60BA"/>
    <w:rsid w:val="00DF6B53"/>
    <w:rsid w:val="00DF6BCA"/>
    <w:rsid w:val="00DF71DD"/>
    <w:rsid w:val="00DF72E2"/>
    <w:rsid w:val="00DF7449"/>
    <w:rsid w:val="00DF7A41"/>
    <w:rsid w:val="00E018EE"/>
    <w:rsid w:val="00E01E69"/>
    <w:rsid w:val="00E0213A"/>
    <w:rsid w:val="00E02708"/>
    <w:rsid w:val="00E027FA"/>
    <w:rsid w:val="00E02DF4"/>
    <w:rsid w:val="00E02EDD"/>
    <w:rsid w:val="00E02F83"/>
    <w:rsid w:val="00E030C6"/>
    <w:rsid w:val="00E03714"/>
    <w:rsid w:val="00E04095"/>
    <w:rsid w:val="00E0432B"/>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8F0"/>
    <w:rsid w:val="00E1444D"/>
    <w:rsid w:val="00E1497D"/>
    <w:rsid w:val="00E1599B"/>
    <w:rsid w:val="00E16E6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F9C"/>
    <w:rsid w:val="00E263DA"/>
    <w:rsid w:val="00E26895"/>
    <w:rsid w:val="00E26FD1"/>
    <w:rsid w:val="00E27A7B"/>
    <w:rsid w:val="00E30444"/>
    <w:rsid w:val="00E30A79"/>
    <w:rsid w:val="00E30F28"/>
    <w:rsid w:val="00E31109"/>
    <w:rsid w:val="00E3116C"/>
    <w:rsid w:val="00E312DB"/>
    <w:rsid w:val="00E31BAB"/>
    <w:rsid w:val="00E31E5E"/>
    <w:rsid w:val="00E32484"/>
    <w:rsid w:val="00E328C0"/>
    <w:rsid w:val="00E32AFA"/>
    <w:rsid w:val="00E33002"/>
    <w:rsid w:val="00E33E4D"/>
    <w:rsid w:val="00E3521D"/>
    <w:rsid w:val="00E35B2E"/>
    <w:rsid w:val="00E35BB0"/>
    <w:rsid w:val="00E36B88"/>
    <w:rsid w:val="00E36E89"/>
    <w:rsid w:val="00E37184"/>
    <w:rsid w:val="00E37284"/>
    <w:rsid w:val="00E37C19"/>
    <w:rsid w:val="00E4154D"/>
    <w:rsid w:val="00E41F04"/>
    <w:rsid w:val="00E42460"/>
    <w:rsid w:val="00E429D1"/>
    <w:rsid w:val="00E43787"/>
    <w:rsid w:val="00E43DEB"/>
    <w:rsid w:val="00E44260"/>
    <w:rsid w:val="00E4442A"/>
    <w:rsid w:val="00E44674"/>
    <w:rsid w:val="00E44E37"/>
    <w:rsid w:val="00E4552E"/>
    <w:rsid w:val="00E45542"/>
    <w:rsid w:val="00E45883"/>
    <w:rsid w:val="00E46F06"/>
    <w:rsid w:val="00E471E1"/>
    <w:rsid w:val="00E47343"/>
    <w:rsid w:val="00E476A4"/>
    <w:rsid w:val="00E47742"/>
    <w:rsid w:val="00E4789F"/>
    <w:rsid w:val="00E508BD"/>
    <w:rsid w:val="00E509BA"/>
    <w:rsid w:val="00E50E55"/>
    <w:rsid w:val="00E52FA8"/>
    <w:rsid w:val="00E53009"/>
    <w:rsid w:val="00E53245"/>
    <w:rsid w:val="00E54F18"/>
    <w:rsid w:val="00E551FF"/>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FA4"/>
    <w:rsid w:val="00E64480"/>
    <w:rsid w:val="00E64D13"/>
    <w:rsid w:val="00E64E6C"/>
    <w:rsid w:val="00E64F9E"/>
    <w:rsid w:val="00E65029"/>
    <w:rsid w:val="00E657B5"/>
    <w:rsid w:val="00E6689D"/>
    <w:rsid w:val="00E67B40"/>
    <w:rsid w:val="00E7057E"/>
    <w:rsid w:val="00E705BA"/>
    <w:rsid w:val="00E70A57"/>
    <w:rsid w:val="00E70A7E"/>
    <w:rsid w:val="00E70EE6"/>
    <w:rsid w:val="00E71729"/>
    <w:rsid w:val="00E71B17"/>
    <w:rsid w:val="00E722E2"/>
    <w:rsid w:val="00E72610"/>
    <w:rsid w:val="00E7261C"/>
    <w:rsid w:val="00E7272F"/>
    <w:rsid w:val="00E72A0A"/>
    <w:rsid w:val="00E72E16"/>
    <w:rsid w:val="00E73299"/>
    <w:rsid w:val="00E73CA2"/>
    <w:rsid w:val="00E73ED1"/>
    <w:rsid w:val="00E74249"/>
    <w:rsid w:val="00E74789"/>
    <w:rsid w:val="00E74BFB"/>
    <w:rsid w:val="00E74E35"/>
    <w:rsid w:val="00E75000"/>
    <w:rsid w:val="00E75470"/>
    <w:rsid w:val="00E76A79"/>
    <w:rsid w:val="00E778E3"/>
    <w:rsid w:val="00E77926"/>
    <w:rsid w:val="00E8085E"/>
    <w:rsid w:val="00E8085F"/>
    <w:rsid w:val="00E80C00"/>
    <w:rsid w:val="00E81DCB"/>
    <w:rsid w:val="00E81FB1"/>
    <w:rsid w:val="00E83206"/>
    <w:rsid w:val="00E8388E"/>
    <w:rsid w:val="00E838D5"/>
    <w:rsid w:val="00E83E8A"/>
    <w:rsid w:val="00E8474F"/>
    <w:rsid w:val="00E84F9A"/>
    <w:rsid w:val="00E8596A"/>
    <w:rsid w:val="00E85AA2"/>
    <w:rsid w:val="00E86367"/>
    <w:rsid w:val="00E8696D"/>
    <w:rsid w:val="00E870BD"/>
    <w:rsid w:val="00E904B8"/>
    <w:rsid w:val="00E90927"/>
    <w:rsid w:val="00E90F66"/>
    <w:rsid w:val="00E914C3"/>
    <w:rsid w:val="00E9185C"/>
    <w:rsid w:val="00E918DC"/>
    <w:rsid w:val="00E9206A"/>
    <w:rsid w:val="00E9213B"/>
    <w:rsid w:val="00E92359"/>
    <w:rsid w:val="00E92D23"/>
    <w:rsid w:val="00E92D49"/>
    <w:rsid w:val="00E936DD"/>
    <w:rsid w:val="00E942CF"/>
    <w:rsid w:val="00E9449E"/>
    <w:rsid w:val="00E94AC7"/>
    <w:rsid w:val="00E94BB2"/>
    <w:rsid w:val="00E94EB7"/>
    <w:rsid w:val="00E94F2B"/>
    <w:rsid w:val="00E950D8"/>
    <w:rsid w:val="00E95EDD"/>
    <w:rsid w:val="00E9622A"/>
    <w:rsid w:val="00E96531"/>
    <w:rsid w:val="00E96A64"/>
    <w:rsid w:val="00E96C4F"/>
    <w:rsid w:val="00E97633"/>
    <w:rsid w:val="00EA0477"/>
    <w:rsid w:val="00EA0A23"/>
    <w:rsid w:val="00EA0B41"/>
    <w:rsid w:val="00EA20CE"/>
    <w:rsid w:val="00EA21E4"/>
    <w:rsid w:val="00EA24CC"/>
    <w:rsid w:val="00EA24EA"/>
    <w:rsid w:val="00EA2DBB"/>
    <w:rsid w:val="00EA313E"/>
    <w:rsid w:val="00EA4F0D"/>
    <w:rsid w:val="00EA5207"/>
    <w:rsid w:val="00EA5466"/>
    <w:rsid w:val="00EA5CE0"/>
    <w:rsid w:val="00EA5CF4"/>
    <w:rsid w:val="00EA6140"/>
    <w:rsid w:val="00EA6503"/>
    <w:rsid w:val="00EA6A09"/>
    <w:rsid w:val="00EA6E08"/>
    <w:rsid w:val="00EA76D1"/>
    <w:rsid w:val="00EA77DC"/>
    <w:rsid w:val="00EA7A14"/>
    <w:rsid w:val="00EB1168"/>
    <w:rsid w:val="00EB12BC"/>
    <w:rsid w:val="00EB1530"/>
    <w:rsid w:val="00EB154E"/>
    <w:rsid w:val="00EB165B"/>
    <w:rsid w:val="00EB1D42"/>
    <w:rsid w:val="00EB305E"/>
    <w:rsid w:val="00EB31C7"/>
    <w:rsid w:val="00EB3534"/>
    <w:rsid w:val="00EB604B"/>
    <w:rsid w:val="00EB6077"/>
    <w:rsid w:val="00EB74EC"/>
    <w:rsid w:val="00EB7724"/>
    <w:rsid w:val="00EB7912"/>
    <w:rsid w:val="00EB7F16"/>
    <w:rsid w:val="00EC0B98"/>
    <w:rsid w:val="00EC10C7"/>
    <w:rsid w:val="00EC1A95"/>
    <w:rsid w:val="00EC22E5"/>
    <w:rsid w:val="00EC268B"/>
    <w:rsid w:val="00EC2815"/>
    <w:rsid w:val="00EC371E"/>
    <w:rsid w:val="00EC386C"/>
    <w:rsid w:val="00EC446B"/>
    <w:rsid w:val="00EC4695"/>
    <w:rsid w:val="00EC4C03"/>
    <w:rsid w:val="00EC4D3C"/>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4E9A"/>
    <w:rsid w:val="00ED4F25"/>
    <w:rsid w:val="00ED5495"/>
    <w:rsid w:val="00ED5DC5"/>
    <w:rsid w:val="00ED656F"/>
    <w:rsid w:val="00ED67A6"/>
    <w:rsid w:val="00ED70A4"/>
    <w:rsid w:val="00EE04A0"/>
    <w:rsid w:val="00EE07F6"/>
    <w:rsid w:val="00EE0BF6"/>
    <w:rsid w:val="00EE148C"/>
    <w:rsid w:val="00EE1ABC"/>
    <w:rsid w:val="00EE1E75"/>
    <w:rsid w:val="00EE35CB"/>
    <w:rsid w:val="00EE39C0"/>
    <w:rsid w:val="00EE472D"/>
    <w:rsid w:val="00EE5301"/>
    <w:rsid w:val="00EE5403"/>
    <w:rsid w:val="00EE5DC8"/>
    <w:rsid w:val="00EE5E76"/>
    <w:rsid w:val="00EE66C5"/>
    <w:rsid w:val="00EE66D2"/>
    <w:rsid w:val="00EE6781"/>
    <w:rsid w:val="00EE7C96"/>
    <w:rsid w:val="00EE7D32"/>
    <w:rsid w:val="00EF0000"/>
    <w:rsid w:val="00EF0708"/>
    <w:rsid w:val="00EF09C9"/>
    <w:rsid w:val="00EF0C2B"/>
    <w:rsid w:val="00EF1A02"/>
    <w:rsid w:val="00EF26CD"/>
    <w:rsid w:val="00EF31DB"/>
    <w:rsid w:val="00EF430B"/>
    <w:rsid w:val="00EF460E"/>
    <w:rsid w:val="00EF5108"/>
    <w:rsid w:val="00EF54DB"/>
    <w:rsid w:val="00EF5558"/>
    <w:rsid w:val="00EF5F09"/>
    <w:rsid w:val="00EF6A6B"/>
    <w:rsid w:val="00EF6BC7"/>
    <w:rsid w:val="00EF6BE1"/>
    <w:rsid w:val="00EF7367"/>
    <w:rsid w:val="00EF76B3"/>
    <w:rsid w:val="00EF7C2F"/>
    <w:rsid w:val="00EF7C88"/>
    <w:rsid w:val="00F0026D"/>
    <w:rsid w:val="00F00ACA"/>
    <w:rsid w:val="00F00D7B"/>
    <w:rsid w:val="00F01390"/>
    <w:rsid w:val="00F015E4"/>
    <w:rsid w:val="00F02A1F"/>
    <w:rsid w:val="00F03336"/>
    <w:rsid w:val="00F03402"/>
    <w:rsid w:val="00F03AAB"/>
    <w:rsid w:val="00F04739"/>
    <w:rsid w:val="00F05461"/>
    <w:rsid w:val="00F05981"/>
    <w:rsid w:val="00F06199"/>
    <w:rsid w:val="00F06FBE"/>
    <w:rsid w:val="00F07029"/>
    <w:rsid w:val="00F071AB"/>
    <w:rsid w:val="00F07406"/>
    <w:rsid w:val="00F075B3"/>
    <w:rsid w:val="00F07D0A"/>
    <w:rsid w:val="00F10136"/>
    <w:rsid w:val="00F103D4"/>
    <w:rsid w:val="00F10800"/>
    <w:rsid w:val="00F10AFF"/>
    <w:rsid w:val="00F10B79"/>
    <w:rsid w:val="00F11E1F"/>
    <w:rsid w:val="00F12B20"/>
    <w:rsid w:val="00F1325D"/>
    <w:rsid w:val="00F1418D"/>
    <w:rsid w:val="00F14619"/>
    <w:rsid w:val="00F14812"/>
    <w:rsid w:val="00F14B59"/>
    <w:rsid w:val="00F14BA2"/>
    <w:rsid w:val="00F14F99"/>
    <w:rsid w:val="00F15C94"/>
    <w:rsid w:val="00F15D30"/>
    <w:rsid w:val="00F15F4A"/>
    <w:rsid w:val="00F15F6A"/>
    <w:rsid w:val="00F1643E"/>
    <w:rsid w:val="00F167BA"/>
    <w:rsid w:val="00F16ADF"/>
    <w:rsid w:val="00F16C91"/>
    <w:rsid w:val="00F16F01"/>
    <w:rsid w:val="00F16F40"/>
    <w:rsid w:val="00F170F9"/>
    <w:rsid w:val="00F17240"/>
    <w:rsid w:val="00F20E5F"/>
    <w:rsid w:val="00F217F2"/>
    <w:rsid w:val="00F22A0C"/>
    <w:rsid w:val="00F22FC9"/>
    <w:rsid w:val="00F23036"/>
    <w:rsid w:val="00F236A2"/>
    <w:rsid w:val="00F24109"/>
    <w:rsid w:val="00F25342"/>
    <w:rsid w:val="00F2549B"/>
    <w:rsid w:val="00F25BC0"/>
    <w:rsid w:val="00F25BC1"/>
    <w:rsid w:val="00F25E12"/>
    <w:rsid w:val="00F266A1"/>
    <w:rsid w:val="00F26AC8"/>
    <w:rsid w:val="00F26F02"/>
    <w:rsid w:val="00F2743D"/>
    <w:rsid w:val="00F27DC1"/>
    <w:rsid w:val="00F30954"/>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509"/>
    <w:rsid w:val="00F479EA"/>
    <w:rsid w:val="00F47B4D"/>
    <w:rsid w:val="00F500FC"/>
    <w:rsid w:val="00F5017D"/>
    <w:rsid w:val="00F5072E"/>
    <w:rsid w:val="00F50A4B"/>
    <w:rsid w:val="00F511A2"/>
    <w:rsid w:val="00F54ACB"/>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CFF"/>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322"/>
    <w:rsid w:val="00F7347D"/>
    <w:rsid w:val="00F73D06"/>
    <w:rsid w:val="00F742B5"/>
    <w:rsid w:val="00F74E72"/>
    <w:rsid w:val="00F74F44"/>
    <w:rsid w:val="00F75116"/>
    <w:rsid w:val="00F75136"/>
    <w:rsid w:val="00F7556C"/>
    <w:rsid w:val="00F75C76"/>
    <w:rsid w:val="00F75CA7"/>
    <w:rsid w:val="00F76A63"/>
    <w:rsid w:val="00F77535"/>
    <w:rsid w:val="00F77590"/>
    <w:rsid w:val="00F77E1B"/>
    <w:rsid w:val="00F80E89"/>
    <w:rsid w:val="00F8140A"/>
    <w:rsid w:val="00F824B6"/>
    <w:rsid w:val="00F828A2"/>
    <w:rsid w:val="00F8332B"/>
    <w:rsid w:val="00F83B49"/>
    <w:rsid w:val="00F83C5D"/>
    <w:rsid w:val="00F858D9"/>
    <w:rsid w:val="00F862C8"/>
    <w:rsid w:val="00F866FD"/>
    <w:rsid w:val="00F86991"/>
    <w:rsid w:val="00F87581"/>
    <w:rsid w:val="00F87E3B"/>
    <w:rsid w:val="00F90AA5"/>
    <w:rsid w:val="00F9111F"/>
    <w:rsid w:val="00F916C3"/>
    <w:rsid w:val="00F91D9A"/>
    <w:rsid w:val="00F938C1"/>
    <w:rsid w:val="00F93C79"/>
    <w:rsid w:val="00F93EAF"/>
    <w:rsid w:val="00F94604"/>
    <w:rsid w:val="00F94BC9"/>
    <w:rsid w:val="00F94F55"/>
    <w:rsid w:val="00F9556C"/>
    <w:rsid w:val="00F95F77"/>
    <w:rsid w:val="00F968BE"/>
    <w:rsid w:val="00F96C48"/>
    <w:rsid w:val="00FA0737"/>
    <w:rsid w:val="00FA1520"/>
    <w:rsid w:val="00FA1799"/>
    <w:rsid w:val="00FA1B0A"/>
    <w:rsid w:val="00FA1FA0"/>
    <w:rsid w:val="00FA1FD2"/>
    <w:rsid w:val="00FA2FE5"/>
    <w:rsid w:val="00FA341B"/>
    <w:rsid w:val="00FA4D66"/>
    <w:rsid w:val="00FA4F56"/>
    <w:rsid w:val="00FA4F9D"/>
    <w:rsid w:val="00FA545A"/>
    <w:rsid w:val="00FA59AC"/>
    <w:rsid w:val="00FA5ACF"/>
    <w:rsid w:val="00FA5E70"/>
    <w:rsid w:val="00FA6608"/>
    <w:rsid w:val="00FA7692"/>
    <w:rsid w:val="00FA7DBD"/>
    <w:rsid w:val="00FB019E"/>
    <w:rsid w:val="00FB079C"/>
    <w:rsid w:val="00FB24BF"/>
    <w:rsid w:val="00FB2A07"/>
    <w:rsid w:val="00FB42CF"/>
    <w:rsid w:val="00FB4558"/>
    <w:rsid w:val="00FB46C1"/>
    <w:rsid w:val="00FB4881"/>
    <w:rsid w:val="00FB56F6"/>
    <w:rsid w:val="00FB71D9"/>
    <w:rsid w:val="00FC010E"/>
    <w:rsid w:val="00FC0899"/>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8F2"/>
    <w:rsid w:val="00FC7C3E"/>
    <w:rsid w:val="00FD0032"/>
    <w:rsid w:val="00FD01A0"/>
    <w:rsid w:val="00FD0322"/>
    <w:rsid w:val="00FD0D39"/>
    <w:rsid w:val="00FD0E16"/>
    <w:rsid w:val="00FD2002"/>
    <w:rsid w:val="00FD2192"/>
    <w:rsid w:val="00FD224D"/>
    <w:rsid w:val="00FD2386"/>
    <w:rsid w:val="00FD321E"/>
    <w:rsid w:val="00FD4379"/>
    <w:rsid w:val="00FD5A2B"/>
    <w:rsid w:val="00FD67FB"/>
    <w:rsid w:val="00FD6A13"/>
    <w:rsid w:val="00FD6C50"/>
    <w:rsid w:val="00FD7037"/>
    <w:rsid w:val="00FD763B"/>
    <w:rsid w:val="00FD7B6F"/>
    <w:rsid w:val="00FD7CDF"/>
    <w:rsid w:val="00FE0219"/>
    <w:rsid w:val="00FE08AE"/>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08A"/>
    <w:rsid w:val="00FF14C1"/>
    <w:rsid w:val="00FF1C04"/>
    <w:rsid w:val="00FF2774"/>
    <w:rsid w:val="00FF3A4D"/>
    <w:rsid w:val="00FF3C72"/>
    <w:rsid w:val="00FF4387"/>
    <w:rsid w:val="00FF43FC"/>
    <w:rsid w:val="00FF4B23"/>
    <w:rsid w:val="00FF57E6"/>
    <w:rsid w:val="00FF6455"/>
    <w:rsid w:val="00FF6496"/>
    <w:rsid w:val="00FF676E"/>
    <w:rsid w:val="00FF681C"/>
    <w:rsid w:val="00FF6D90"/>
    <w:rsid w:val="00FF716A"/>
    <w:rsid w:val="00FF797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364AB3B"/>
  <w15:docId w15:val="{843A8C0D-E72D-4B14-8D7E-71D50679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395"/>
    <w:pPr>
      <w:spacing w:after="12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3D1942"/>
    <w:pPr>
      <w:keepNext/>
      <w:keepLines/>
      <w:pageBreakBefore/>
      <w:numPr>
        <w:numId w:val="1"/>
      </w:numPr>
      <w:spacing w:before="240" w:after="240"/>
      <w:ind w:left="0" w:firstLine="0"/>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0491"/>
    <w:pPr>
      <w:keepNext/>
      <w:keepLines/>
      <w:numPr>
        <w:ilvl w:val="1"/>
        <w:numId w:val="1"/>
      </w:numPr>
      <w:spacing w:before="480"/>
      <w:ind w:left="0" w:firstLine="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50461"/>
    <w:pPr>
      <w:keepNext/>
      <w:keepLines/>
      <w:numPr>
        <w:ilvl w:val="2"/>
        <w:numId w:val="1"/>
      </w:numPr>
      <w:spacing w:before="40" w:after="0"/>
      <w:ind w:left="709" w:hanging="709"/>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7351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351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351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351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35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35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B60"/>
    <w:pPr>
      <w:keepLines/>
      <w:numPr>
        <w:numId w:val="2"/>
      </w:numPr>
      <w:suppressAutoHyphens/>
      <w:spacing w:before="240" w:after="240"/>
      <w:ind w:left="1066" w:hanging="357"/>
      <w:contextualSpacing/>
    </w:pPr>
  </w:style>
  <w:style w:type="character" w:customStyle="1" w:styleId="Heading1Char">
    <w:name w:val="Heading 1 Char"/>
    <w:basedOn w:val="DefaultParagraphFont"/>
    <w:link w:val="Heading1"/>
    <w:uiPriority w:val="9"/>
    <w:rsid w:val="003D1942"/>
    <w:rPr>
      <w:rFonts w:ascii="Times New Roman" w:eastAsiaTheme="majorEastAsia" w:hAnsi="Times New Roman" w:cstheme="majorBidi"/>
      <w:b/>
      <w:caps/>
      <w:sz w:val="28"/>
      <w:szCs w:val="32"/>
    </w:rPr>
  </w:style>
  <w:style w:type="paragraph" w:styleId="Caption">
    <w:name w:val="caption"/>
    <w:basedOn w:val="Normal"/>
    <w:next w:val="Normal"/>
    <w:uiPriority w:val="35"/>
    <w:unhideWhenUsed/>
    <w:qFormat/>
    <w:rsid w:val="007729AE"/>
    <w:pPr>
      <w:spacing w:before="120" w:after="240" w:line="240" w:lineRule="auto"/>
      <w:ind w:firstLine="0"/>
      <w:jc w:val="center"/>
    </w:pPr>
    <w:rPr>
      <w:b/>
      <w:iCs/>
      <w:color w:val="000000" w:themeColor="text1"/>
      <w:sz w:val="22"/>
      <w:szCs w:val="18"/>
    </w:rPr>
  </w:style>
  <w:style w:type="paragraph" w:styleId="BalloonText">
    <w:name w:val="Balloon Text"/>
    <w:basedOn w:val="Normal"/>
    <w:link w:val="BalloonTextChar"/>
    <w:uiPriority w:val="99"/>
    <w:semiHidden/>
    <w:unhideWhenUsed/>
    <w:rsid w:val="004D73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30E"/>
    <w:rPr>
      <w:rFonts w:ascii="Tahoma" w:hAnsi="Tahoma" w:cs="Tahoma"/>
      <w:sz w:val="16"/>
      <w:szCs w:val="16"/>
    </w:rPr>
  </w:style>
  <w:style w:type="paragraph" w:styleId="Bibliography">
    <w:name w:val="Bibliography"/>
    <w:basedOn w:val="Normal"/>
    <w:next w:val="Normal"/>
    <w:uiPriority w:val="37"/>
    <w:unhideWhenUsed/>
    <w:rsid w:val="0056624B"/>
    <w:pPr>
      <w:ind w:firstLine="0"/>
    </w:pPr>
  </w:style>
  <w:style w:type="paragraph" w:styleId="TOCHeading">
    <w:name w:val="TOC Heading"/>
    <w:basedOn w:val="Heading1"/>
    <w:next w:val="Normal"/>
    <w:uiPriority w:val="39"/>
    <w:unhideWhenUsed/>
    <w:qFormat/>
    <w:rsid w:val="00F6356D"/>
    <w:pPr>
      <w:numPr>
        <w:numId w:val="0"/>
      </w:numPr>
      <w:spacing w:before="0" w:after="120" w:line="259" w:lineRule="auto"/>
      <w:jc w:val="left"/>
      <w:outlineLvl w:val="9"/>
    </w:pPr>
    <w:rPr>
      <w:color w:val="000000" w:themeColor="text1"/>
      <w:sz w:val="32"/>
      <w:lang w:eastAsia="sk-SK"/>
    </w:rPr>
  </w:style>
  <w:style w:type="paragraph" w:styleId="TOC1">
    <w:name w:val="toc 1"/>
    <w:basedOn w:val="Normal"/>
    <w:next w:val="Normal"/>
    <w:autoRedefine/>
    <w:uiPriority w:val="39"/>
    <w:unhideWhenUsed/>
    <w:rsid w:val="00F6356D"/>
    <w:pPr>
      <w:tabs>
        <w:tab w:val="left" w:pos="426"/>
        <w:tab w:val="right" w:leader="dot" w:pos="8787"/>
      </w:tabs>
      <w:spacing w:after="100" w:line="240" w:lineRule="auto"/>
      <w:ind w:firstLine="0"/>
    </w:pPr>
    <w:rPr>
      <w:b/>
      <w:caps/>
      <w:noProof/>
    </w:rPr>
  </w:style>
  <w:style w:type="character" w:styleId="Hyperlink">
    <w:name w:val="Hyperlink"/>
    <w:basedOn w:val="DefaultParagraphFont"/>
    <w:uiPriority w:val="99"/>
    <w:unhideWhenUsed/>
    <w:rsid w:val="0037351C"/>
    <w:rPr>
      <w:color w:val="0563C1" w:themeColor="hyperlink"/>
      <w:u w:val="single"/>
    </w:rPr>
  </w:style>
  <w:style w:type="character" w:customStyle="1" w:styleId="Heading2Char">
    <w:name w:val="Heading 2 Char"/>
    <w:basedOn w:val="DefaultParagraphFont"/>
    <w:link w:val="Heading2"/>
    <w:uiPriority w:val="9"/>
    <w:rsid w:val="00CC049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5046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7351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7351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7351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7351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735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351C"/>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47635"/>
    <w:pPr>
      <w:spacing w:after="0"/>
      <w:ind w:firstLine="0"/>
    </w:pPr>
  </w:style>
  <w:style w:type="character" w:styleId="FollowedHyperlink">
    <w:name w:val="FollowedHyperlink"/>
    <w:basedOn w:val="DefaultParagraphFont"/>
    <w:uiPriority w:val="99"/>
    <w:semiHidden/>
    <w:unhideWhenUsed/>
    <w:rsid w:val="00803F8B"/>
    <w:rPr>
      <w:color w:val="954F72" w:themeColor="followedHyperlink"/>
      <w:u w:val="single"/>
    </w:rPr>
  </w:style>
  <w:style w:type="paragraph" w:styleId="TOC2">
    <w:name w:val="toc 2"/>
    <w:basedOn w:val="Normal"/>
    <w:next w:val="Normal"/>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eader">
    <w:name w:val="header"/>
    <w:basedOn w:val="Normal"/>
    <w:link w:val="HeaderChar"/>
    <w:unhideWhenUsed/>
    <w:rsid w:val="000109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0988"/>
    <w:rPr>
      <w:rFonts w:ascii="Times New Roman" w:hAnsi="Times New Roman"/>
      <w:sz w:val="24"/>
    </w:rPr>
  </w:style>
  <w:style w:type="paragraph" w:styleId="Footer">
    <w:name w:val="footer"/>
    <w:basedOn w:val="Normal"/>
    <w:link w:val="FooterChar"/>
    <w:uiPriority w:val="99"/>
    <w:unhideWhenUsed/>
    <w:rsid w:val="005561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6149"/>
    <w:rPr>
      <w:rFonts w:ascii="Times New Roman" w:hAnsi="Times New Roman"/>
      <w:sz w:val="24"/>
    </w:rPr>
  </w:style>
  <w:style w:type="paragraph" w:styleId="FootnoteText">
    <w:name w:val="footnote text"/>
    <w:basedOn w:val="Normal"/>
    <w:link w:val="FootnoteTextChar"/>
    <w:uiPriority w:val="99"/>
    <w:semiHidden/>
    <w:unhideWhenUsed/>
    <w:rsid w:val="00726E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6E80"/>
    <w:rPr>
      <w:rFonts w:ascii="Times New Roman" w:hAnsi="Times New Roman"/>
      <w:sz w:val="20"/>
      <w:szCs w:val="20"/>
    </w:rPr>
  </w:style>
  <w:style w:type="character" w:styleId="FootnoteReference">
    <w:name w:val="footnote reference"/>
    <w:basedOn w:val="DefaultParagraphFont"/>
    <w:uiPriority w:val="99"/>
    <w:semiHidden/>
    <w:unhideWhenUsed/>
    <w:rsid w:val="00726E80"/>
    <w:rPr>
      <w:vertAlign w:val="superscript"/>
    </w:rPr>
  </w:style>
  <w:style w:type="character" w:styleId="Strong">
    <w:name w:val="Strong"/>
    <w:basedOn w:val="DefaultParagraphFont"/>
    <w:uiPriority w:val="22"/>
    <w:qFormat/>
    <w:rsid w:val="0063495A"/>
    <w:rPr>
      <w:b/>
      <w:bCs/>
    </w:rPr>
  </w:style>
  <w:style w:type="paragraph" w:styleId="TOC3">
    <w:name w:val="toc 3"/>
    <w:basedOn w:val="Normal"/>
    <w:next w:val="Normal"/>
    <w:autoRedefine/>
    <w:uiPriority w:val="39"/>
    <w:unhideWhenUsed/>
    <w:rsid w:val="007E3B02"/>
    <w:pPr>
      <w:tabs>
        <w:tab w:val="left" w:pos="1701"/>
        <w:tab w:val="left" w:pos="1985"/>
        <w:tab w:val="right" w:leader="dot" w:pos="8777"/>
      </w:tabs>
      <w:spacing w:after="100" w:line="240" w:lineRule="auto"/>
      <w:ind w:left="993" w:firstLine="0"/>
    </w:pPr>
    <w:rPr>
      <w:noProof/>
    </w:rPr>
  </w:style>
  <w:style w:type="paragraph" w:styleId="NoSpacing">
    <w:name w:val="No Spacing"/>
    <w:uiPriority w:val="1"/>
    <w:qFormat/>
    <w:rsid w:val="0027041B"/>
    <w:pPr>
      <w:spacing w:after="0" w:line="240" w:lineRule="auto"/>
      <w:jc w:val="both"/>
    </w:pPr>
    <w:rPr>
      <w:rFonts w:ascii="Times New Roman" w:hAnsi="Times New Roman"/>
      <w:sz w:val="24"/>
    </w:rPr>
  </w:style>
  <w:style w:type="paragraph" w:customStyle="1" w:styleId="ZPZdrojObrazku">
    <w:name w:val="ZP_Zdroj_Obrazku"/>
    <w:basedOn w:val="Normal"/>
    <w:link w:val="ZPZdrojObrazkuChar"/>
    <w:qFormat/>
    <w:rsid w:val="009D58FA"/>
    <w:pPr>
      <w:jc w:val="right"/>
    </w:pPr>
    <w:rPr>
      <w:sz w:val="16"/>
    </w:rPr>
  </w:style>
  <w:style w:type="character" w:customStyle="1" w:styleId="ZPZdrojObrazkuChar">
    <w:name w:val="ZP_Zdroj_Obrazku Char"/>
    <w:basedOn w:val="DefaultParagraphFont"/>
    <w:link w:val="ZPZdrojObrazku"/>
    <w:rsid w:val="009D58FA"/>
    <w:rPr>
      <w:rFonts w:ascii="Times New Roman" w:hAnsi="Times New Roman"/>
      <w:sz w:val="16"/>
    </w:rPr>
  </w:style>
  <w:style w:type="paragraph" w:styleId="Subtitle">
    <w:name w:val="Subtitle"/>
    <w:basedOn w:val="Normal"/>
    <w:next w:val="Normal"/>
    <w:link w:val="SubtitleChar"/>
    <w:uiPriority w:val="11"/>
    <w:qFormat/>
    <w:rsid w:val="00B462E6"/>
    <w:pPr>
      <w:keepNext/>
      <w:keepLines/>
      <w:spacing w:before="240" w:after="0"/>
      <w:ind w:firstLine="0"/>
      <w:jc w:val="left"/>
    </w:pPr>
    <w:rPr>
      <w:b/>
      <w:szCs w:val="26"/>
    </w:rPr>
  </w:style>
  <w:style w:type="character" w:customStyle="1" w:styleId="SubtitleChar">
    <w:name w:val="Subtitle Char"/>
    <w:basedOn w:val="DefaultParagraphFont"/>
    <w:link w:val="Subtitle"/>
    <w:uiPriority w:val="11"/>
    <w:rsid w:val="00B462E6"/>
    <w:rPr>
      <w:rFonts w:ascii="Times New Roman" w:hAnsi="Times New Roman"/>
      <w:b/>
      <w:sz w:val="24"/>
      <w:szCs w:val="26"/>
    </w:rPr>
  </w:style>
  <w:style w:type="paragraph" w:customStyle="1" w:styleId="NormalnyBezOdseku">
    <w:name w:val="Normalny Bez Odseku"/>
    <w:basedOn w:val="Normal"/>
    <w:link w:val="NormalnyBezOdsekuChar"/>
    <w:qFormat/>
    <w:rsid w:val="00861B60"/>
    <w:pPr>
      <w:keepNext/>
      <w:keepLines/>
      <w:ind w:firstLine="0"/>
      <w:jc w:val="left"/>
    </w:pPr>
    <w:rPr>
      <w:szCs w:val="24"/>
    </w:rPr>
  </w:style>
  <w:style w:type="character" w:customStyle="1" w:styleId="NormalnyBezOdsekuChar">
    <w:name w:val="Normalny Bez Odseku Char"/>
    <w:basedOn w:val="DefaultParagraphFont"/>
    <w:link w:val="NormalnyBezOdseku"/>
    <w:rsid w:val="00861B60"/>
    <w:rPr>
      <w:rFonts w:ascii="Times New Roman" w:hAnsi="Times New Roman"/>
      <w:sz w:val="24"/>
      <w:szCs w:val="24"/>
    </w:rPr>
  </w:style>
  <w:style w:type="paragraph" w:customStyle="1" w:styleId="Obrzok">
    <w:name w:val="Obrázok"/>
    <w:basedOn w:val="Normal"/>
    <w:qFormat/>
    <w:rsid w:val="00861B60"/>
    <w:pPr>
      <w:keepNext/>
      <w:spacing w:before="120" w:line="240" w:lineRule="auto"/>
      <w:ind w:firstLine="0"/>
      <w:jc w:val="center"/>
    </w:pPr>
  </w:style>
  <w:style w:type="paragraph" w:customStyle="1" w:styleId="Rozne">
    <w:name w:val="Rozne"/>
    <w:next w:val="Normal"/>
    <w:link w:val="RozneChar"/>
    <w:qFormat/>
    <w:rsid w:val="004863FF"/>
    <w:pPr>
      <w:spacing w:after="0" w:line="360" w:lineRule="auto"/>
    </w:pPr>
    <w:rPr>
      <w:rFonts w:ascii="Times New Roman" w:hAnsi="Times New Roman"/>
      <w:sz w:val="24"/>
    </w:rPr>
  </w:style>
  <w:style w:type="table" w:styleId="TableGrid">
    <w:name w:val="Table Grid"/>
    <w:basedOn w:val="TableNormal"/>
    <w:uiPriority w:val="39"/>
    <w:rsid w:val="00175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basedOn w:val="DefaultParagraphFont"/>
    <w:link w:val="Rozne"/>
    <w:rsid w:val="004863FF"/>
    <w:rPr>
      <w:rFonts w:ascii="Times New Roman" w:hAnsi="Times New Roman"/>
      <w:sz w:val="24"/>
    </w:rPr>
  </w:style>
  <w:style w:type="paragraph" w:customStyle="1" w:styleId="ZPAbstraktNadpis">
    <w:name w:val="ZP_Abstrakt_Nadpis"/>
    <w:link w:val="ZPAbstraktNadpisChar"/>
    <w:qFormat/>
    <w:rsid w:val="000A27E4"/>
    <w:pPr>
      <w:spacing w:before="240" w:after="240" w:line="240" w:lineRule="auto"/>
    </w:pPr>
    <w:rPr>
      <w:rFonts w:ascii="Times New Roman" w:hAnsi="Times New Roman"/>
      <w:b/>
      <w:caps/>
      <w:sz w:val="28"/>
    </w:rPr>
  </w:style>
  <w:style w:type="character" w:customStyle="1" w:styleId="ZPAbstraktNadpisChar">
    <w:name w:val="ZP_Abstrakt_Nadpis Char"/>
    <w:basedOn w:val="DefaultParagraphFont"/>
    <w:link w:val="ZPAbstraktNadpis"/>
    <w:rsid w:val="000A27E4"/>
    <w:rPr>
      <w:rFonts w:ascii="Times New Roman" w:hAnsi="Times New Roman"/>
      <w:b/>
      <w:caps/>
      <w:sz w:val="28"/>
    </w:rPr>
  </w:style>
  <w:style w:type="character" w:customStyle="1" w:styleId="apple-converted-space">
    <w:name w:val="apple-converted-space"/>
    <w:basedOn w:val="DefaultParagraphFont"/>
    <w:rsid w:val="005033AC"/>
  </w:style>
  <w:style w:type="paragraph" w:customStyle="1" w:styleId="Cislovanie">
    <w:name w:val="Cislovanie"/>
    <w:basedOn w:val="ListParagraph"/>
    <w:next w:val="Normal"/>
    <w:rsid w:val="00664686"/>
    <w:pPr>
      <w:numPr>
        <w:numId w:val="3"/>
      </w:numPr>
    </w:pPr>
  </w:style>
  <w:style w:type="table" w:customStyle="1" w:styleId="Tabukasmriekou4zvraznenie51">
    <w:name w:val="Tabuľka s mriežkou 4 – zvýraznenie 51"/>
    <w:basedOn w:val="TableNormal"/>
    <w:uiPriority w:val="49"/>
    <w:rsid w:val="00907C7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Obyajntabuka11">
    <w:name w:val="Obyčajná tabuľka 11"/>
    <w:basedOn w:val="TableNormal"/>
    <w:uiPriority w:val="41"/>
    <w:rsid w:val="008A02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14F99"/>
    <w:rPr>
      <w:color w:val="808080"/>
    </w:rPr>
  </w:style>
  <w:style w:type="paragraph" w:customStyle="1" w:styleId="ZPPrilohy">
    <w:name w:val="ZP_Prilohy"/>
    <w:basedOn w:val="Heading1"/>
    <w:qFormat/>
    <w:rsid w:val="00FC3D6A"/>
    <w:pPr>
      <w:pageBreakBefore w:val="0"/>
      <w:numPr>
        <w:numId w:val="0"/>
      </w:numPr>
      <w:jc w:val="center"/>
    </w:pPr>
  </w:style>
  <w:style w:type="paragraph" w:customStyle="1" w:styleId="Tabulka">
    <w:name w:val="Tabulka"/>
    <w:basedOn w:val="Normal"/>
    <w:qFormat/>
    <w:rsid w:val="005619B1"/>
    <w:pPr>
      <w:spacing w:after="0" w:line="240" w:lineRule="auto"/>
      <w:ind w:firstLine="0"/>
      <w:jc w:val="center"/>
    </w:pPr>
    <w:rPr>
      <w:bCs/>
    </w:rPr>
  </w:style>
  <w:style w:type="table" w:customStyle="1" w:styleId="Tabukasmriekou1svetl1">
    <w:name w:val="Tabuľka s mriežkou 1 – svetlá1"/>
    <w:basedOn w:val="TableNormal"/>
    <w:uiPriority w:val="46"/>
    <w:rsid w:val="0077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729AE"/>
    <w:rPr>
      <w:sz w:val="16"/>
      <w:szCs w:val="16"/>
    </w:rPr>
  </w:style>
  <w:style w:type="paragraph" w:styleId="CommentText">
    <w:name w:val="annotation text"/>
    <w:basedOn w:val="Normal"/>
    <w:link w:val="CommentTextChar"/>
    <w:uiPriority w:val="99"/>
    <w:semiHidden/>
    <w:unhideWhenUsed/>
    <w:rsid w:val="007729AE"/>
    <w:pPr>
      <w:spacing w:line="240" w:lineRule="auto"/>
    </w:pPr>
    <w:rPr>
      <w:sz w:val="20"/>
      <w:szCs w:val="20"/>
    </w:rPr>
  </w:style>
  <w:style w:type="character" w:customStyle="1" w:styleId="CommentTextChar">
    <w:name w:val="Comment Text Char"/>
    <w:basedOn w:val="DefaultParagraphFont"/>
    <w:link w:val="CommentText"/>
    <w:uiPriority w:val="99"/>
    <w:semiHidden/>
    <w:rsid w:val="007729A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29AE"/>
    <w:rPr>
      <w:b/>
      <w:bCs/>
    </w:rPr>
  </w:style>
  <w:style w:type="character" w:customStyle="1" w:styleId="CommentSubjectChar">
    <w:name w:val="Comment Subject Char"/>
    <w:basedOn w:val="CommentTextChar"/>
    <w:link w:val="CommentSubject"/>
    <w:uiPriority w:val="99"/>
    <w:semiHidden/>
    <w:rsid w:val="007729AE"/>
    <w:rPr>
      <w:rFonts w:ascii="Times New Roman" w:hAnsi="Times New Roman"/>
      <w:b/>
      <w:bCs/>
      <w:sz w:val="20"/>
      <w:szCs w:val="20"/>
    </w:rPr>
  </w:style>
  <w:style w:type="paragraph" w:customStyle="1" w:styleId="Kod">
    <w:name w:val="Kod"/>
    <w:basedOn w:val="Normal"/>
    <w:qFormat/>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paragraph" w:customStyle="1" w:styleId="ZPZoznamSkratiek">
    <w:name w:val="ZP_Zoznam_Skratiek"/>
    <w:basedOn w:val="NoSpacing"/>
    <w:qFormat/>
    <w:rsid w:val="00690894"/>
    <w:pPr>
      <w:spacing w:line="360" w:lineRule="auto"/>
    </w:pPr>
  </w:style>
  <w:style w:type="paragraph" w:customStyle="1" w:styleId="Publikovaneclanky">
    <w:name w:val="Publikovane clanky"/>
    <w:qFormat/>
    <w:rsid w:val="00933E78"/>
    <w:pPr>
      <w:spacing w:after="0" w:line="240" w:lineRule="auto"/>
    </w:pPr>
    <w:rPr>
      <w:rFonts w:ascii="Times New Roman" w:hAnsi="Times New Roman"/>
      <w:sz w:val="24"/>
    </w:rPr>
  </w:style>
  <w:style w:type="table" w:customStyle="1" w:styleId="Mriekatabuky1">
    <w:name w:val="Mriežka tabuľky1"/>
    <w:basedOn w:val="TableNormal"/>
    <w:next w:val="TableGrid"/>
    <w:uiPriority w:val="39"/>
    <w:rsid w:val="00A42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al"/>
    <w:qFormat/>
    <w:rsid w:val="00BC298D"/>
    <w:pPr>
      <w:spacing w:before="120"/>
      <w:jc w:val="center"/>
    </w:pPr>
    <w:rPr>
      <w:rFonts w:ascii="Times New Roman" w:hAnsi="Times New Roman"/>
      <w:b/>
    </w:rPr>
  </w:style>
  <w:style w:type="table" w:customStyle="1" w:styleId="Mriekatabuky2">
    <w:name w:val="Mriežka tabuľky2"/>
    <w:basedOn w:val="TableNormal"/>
    <w:next w:val="TableGrid"/>
    <w:uiPriority w:val="39"/>
    <w:rsid w:val="00805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PNadpisNestrukturovany">
    <w:name w:val="ZP_Nadpis_Nestrukturovany"/>
    <w:basedOn w:val="Subtitle"/>
    <w:qFormat/>
    <w:rsid w:val="00FC6FC4"/>
    <w:rPr>
      <w:caps/>
      <w:sz w:val="28"/>
      <w:szCs w:val="28"/>
    </w:rPr>
  </w:style>
  <w:style w:type="paragraph" w:customStyle="1" w:styleId="ZPZoznamCislovany">
    <w:name w:val="ZP_Zoznam_Cislovany"/>
    <w:basedOn w:val="ListParagraph"/>
    <w:qFormat/>
    <w:rsid w:val="00304338"/>
    <w:pPr>
      <w:numPr>
        <w:numId w:val="4"/>
      </w:numPr>
    </w:pPr>
  </w:style>
  <w:style w:type="table" w:customStyle="1" w:styleId="Tabukasmriekou4zvraznenie11">
    <w:name w:val="Tabuľka s mriežkou 4 – zvýraznenie 11"/>
    <w:basedOn w:val="TableNormal"/>
    <w:uiPriority w:val="49"/>
    <w:rsid w:val="00EF7C2F"/>
    <w:pPr>
      <w:spacing w:after="0" w:line="240" w:lineRule="auto"/>
    </w:pPr>
    <w:rPr>
      <w:rFonts w:ascii="Times New Roman" w:eastAsia="SimSun" w:hAnsi="Times New Roman" w:cs="Times New Roman"/>
      <w:sz w:val="20"/>
      <w:szCs w:val="20"/>
      <w:lang w:eastAsia="sk-SK"/>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namNecislovany">
    <w:name w:val="ZP_Zonam_Necislovany"/>
    <w:basedOn w:val="ListParagraph"/>
    <w:qFormat/>
    <w:rsid w:val="009F09D1"/>
    <w:pPr>
      <w:numPr>
        <w:numId w:val="8"/>
      </w:numPr>
    </w:pPr>
  </w:style>
  <w:style w:type="paragraph" w:styleId="NormalWeb">
    <w:name w:val="Normal (Web)"/>
    <w:basedOn w:val="Normal"/>
    <w:uiPriority w:val="99"/>
    <w:unhideWhenUsed/>
    <w:rsid w:val="00FE08AE"/>
    <w:pPr>
      <w:spacing w:before="100" w:beforeAutospacing="1" w:after="100" w:afterAutospacing="1" w:line="240" w:lineRule="auto"/>
      <w:ind w:firstLine="0"/>
      <w:jc w:val="left"/>
    </w:pPr>
    <w:rPr>
      <w:rFonts w:eastAsia="Times New Roman" w:cs="Times New Roman"/>
      <w:szCs w:val="24"/>
      <w:lang w:eastAsia="sk-SK"/>
    </w:rPr>
  </w:style>
  <w:style w:type="paragraph" w:customStyle="1" w:styleId="Text">
    <w:name w:val="Text"/>
    <w:link w:val="TextChar"/>
    <w:rsid w:val="004040E4"/>
    <w:pPr>
      <w:spacing w:after="120" w:line="360" w:lineRule="auto"/>
      <w:ind w:firstLine="709"/>
      <w:jc w:val="both"/>
    </w:pPr>
    <w:rPr>
      <w:rFonts w:ascii="Times New Roman" w:eastAsia="Times New Roman" w:hAnsi="Times New Roman" w:cs="Times New Roman"/>
      <w:sz w:val="24"/>
      <w:szCs w:val="24"/>
      <w:lang w:eastAsia="sk-SK"/>
    </w:rPr>
  </w:style>
  <w:style w:type="character" w:customStyle="1" w:styleId="TextChar">
    <w:name w:val="Text Char"/>
    <w:link w:val="Text"/>
    <w:rsid w:val="004040E4"/>
    <w:rPr>
      <w:rFonts w:ascii="Times New Roman" w:eastAsia="Times New Roman" w:hAnsi="Times New Roman" w:cs="Times New Roman"/>
      <w:sz w:val="24"/>
      <w:szCs w:val="24"/>
      <w:lang w:eastAsia="sk-SK"/>
    </w:rPr>
  </w:style>
  <w:style w:type="paragraph" w:customStyle="1" w:styleId="Textbezodseku">
    <w:name w:val="Text_bez_odseku"/>
    <w:basedOn w:val="Text"/>
    <w:next w:val="Text"/>
    <w:rsid w:val="004040E4"/>
    <w:pPr>
      <w:spacing w:after="0"/>
      <w:ind w:firstLine="0"/>
    </w:pPr>
  </w:style>
  <w:style w:type="character" w:styleId="IntenseEmphasis">
    <w:name w:val="Intense Emphasis"/>
    <w:uiPriority w:val="21"/>
    <w:qFormat/>
    <w:rsid w:val="00DB0CFB"/>
    <w:rPr>
      <w:b/>
      <w:bCs/>
      <w:i/>
      <w:iCs/>
      <w:color w:val="4F81BD"/>
    </w:rPr>
  </w:style>
  <w:style w:type="character" w:customStyle="1" w:styleId="text0">
    <w:name w:val="text"/>
    <w:basedOn w:val="DefaultParagraphFont"/>
    <w:rsid w:val="009C64D8"/>
  </w:style>
  <w:style w:type="character" w:styleId="UnresolvedMention">
    <w:name w:val="Unresolved Mention"/>
    <w:basedOn w:val="DefaultParagraphFont"/>
    <w:uiPriority w:val="99"/>
    <w:semiHidden/>
    <w:unhideWhenUsed/>
    <w:rsid w:val="0089662B"/>
    <w:rPr>
      <w:color w:val="605E5C"/>
      <w:shd w:val="clear" w:color="auto" w:fill="E1DFDD"/>
    </w:rPr>
  </w:style>
  <w:style w:type="character" w:styleId="Emphasis">
    <w:name w:val="Emphasis"/>
    <w:basedOn w:val="DefaultParagraphFont"/>
    <w:uiPriority w:val="20"/>
    <w:qFormat/>
    <w:rsid w:val="00E3116C"/>
    <w:rPr>
      <w:i/>
      <w:iCs/>
    </w:rPr>
  </w:style>
  <w:style w:type="paragraph" w:styleId="HTMLPreformatted">
    <w:name w:val="HTML Preformatted"/>
    <w:basedOn w:val="Normal"/>
    <w:link w:val="HTMLPreformattedChar"/>
    <w:uiPriority w:val="99"/>
    <w:semiHidden/>
    <w:unhideWhenUsed/>
    <w:rsid w:val="006A3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6A3164"/>
    <w:rPr>
      <w:rFonts w:ascii="Courier New" w:eastAsiaTheme="minorEastAsia" w:hAnsi="Courier New" w:cs="Courier New"/>
      <w:sz w:val="20"/>
      <w:szCs w:val="20"/>
    </w:rPr>
  </w:style>
  <w:style w:type="character" w:styleId="HTMLCode">
    <w:name w:val="HTML Code"/>
    <w:basedOn w:val="DefaultParagraphFont"/>
    <w:uiPriority w:val="99"/>
    <w:semiHidden/>
    <w:unhideWhenUsed/>
    <w:rsid w:val="006C0C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260142">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499864">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4417">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78228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06997">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5937">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172">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4941">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004274">
      <w:bodyDiv w:val="1"/>
      <w:marLeft w:val="0"/>
      <w:marRight w:val="0"/>
      <w:marTop w:val="0"/>
      <w:marBottom w:val="0"/>
      <w:divBdr>
        <w:top w:val="none" w:sz="0" w:space="0" w:color="auto"/>
        <w:left w:val="none" w:sz="0" w:space="0" w:color="auto"/>
        <w:bottom w:val="none" w:sz="0" w:space="0" w:color="auto"/>
        <w:right w:val="none" w:sz="0" w:space="0" w:color="auto"/>
      </w:divBdr>
      <w:divsChild>
        <w:div w:id="1882593349">
          <w:marLeft w:val="0"/>
          <w:marRight w:val="0"/>
          <w:marTop w:val="0"/>
          <w:marBottom w:val="0"/>
          <w:divBdr>
            <w:top w:val="none" w:sz="0" w:space="0" w:color="auto"/>
            <w:left w:val="none" w:sz="0" w:space="0" w:color="auto"/>
            <w:bottom w:val="none" w:sz="0" w:space="0" w:color="auto"/>
            <w:right w:val="none" w:sz="0" w:space="0" w:color="auto"/>
          </w:divBdr>
          <w:divsChild>
            <w:div w:id="991643177">
              <w:marLeft w:val="0"/>
              <w:marRight w:val="0"/>
              <w:marTop w:val="0"/>
              <w:marBottom w:val="0"/>
              <w:divBdr>
                <w:top w:val="none" w:sz="0" w:space="0" w:color="auto"/>
                <w:left w:val="none" w:sz="0" w:space="0" w:color="auto"/>
                <w:bottom w:val="none" w:sz="0" w:space="0" w:color="auto"/>
                <w:right w:val="none" w:sz="0" w:space="0" w:color="auto"/>
              </w:divBdr>
            </w:div>
            <w:div w:id="1178231247">
              <w:marLeft w:val="0"/>
              <w:marRight w:val="0"/>
              <w:marTop w:val="0"/>
              <w:marBottom w:val="0"/>
              <w:divBdr>
                <w:top w:val="none" w:sz="0" w:space="0" w:color="auto"/>
                <w:left w:val="none" w:sz="0" w:space="0" w:color="auto"/>
                <w:bottom w:val="none" w:sz="0" w:space="0" w:color="auto"/>
                <w:right w:val="none" w:sz="0" w:space="0" w:color="auto"/>
              </w:divBdr>
              <w:divsChild>
                <w:div w:id="392436126">
                  <w:marLeft w:val="0"/>
                  <w:marRight w:val="0"/>
                  <w:marTop w:val="0"/>
                  <w:marBottom w:val="0"/>
                  <w:divBdr>
                    <w:top w:val="none" w:sz="0" w:space="0" w:color="auto"/>
                    <w:left w:val="none" w:sz="0" w:space="0" w:color="auto"/>
                    <w:bottom w:val="none" w:sz="0" w:space="0" w:color="auto"/>
                    <w:right w:val="none" w:sz="0" w:space="0" w:color="auto"/>
                  </w:divBdr>
                  <w:divsChild>
                    <w:div w:id="7691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383902">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733759">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48684">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574807">
      <w:bodyDiv w:val="1"/>
      <w:marLeft w:val="0"/>
      <w:marRight w:val="0"/>
      <w:marTop w:val="0"/>
      <w:marBottom w:val="0"/>
      <w:divBdr>
        <w:top w:val="none" w:sz="0" w:space="0" w:color="auto"/>
        <w:left w:val="none" w:sz="0" w:space="0" w:color="auto"/>
        <w:bottom w:val="none" w:sz="0" w:space="0" w:color="auto"/>
        <w:right w:val="none" w:sz="0" w:space="0" w:color="auto"/>
      </w:divBdr>
      <w:divsChild>
        <w:div w:id="216665854">
          <w:marLeft w:val="0"/>
          <w:marRight w:val="0"/>
          <w:marTop w:val="0"/>
          <w:marBottom w:val="0"/>
          <w:divBdr>
            <w:top w:val="none" w:sz="0" w:space="0" w:color="auto"/>
            <w:left w:val="none" w:sz="0" w:space="0" w:color="auto"/>
            <w:bottom w:val="none" w:sz="0" w:space="0" w:color="auto"/>
            <w:right w:val="none" w:sz="0" w:space="0" w:color="auto"/>
          </w:divBdr>
          <w:divsChild>
            <w:div w:id="1016928530">
              <w:marLeft w:val="0"/>
              <w:marRight w:val="0"/>
              <w:marTop w:val="0"/>
              <w:marBottom w:val="0"/>
              <w:divBdr>
                <w:top w:val="none" w:sz="0" w:space="0" w:color="auto"/>
                <w:left w:val="none" w:sz="0" w:space="0" w:color="auto"/>
                <w:bottom w:val="none" w:sz="0" w:space="0" w:color="auto"/>
                <w:right w:val="none" w:sz="0" w:space="0" w:color="auto"/>
              </w:divBdr>
            </w:div>
            <w:div w:id="1244529133">
              <w:marLeft w:val="0"/>
              <w:marRight w:val="0"/>
              <w:marTop w:val="0"/>
              <w:marBottom w:val="0"/>
              <w:divBdr>
                <w:top w:val="none" w:sz="0" w:space="0" w:color="auto"/>
                <w:left w:val="none" w:sz="0" w:space="0" w:color="auto"/>
                <w:bottom w:val="none" w:sz="0" w:space="0" w:color="auto"/>
                <w:right w:val="none" w:sz="0" w:space="0" w:color="auto"/>
              </w:divBdr>
            </w:div>
            <w:div w:id="1720203468">
              <w:marLeft w:val="0"/>
              <w:marRight w:val="0"/>
              <w:marTop w:val="0"/>
              <w:marBottom w:val="0"/>
              <w:divBdr>
                <w:top w:val="none" w:sz="0" w:space="0" w:color="auto"/>
                <w:left w:val="none" w:sz="0" w:space="0" w:color="auto"/>
                <w:bottom w:val="none" w:sz="0" w:space="0" w:color="auto"/>
                <w:right w:val="none" w:sz="0" w:space="0" w:color="auto"/>
              </w:divBdr>
            </w:div>
            <w:div w:id="1815753383">
              <w:marLeft w:val="0"/>
              <w:marRight w:val="0"/>
              <w:marTop w:val="0"/>
              <w:marBottom w:val="0"/>
              <w:divBdr>
                <w:top w:val="none" w:sz="0" w:space="0" w:color="auto"/>
                <w:left w:val="none" w:sz="0" w:space="0" w:color="auto"/>
                <w:bottom w:val="none" w:sz="0" w:space="0" w:color="auto"/>
                <w:right w:val="none" w:sz="0" w:space="0" w:color="auto"/>
              </w:divBdr>
            </w:div>
            <w:div w:id="1964655776">
              <w:marLeft w:val="0"/>
              <w:marRight w:val="0"/>
              <w:marTop w:val="0"/>
              <w:marBottom w:val="0"/>
              <w:divBdr>
                <w:top w:val="none" w:sz="0" w:space="0" w:color="auto"/>
                <w:left w:val="none" w:sz="0" w:space="0" w:color="auto"/>
                <w:bottom w:val="none" w:sz="0" w:space="0" w:color="auto"/>
                <w:right w:val="none" w:sz="0" w:space="0" w:color="auto"/>
              </w:divBdr>
            </w:div>
            <w:div w:id="20722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395033">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415">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648521">
      <w:bodyDiv w:val="1"/>
      <w:marLeft w:val="0"/>
      <w:marRight w:val="0"/>
      <w:marTop w:val="0"/>
      <w:marBottom w:val="0"/>
      <w:divBdr>
        <w:top w:val="none" w:sz="0" w:space="0" w:color="auto"/>
        <w:left w:val="none" w:sz="0" w:space="0" w:color="auto"/>
        <w:bottom w:val="none" w:sz="0" w:space="0" w:color="auto"/>
        <w:right w:val="none" w:sz="0" w:space="0" w:color="auto"/>
      </w:divBdr>
      <w:divsChild>
        <w:div w:id="254484089">
          <w:marLeft w:val="0"/>
          <w:marRight w:val="0"/>
          <w:marTop w:val="0"/>
          <w:marBottom w:val="0"/>
          <w:divBdr>
            <w:top w:val="none" w:sz="0" w:space="0" w:color="auto"/>
            <w:left w:val="none" w:sz="0" w:space="0" w:color="auto"/>
            <w:bottom w:val="none" w:sz="0" w:space="0" w:color="auto"/>
            <w:right w:val="none" w:sz="0" w:space="0" w:color="auto"/>
          </w:divBdr>
          <w:divsChild>
            <w:div w:id="2004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0388">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189">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57503">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42895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04207">
      <w:bodyDiv w:val="1"/>
      <w:marLeft w:val="0"/>
      <w:marRight w:val="0"/>
      <w:marTop w:val="0"/>
      <w:marBottom w:val="0"/>
      <w:divBdr>
        <w:top w:val="none" w:sz="0" w:space="0" w:color="auto"/>
        <w:left w:val="none" w:sz="0" w:space="0" w:color="auto"/>
        <w:bottom w:val="none" w:sz="0" w:space="0" w:color="auto"/>
        <w:right w:val="none" w:sz="0" w:space="0" w:color="auto"/>
      </w:divBdr>
      <w:divsChild>
        <w:div w:id="128204225">
          <w:marLeft w:val="0"/>
          <w:marRight w:val="0"/>
          <w:marTop w:val="0"/>
          <w:marBottom w:val="0"/>
          <w:divBdr>
            <w:top w:val="none" w:sz="0" w:space="0" w:color="auto"/>
            <w:left w:val="none" w:sz="0" w:space="0" w:color="auto"/>
            <w:bottom w:val="none" w:sz="0" w:space="0" w:color="auto"/>
            <w:right w:val="none" w:sz="0" w:space="0" w:color="auto"/>
          </w:divBdr>
          <w:divsChild>
            <w:div w:id="109252155">
              <w:marLeft w:val="0"/>
              <w:marRight w:val="0"/>
              <w:marTop w:val="0"/>
              <w:marBottom w:val="0"/>
              <w:divBdr>
                <w:top w:val="none" w:sz="0" w:space="0" w:color="auto"/>
                <w:left w:val="none" w:sz="0" w:space="0" w:color="auto"/>
                <w:bottom w:val="none" w:sz="0" w:space="0" w:color="auto"/>
                <w:right w:val="none" w:sz="0" w:space="0" w:color="auto"/>
              </w:divBdr>
            </w:div>
            <w:div w:id="237987228">
              <w:marLeft w:val="0"/>
              <w:marRight w:val="0"/>
              <w:marTop w:val="0"/>
              <w:marBottom w:val="0"/>
              <w:divBdr>
                <w:top w:val="none" w:sz="0" w:space="0" w:color="auto"/>
                <w:left w:val="none" w:sz="0" w:space="0" w:color="auto"/>
                <w:bottom w:val="none" w:sz="0" w:space="0" w:color="auto"/>
                <w:right w:val="none" w:sz="0" w:space="0" w:color="auto"/>
              </w:divBdr>
            </w:div>
            <w:div w:id="440877858">
              <w:marLeft w:val="0"/>
              <w:marRight w:val="0"/>
              <w:marTop w:val="0"/>
              <w:marBottom w:val="0"/>
              <w:divBdr>
                <w:top w:val="none" w:sz="0" w:space="0" w:color="auto"/>
                <w:left w:val="none" w:sz="0" w:space="0" w:color="auto"/>
                <w:bottom w:val="none" w:sz="0" w:space="0" w:color="auto"/>
                <w:right w:val="none" w:sz="0" w:space="0" w:color="auto"/>
              </w:divBdr>
            </w:div>
            <w:div w:id="8926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21784">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2602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24828">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5857925">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798592">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3432">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0997170">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633918">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01056">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583012">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054900">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039303">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114448">
      <w:bodyDiv w:val="1"/>
      <w:marLeft w:val="0"/>
      <w:marRight w:val="0"/>
      <w:marTop w:val="0"/>
      <w:marBottom w:val="0"/>
      <w:divBdr>
        <w:top w:val="none" w:sz="0" w:space="0" w:color="auto"/>
        <w:left w:val="none" w:sz="0" w:space="0" w:color="auto"/>
        <w:bottom w:val="none" w:sz="0" w:space="0" w:color="auto"/>
        <w:right w:val="none" w:sz="0" w:space="0" w:color="auto"/>
      </w:divBdr>
      <w:divsChild>
        <w:div w:id="1808931816">
          <w:marLeft w:val="0"/>
          <w:marRight w:val="0"/>
          <w:marTop w:val="0"/>
          <w:marBottom w:val="0"/>
          <w:divBdr>
            <w:top w:val="none" w:sz="0" w:space="0" w:color="auto"/>
            <w:left w:val="none" w:sz="0" w:space="0" w:color="auto"/>
            <w:bottom w:val="none" w:sz="0" w:space="0" w:color="auto"/>
            <w:right w:val="none" w:sz="0" w:space="0" w:color="auto"/>
          </w:divBdr>
        </w:div>
      </w:divsChild>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23962">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241589">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473851">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8898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22701">
      <w:bodyDiv w:val="1"/>
      <w:marLeft w:val="0"/>
      <w:marRight w:val="0"/>
      <w:marTop w:val="0"/>
      <w:marBottom w:val="0"/>
      <w:divBdr>
        <w:top w:val="none" w:sz="0" w:space="0" w:color="auto"/>
        <w:left w:val="none" w:sz="0" w:space="0" w:color="auto"/>
        <w:bottom w:val="none" w:sz="0" w:space="0" w:color="auto"/>
        <w:right w:val="none" w:sz="0" w:space="0" w:color="auto"/>
      </w:divBdr>
      <w:divsChild>
        <w:div w:id="1941597096">
          <w:marLeft w:val="0"/>
          <w:marRight w:val="0"/>
          <w:marTop w:val="0"/>
          <w:marBottom w:val="0"/>
          <w:divBdr>
            <w:top w:val="none" w:sz="0" w:space="0" w:color="auto"/>
            <w:left w:val="none" w:sz="0" w:space="0" w:color="auto"/>
            <w:bottom w:val="none" w:sz="0" w:space="0" w:color="auto"/>
            <w:right w:val="none" w:sz="0" w:space="0" w:color="auto"/>
          </w:divBdr>
          <w:divsChild>
            <w:div w:id="74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250118">
      <w:bodyDiv w:val="1"/>
      <w:marLeft w:val="0"/>
      <w:marRight w:val="0"/>
      <w:marTop w:val="0"/>
      <w:marBottom w:val="0"/>
      <w:divBdr>
        <w:top w:val="none" w:sz="0" w:space="0" w:color="auto"/>
        <w:left w:val="none" w:sz="0" w:space="0" w:color="auto"/>
        <w:bottom w:val="none" w:sz="0" w:space="0" w:color="auto"/>
        <w:right w:val="none" w:sz="0" w:space="0" w:color="auto"/>
      </w:divBdr>
      <w:divsChild>
        <w:div w:id="1818066755">
          <w:marLeft w:val="0"/>
          <w:marRight w:val="0"/>
          <w:marTop w:val="0"/>
          <w:marBottom w:val="0"/>
          <w:divBdr>
            <w:top w:val="none" w:sz="0" w:space="0" w:color="auto"/>
            <w:left w:val="none" w:sz="0" w:space="0" w:color="auto"/>
            <w:bottom w:val="none" w:sz="0" w:space="0" w:color="auto"/>
            <w:right w:val="none" w:sz="0" w:space="0" w:color="auto"/>
          </w:divBdr>
          <w:divsChild>
            <w:div w:id="54744777">
              <w:marLeft w:val="0"/>
              <w:marRight w:val="0"/>
              <w:marTop w:val="0"/>
              <w:marBottom w:val="0"/>
              <w:divBdr>
                <w:top w:val="none" w:sz="0" w:space="0" w:color="auto"/>
                <w:left w:val="none" w:sz="0" w:space="0" w:color="auto"/>
                <w:bottom w:val="none" w:sz="0" w:space="0" w:color="auto"/>
                <w:right w:val="none" w:sz="0" w:space="0" w:color="auto"/>
              </w:divBdr>
            </w:div>
            <w:div w:id="188956919">
              <w:marLeft w:val="0"/>
              <w:marRight w:val="0"/>
              <w:marTop w:val="0"/>
              <w:marBottom w:val="0"/>
              <w:divBdr>
                <w:top w:val="none" w:sz="0" w:space="0" w:color="auto"/>
                <w:left w:val="none" w:sz="0" w:space="0" w:color="auto"/>
                <w:bottom w:val="none" w:sz="0" w:space="0" w:color="auto"/>
                <w:right w:val="none" w:sz="0" w:space="0" w:color="auto"/>
              </w:divBdr>
            </w:div>
            <w:div w:id="1017579944">
              <w:marLeft w:val="0"/>
              <w:marRight w:val="0"/>
              <w:marTop w:val="0"/>
              <w:marBottom w:val="0"/>
              <w:divBdr>
                <w:top w:val="none" w:sz="0" w:space="0" w:color="auto"/>
                <w:left w:val="none" w:sz="0" w:space="0" w:color="auto"/>
                <w:bottom w:val="none" w:sz="0" w:space="0" w:color="auto"/>
                <w:right w:val="none" w:sz="0" w:space="0" w:color="auto"/>
              </w:divBdr>
            </w:div>
            <w:div w:id="1965229003">
              <w:marLeft w:val="0"/>
              <w:marRight w:val="0"/>
              <w:marTop w:val="0"/>
              <w:marBottom w:val="0"/>
              <w:divBdr>
                <w:top w:val="none" w:sz="0" w:space="0" w:color="auto"/>
                <w:left w:val="none" w:sz="0" w:space="0" w:color="auto"/>
                <w:bottom w:val="none" w:sz="0" w:space="0" w:color="auto"/>
                <w:right w:val="none" w:sz="0" w:space="0" w:color="auto"/>
              </w:divBdr>
            </w:div>
            <w:div w:id="2054884990">
              <w:marLeft w:val="0"/>
              <w:marRight w:val="0"/>
              <w:marTop w:val="0"/>
              <w:marBottom w:val="0"/>
              <w:divBdr>
                <w:top w:val="none" w:sz="0" w:space="0" w:color="auto"/>
                <w:left w:val="none" w:sz="0" w:space="0" w:color="auto"/>
                <w:bottom w:val="none" w:sz="0" w:space="0" w:color="auto"/>
                <w:right w:val="none" w:sz="0" w:space="0" w:color="auto"/>
              </w:divBdr>
            </w:div>
            <w:div w:id="21326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348">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458423">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1114">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689848">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51286">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030938">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63260">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7391">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7973">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418985">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1115">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10257">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447609">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07796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1602">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09522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200382">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814479">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794208">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36066">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29470">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877665">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1081">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8881">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4F823BBFF017F4D805995D42E33F30C" ma:contentTypeVersion="5" ma:contentTypeDescription="Create a new document." ma:contentTypeScope="" ma:versionID="c177aae3b2e3ca8085429fe16b3be07e">
  <xsd:schema xmlns:xsd="http://www.w3.org/2001/XMLSchema" xmlns:xs="http://www.w3.org/2001/XMLSchema" xmlns:p="http://schemas.microsoft.com/office/2006/metadata/properties" xmlns:ns2="21c2394d-6e14-48d4-bcff-e745eb9ee704" targetNamespace="http://schemas.microsoft.com/office/2006/metadata/properties" ma:root="true" ma:fieldsID="9491c1f1477ee09e0b72ff28b7d140a0" ns2:_="">
    <xsd:import namespace="21c2394d-6e14-48d4-bcff-e745eb9ee70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c2394d-6e14-48d4-bcff-e745eb9ee7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skw</b:Tag>
    <b:SourceType>InternetSite</b:SourceType>
    <b:Guid>{2545C1FB-9FF3-4B7C-9F2E-F4D668CC3B4F}</b:Guid>
    <b:Title>sk.wikipedia.org</b:Title>
    <b:URL>https://sk.wikipedia.org/wiki/Moorov_z%C3%A1kon</b:URL>
    <b:RefOrder>1</b:RefOrder>
  </b:Source>
  <b:Source>
    <b:Tag>Had15</b:Tag>
    <b:SourceType>InternetSite</b:SourceType>
    <b:Guid>{B10CB647-91B5-4E2F-8E88-C77304BAC545}</b:Guid>
    <b:Author>
      <b:Author>
        <b:NameList>
          <b:Person>
            <b:Last>Hado van Hasselt</b:Last>
            <b:First>Arthur</b:First>
            <b:Middle>Guez,David Silver</b:Middle>
          </b:Person>
        </b:NameList>
      </b:Author>
    </b:Author>
    <b:Title>https://arxiv.org</b:Title>
    <b:Year>2015</b:Year>
    <b:Month>December</b:Month>
    <b:Day>8</b:Day>
    <b:URL>https://arxiv.org/pdf/1509.06461.pdf</b:URL>
    <b:ProductionCompany>Google DeepMind</b:ProductionCompany>
    <b:RefOrder>2</b:RefOrder>
  </b:Source>
  <b:Source>
    <b:Tag>Ziy16</b:Tag>
    <b:SourceType>InternetSite</b:SourceType>
    <b:Guid>{E127E291-86E5-4D1F-B7EB-70A17743EE17}</b:Guid>
    <b:Author>
      <b:Author>
        <b:NameList>
          <b:Person>
            <b:Last>Ziyu Wang</b:Last>
            <b:First>Tom</b:First>
            <b:Middle>Schaul,Matteo Hessel,Hado van Hasselt,Marc Lanctot,Nando de Freitas</b:Middle>
          </b:Person>
        </b:NameList>
      </b:Author>
    </b:Author>
    <b:Title>https://arxiv.org</b:Title>
    <b:ProductionCompany>Google DeepMind, London, UK</b:ProductionCompany>
    <b:Year>2016</b:Year>
    <b:Month>April</b:Month>
    <b:Day>5</b:Day>
    <b:URL>https://arxiv.org/pdf/1511.06581.pdf</b:URL>
    <b:RefOrder>3</b:RefOrder>
  </b:Source>
  <b:Source>
    <b:Tag>Sha15</b:Tag>
    <b:SourceType>InternetSite</b:SourceType>
    <b:Guid>{21293EF1-0EE1-4007-8D8E-967788ECD316}</b:Guid>
    <b:Title>http://blog.shakirm.com</b:Title>
    <b:Year>2015</b:Year>
    <b:Author>
      <b:Author>
        <b:NameList>
          <b:Person>
            <b:Last>Shakir</b:Last>
          </b:Person>
        </b:NameList>
      </b:Author>
    </b:Author>
    <b:Month>November</b:Month>
    <b:Day>22</b:Day>
    <b:URL>http://blog.shakirm.com/2015/11/machine-learning-trick-of-the-day-5-log-derivative-trick/</b:URL>
    <b:RefOrder>4</b:RefOrder>
  </b:Source>
  <b:Source>
    <b:Tag>Yuh19</b:Tag>
    <b:SourceType>InternetSite</b:SourceType>
    <b:Guid>{00CBE17A-B1FD-4D12-B517-EDC1ADA49F47}</b:Guid>
    <b:Author>
      <b:Author>
        <b:NameList>
          <b:Person>
            <b:Last>Yuhuai Wu</b:Last>
            <b:First>Elman</b:First>
            <b:Middle>Mansimov,Shun Liao,Alec Radford,John Schulman</b:Middle>
          </b:Person>
        </b:NameList>
      </b:Author>
    </b:Author>
    <b:Title>https://openai.com</b:Title>
    <b:ProductionCompany>OpenAI</b:ProductionCompany>
    <b:Year>2019</b:Year>
    <b:Month>August</b:Month>
    <b:Day>18</b:Day>
    <b:URL>https://openai.com/blog/baselines-acktr-a2c/</b:URL>
    <b:RefOrder>5</b:RefOrder>
  </b:Source>
  <b:Source>
    <b:Tag>Joh17</b:Tag>
    <b:SourceType>InternetSite</b:SourceType>
    <b:Guid>{495290F4-9D13-45A8-AC57-F77761983A00}</b:Guid>
    <b:Author>
      <b:Author>
        <b:NameList>
          <b:Person>
            <b:Last>John Schulman</b:Last>
            <b:First>Oleg</b:First>
            <b:Middle>Klimov,Filip Wolski,Prafulla Dhariwal,Alec Radford</b:Middle>
          </b:Person>
        </b:NameList>
      </b:Author>
    </b:Author>
    <b:Title>https://openai.com</b:Title>
    <b:ProductionCompany>OpenAI</b:ProductionCompany>
    <b:Year>2017</b:Year>
    <b:Month>July</b:Month>
    <b:Day>20</b:Day>
    <b:URL>https://openai.com/blog/openai-baselines-ppo/</b:URL>
    <b:RefOrder>6</b:RefOrder>
  </b:Source>
  <b:Source>
    <b:Tag>Joh171</b:Tag>
    <b:SourceType>InternetSite</b:SourceType>
    <b:Guid>{3B82EFAE-43B6-453A-B422-5793E64D6676}</b:Guid>
    <b:Author>
      <b:Author>
        <b:NameList>
          <b:Person>
            <b:Last>John Schulman</b:Last>
            <b:First>Filip</b:First>
            <b:Middle>Wolski,Prafulla Dhariwal,Alec Radford,Oleg Klimov</b:Middle>
          </b:Person>
        </b:NameList>
      </b:Author>
    </b:Author>
    <b:Title>https://arxiv.org</b:Title>
    <b:ProductionCompany>OpenAI</b:ProductionCompany>
    <b:Year>2017</b:Year>
    <b:Month>August</b:Month>
    <b:Day>28</b:Day>
    <b:URL>https://arxiv.org/pdf/1707.06347.pdf</b:URL>
    <b:RefOrder>7</b:RefOrder>
  </b:Source>
  <b:Source>
    <b:Tag>htt</b:Tag>
    <b:SourceType>InternetSite</b:SourceType>
    <b:Guid>{A1D9395C-C274-48B4-99EC-FCA7EC15A004}</b:Guid>
    <b:Title> https://marutitech.com/top-8-deep-learning-frameworks/</b:Title>
    <b:URL> https://marutitech.com</b:URL>
    <b:RefOrder>8</b:RefOrder>
  </b:Source>
  <b:Source>
    <b:Tag>Din</b:Tag>
    <b:SourceType>InternetSite</b:SourceType>
    <b:Guid>{6E86FB08-E1FD-4FE2-8C8E-3BB4160F0B4F}</b:Guid>
    <b:Author>
      <b:Author>
        <b:NameList>
          <b:Person>
            <b:Last>Causevic</b:Last>
            <b:First>Dino</b:First>
          </b:Person>
        </b:NameList>
      </b:Author>
    </b:Author>
    <b:Title>https://www.toptal.com</b:Title>
    <b:URL>https://www.toptal.com/machine-learning/tensorflow-machine-learning-tutorial</b:URL>
    <b:RefOrder>9</b:RefOrder>
  </b:Source>
  <b:Source>
    <b:Tag>htt1</b:Tag>
    <b:SourceType>InternetSite</b:SourceType>
    <b:Guid>{B264288A-CFB5-4F14-BB2E-9CDF302E3B15}</b:Guid>
    <b:Title>https://pytorch.org</b:Title>
    <b:URL>https://pytorch.org/features/</b:URL>
    <b:RefOrder>10</b:RefOrder>
  </b:Source>
  <b:Source>
    <b:Tag>Jos18</b:Tag>
    <b:SourceType>InternetSite</b:SourceType>
    <b:Guid>{549D8BD9-BD73-4411-853D-70E753E60645}</b:Guid>
    <b:Author>
      <b:Author>
        <b:NameList>
          <b:Person>
            <b:Last>Zhanson</b:Last>
            <b:First>Josh</b:First>
          </b:Person>
        </b:NameList>
      </b:Author>
    </b:Author>
    <b:Title> http://blog.jzhanson.com</b:Title>
    <b:Year>2018</b:Year>
    <b:Month>May</b:Month>
    <b:Day>28</b:Day>
    <b:URL> http://blog.jzhanson.com/blog/rl/project/2018/05/28/breakout.html</b:URL>
    <b:RefOrder>11</b:RefOrder>
  </b:Source>
  <b:Source>
    <b:Tag>htt2</b:Tag>
    <b:SourceType>InternetSite</b:SourceType>
    <b:Guid>{3C23AC3F-2F4C-4911-9281-17DE9439EEB4}</b:Guid>
    <b:Title>https://gym.openai.com</b:Title>
    <b:URL>https://gym.openai.com/evaluations/eval_kpL9bSsS4GXsYb9HuEfew/</b:URL>
    <b:RefOrder>12</b:RefOrder>
  </b:Source>
  <b:Source>
    <b:Tag>htt3</b:Tag>
    <b:SourceType>InternetSite</b:SourceType>
    <b:Guid>{5CF30A0D-FF87-4278-A6F2-D3AAC467B5F6}</b:Guid>
    <b:Title>https://paperswithcode.com</b:Title>
    <b:URL>https://paperswithcode.com/sota/atari-games-on-atari-2600-ms-pacman</b:URL>
    <b:RefOrder>13</b:RefOrder>
  </b:Source>
</b:Sources>
</file>

<file path=customXml/itemProps1.xml><?xml version="1.0" encoding="utf-8"?>
<ds:datastoreItem xmlns:ds="http://schemas.openxmlformats.org/officeDocument/2006/customXml" ds:itemID="{D2C691B6-481A-4E59-A1A7-EF9EB2FA922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61A8D44-9D50-494E-8D9E-027129F47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c2394d-6e14-48d4-bcff-e745eb9ee7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5B5127-9BFB-4365-B353-57489855BEA5}">
  <ds:schemaRefs>
    <ds:schemaRef ds:uri="http://schemas.microsoft.com/sharepoint/v3/contenttype/forms"/>
  </ds:schemaRefs>
</ds:datastoreItem>
</file>

<file path=customXml/itemProps4.xml><?xml version="1.0" encoding="utf-8"?>
<ds:datastoreItem xmlns:ds="http://schemas.openxmlformats.org/officeDocument/2006/customXml" ds:itemID="{8F6AAE13-6084-4A94-A598-C7ACB9CBF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4331</TotalTime>
  <Pages>55</Pages>
  <Words>8127</Words>
  <Characters>46328</Characters>
  <Application>Microsoft Office Word</Application>
  <DocSecurity>0</DocSecurity>
  <Lines>386</Lines>
  <Paragraphs>108</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Jakub Dzurovčin</cp:lastModifiedBy>
  <cp:revision>45</cp:revision>
  <cp:lastPrinted>2015-04-21T20:14:00Z</cp:lastPrinted>
  <dcterms:created xsi:type="dcterms:W3CDTF">2015-11-05T12:01:00Z</dcterms:created>
  <dcterms:modified xsi:type="dcterms:W3CDTF">2021-04-18T15:56:00Z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0x01010094F823BBFF017F4D805995D42E33F30C</vt:lpwstr>
  </property>
</Properties>
</file>