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5F458" w14:textId="77777777" w:rsidR="007316B0" w:rsidRPr="000D20A2" w:rsidRDefault="009A2D89" w:rsidP="007316B0">
      <w:pPr>
        <w:jc w:val="center"/>
        <w:rPr>
          <w:rFonts w:asciiTheme="majorEastAsia" w:eastAsiaTheme="majorEastAsia" w:hAnsiTheme="majorEastAsia"/>
          <w:b/>
          <w:sz w:val="24"/>
          <w:szCs w:val="21"/>
        </w:rPr>
      </w:pPr>
      <w:r w:rsidRPr="000D20A2">
        <w:rPr>
          <w:rFonts w:asciiTheme="majorEastAsia" w:eastAsiaTheme="majorEastAsia" w:hAnsiTheme="majorEastAsia" w:hint="eastAsia"/>
          <w:b/>
          <w:sz w:val="24"/>
          <w:szCs w:val="21"/>
        </w:rPr>
        <w:t>再生医療等提供計画に記載された再生医療等と</w:t>
      </w:r>
    </w:p>
    <w:p w14:paraId="41EBA15F" w14:textId="77777777" w:rsidR="009A2D89" w:rsidRPr="000D20A2" w:rsidRDefault="009A2D89" w:rsidP="007316B0">
      <w:pPr>
        <w:jc w:val="center"/>
        <w:rPr>
          <w:rFonts w:asciiTheme="majorEastAsia" w:eastAsiaTheme="majorEastAsia" w:hAnsiTheme="majorEastAsia"/>
          <w:b/>
          <w:sz w:val="24"/>
          <w:szCs w:val="21"/>
        </w:rPr>
      </w:pPr>
      <w:r w:rsidRPr="000D20A2">
        <w:rPr>
          <w:rFonts w:asciiTheme="majorEastAsia" w:eastAsiaTheme="majorEastAsia" w:hAnsiTheme="majorEastAsia" w:hint="eastAsia"/>
          <w:b/>
          <w:sz w:val="24"/>
          <w:szCs w:val="21"/>
        </w:rPr>
        <w:t>同種又は類似の再生医療等に関する国内外の実施状況</w:t>
      </w:r>
    </w:p>
    <w:p w14:paraId="079A8558" w14:textId="77777777" w:rsidR="009A2D89" w:rsidRPr="000D20A2" w:rsidRDefault="009A2D89"/>
    <w:p w14:paraId="4DFA2D8D" w14:textId="5D4E87BD" w:rsidR="004B68E0" w:rsidRPr="000D20A2" w:rsidRDefault="004B68E0" w:rsidP="00076314">
      <w:pPr>
        <w:ind w:firstLineChars="100" w:firstLine="200"/>
      </w:pPr>
      <w:r w:rsidRPr="000D20A2">
        <w:rPr>
          <w:rFonts w:hint="eastAsia"/>
        </w:rPr>
        <w:t>多血小板血漿</w:t>
      </w:r>
      <w:r w:rsidR="00F73802" w:rsidRPr="000D20A2">
        <w:t>（</w:t>
      </w:r>
      <w:r w:rsidR="00F73802" w:rsidRPr="000D20A2">
        <w:t>platelet-rich plasma</w:t>
      </w:r>
      <w:r w:rsidR="00F73802" w:rsidRPr="000D20A2">
        <w:rPr>
          <w:rFonts w:hint="eastAsia"/>
        </w:rPr>
        <w:t>）</w:t>
      </w:r>
      <w:r w:rsidR="003A2DDB" w:rsidRPr="000D20A2">
        <w:rPr>
          <w:rFonts w:hint="eastAsia"/>
        </w:rPr>
        <w:t>（以下「</w:t>
      </w:r>
      <w:r w:rsidR="003A2DDB" w:rsidRPr="000D20A2">
        <w:rPr>
          <w:rFonts w:hint="eastAsia"/>
        </w:rPr>
        <w:t>PRP</w:t>
      </w:r>
      <w:r w:rsidR="003A2DDB" w:rsidRPr="000D20A2">
        <w:rPr>
          <w:rFonts w:hint="eastAsia"/>
        </w:rPr>
        <w:t>」）</w:t>
      </w:r>
      <w:r w:rsidRPr="000D20A2">
        <w:rPr>
          <w:rFonts w:hint="eastAsia"/>
        </w:rPr>
        <w:t>による損傷部位の修復メカニズムは、濃縮血小板に含まれる様々な成長因子と血漿内の成長因子・糖蛋白がネットワークを形成して、損傷部位周囲の細胞を活性化させるものと考えられている</w:t>
      </w:r>
      <w:r w:rsidR="008A694D" w:rsidRPr="000D20A2">
        <w:rPr>
          <w:rFonts w:hint="eastAsia"/>
          <w:vertAlign w:val="superscript"/>
        </w:rPr>
        <w:t>1)</w:t>
      </w:r>
      <w:r w:rsidRPr="000D20A2">
        <w:rPr>
          <w:rFonts w:hint="eastAsia"/>
        </w:rPr>
        <w:t>。</w:t>
      </w:r>
    </w:p>
    <w:p w14:paraId="11B256FD" w14:textId="5C054799" w:rsidR="008A5908" w:rsidRDefault="00B4616E" w:rsidP="00076314">
      <w:pPr>
        <w:ind w:firstLineChars="100" w:firstLine="200"/>
      </w:pPr>
      <w:r w:rsidRPr="000D20A2">
        <w:rPr>
          <w:rFonts w:hint="eastAsia"/>
        </w:rPr>
        <w:t>本</w:t>
      </w:r>
      <w:r w:rsidR="002E1CD9" w:rsidRPr="000D20A2">
        <w:rPr>
          <w:rFonts w:hint="eastAsia"/>
        </w:rPr>
        <w:t>再生医療等提供計画</w:t>
      </w:r>
      <w:r w:rsidR="00922AB6" w:rsidRPr="000D20A2">
        <w:rPr>
          <w:rFonts w:hint="eastAsia"/>
        </w:rPr>
        <w:t>と同種又は類似の再生医療等に関する</w:t>
      </w:r>
      <w:r w:rsidRPr="000D20A2">
        <w:rPr>
          <w:rFonts w:hint="eastAsia"/>
        </w:rPr>
        <w:t>臨床研究論文の一覧を以下に示す。</w:t>
      </w:r>
      <w:r w:rsidR="002E1CD9" w:rsidRPr="000D20A2">
        <w:rPr>
          <w:rFonts w:hint="eastAsia"/>
        </w:rPr>
        <w:t>これらの臨床報告では、本再生医療等提供計画と同様に、</w:t>
      </w:r>
      <w:r w:rsidR="008A5908" w:rsidRPr="000D20A2">
        <w:rPr>
          <w:rFonts w:hint="eastAsia"/>
        </w:rPr>
        <w:t>関節</w:t>
      </w:r>
      <w:r w:rsidR="00527977">
        <w:rPr>
          <w:rFonts w:hint="eastAsia"/>
        </w:rPr>
        <w:t>内の</w:t>
      </w:r>
      <w:r w:rsidR="008A5908" w:rsidRPr="000D20A2">
        <w:rPr>
          <w:rFonts w:hint="eastAsia"/>
        </w:rPr>
        <w:t>軟部組織</w:t>
      </w:r>
      <w:r w:rsidR="00527977">
        <w:rPr>
          <w:rFonts w:hint="eastAsia"/>
        </w:rPr>
        <w:t>及び軟骨組織の</w:t>
      </w:r>
      <w:r w:rsidR="008A5908" w:rsidRPr="000D20A2">
        <w:rPr>
          <w:rFonts w:hint="eastAsia"/>
        </w:rPr>
        <w:t>損傷に対する</w:t>
      </w:r>
      <w:r w:rsidR="00D62499">
        <w:rPr>
          <w:rFonts w:hint="eastAsia"/>
        </w:rPr>
        <w:t>自家</w:t>
      </w:r>
      <w:r w:rsidR="003A2DDB" w:rsidRPr="000D20A2">
        <w:rPr>
          <w:rFonts w:hint="eastAsia"/>
        </w:rPr>
        <w:t>PRP</w:t>
      </w:r>
      <w:r w:rsidR="00DA65BB" w:rsidRPr="000D20A2">
        <w:rPr>
          <w:rFonts w:hint="eastAsia"/>
        </w:rPr>
        <w:t>を用いた</w:t>
      </w:r>
      <w:r w:rsidR="008A5908" w:rsidRPr="000D20A2">
        <w:rPr>
          <w:rFonts w:hint="eastAsia"/>
        </w:rPr>
        <w:t>治療の効果を検証している。</w:t>
      </w:r>
    </w:p>
    <w:p w14:paraId="246DA01A" w14:textId="77777777" w:rsidR="0011079C" w:rsidRPr="000D20A2" w:rsidRDefault="0011079C" w:rsidP="00076314">
      <w:pPr>
        <w:ind w:firstLineChars="100" w:firstLine="200"/>
      </w:pPr>
    </w:p>
    <w:p w14:paraId="37927F2C" w14:textId="77777777" w:rsidR="00306508" w:rsidRPr="000D20A2" w:rsidRDefault="00306508">
      <w:pPr>
        <w:rPr>
          <w:rFonts w:asciiTheme="majorEastAsia" w:eastAsiaTheme="majorEastAsia" w:hAnsiTheme="majorEastAsia"/>
          <w:b/>
        </w:rPr>
      </w:pPr>
      <w:r w:rsidRPr="000D20A2">
        <w:rPr>
          <w:rFonts w:asciiTheme="majorEastAsia" w:eastAsiaTheme="majorEastAsia" w:hAnsiTheme="majorEastAsia" w:hint="eastAsia"/>
          <w:b/>
        </w:rPr>
        <w:t>概要：</w:t>
      </w:r>
    </w:p>
    <w:tbl>
      <w:tblPr>
        <w:tblStyle w:val="a3"/>
        <w:tblW w:w="0" w:type="auto"/>
        <w:tblInd w:w="108" w:type="dxa"/>
        <w:tblLook w:val="04A0" w:firstRow="1" w:lastRow="0" w:firstColumn="1" w:lastColumn="0" w:noHBand="0" w:noVBand="1"/>
      </w:tblPr>
      <w:tblGrid>
        <w:gridCol w:w="709"/>
        <w:gridCol w:w="709"/>
        <w:gridCol w:w="1417"/>
        <w:gridCol w:w="1701"/>
        <w:gridCol w:w="851"/>
        <w:gridCol w:w="4252"/>
      </w:tblGrid>
      <w:tr w:rsidR="000D20A2" w:rsidRPr="000D20A2" w14:paraId="54144442" w14:textId="77777777" w:rsidTr="00C80440">
        <w:tc>
          <w:tcPr>
            <w:tcW w:w="709" w:type="dxa"/>
            <w:vAlign w:val="center"/>
          </w:tcPr>
          <w:p w14:paraId="0A2597D4" w14:textId="77777777" w:rsidR="009A5447" w:rsidRPr="000D20A2" w:rsidRDefault="009A5447" w:rsidP="009A5447">
            <w:pPr>
              <w:snapToGrid w:val="0"/>
              <w:jc w:val="center"/>
            </w:pPr>
            <w:r w:rsidRPr="000D20A2">
              <w:rPr>
                <w:rFonts w:hint="eastAsia"/>
              </w:rPr>
              <w:t>国内</w:t>
            </w:r>
          </w:p>
          <w:p w14:paraId="5F3E4627" w14:textId="77777777" w:rsidR="009A5447" w:rsidRPr="000D20A2" w:rsidRDefault="009A5447" w:rsidP="009A5447">
            <w:pPr>
              <w:snapToGrid w:val="0"/>
              <w:jc w:val="center"/>
            </w:pPr>
            <w:r w:rsidRPr="000D20A2">
              <w:rPr>
                <w:rFonts w:hint="eastAsia"/>
              </w:rPr>
              <w:t>/</w:t>
            </w:r>
            <w:r w:rsidRPr="000D20A2">
              <w:rPr>
                <w:rFonts w:hint="eastAsia"/>
              </w:rPr>
              <w:t>海外</w:t>
            </w:r>
          </w:p>
        </w:tc>
        <w:tc>
          <w:tcPr>
            <w:tcW w:w="709" w:type="dxa"/>
            <w:vAlign w:val="center"/>
          </w:tcPr>
          <w:p w14:paraId="73163176" w14:textId="77777777" w:rsidR="009A5447" w:rsidRPr="000D20A2" w:rsidRDefault="009A5447" w:rsidP="009A5447">
            <w:pPr>
              <w:snapToGrid w:val="0"/>
              <w:jc w:val="center"/>
            </w:pPr>
            <w:r w:rsidRPr="000D20A2">
              <w:rPr>
                <w:rFonts w:hint="eastAsia"/>
              </w:rPr>
              <w:t>文献番号</w:t>
            </w:r>
          </w:p>
        </w:tc>
        <w:tc>
          <w:tcPr>
            <w:tcW w:w="1417" w:type="dxa"/>
            <w:vAlign w:val="center"/>
          </w:tcPr>
          <w:p w14:paraId="35748044" w14:textId="77777777" w:rsidR="009A5447" w:rsidRPr="000D20A2" w:rsidRDefault="009A5447" w:rsidP="009A5447">
            <w:pPr>
              <w:snapToGrid w:val="0"/>
              <w:jc w:val="center"/>
            </w:pPr>
            <w:r w:rsidRPr="000D20A2">
              <w:rPr>
                <w:rFonts w:hint="eastAsia"/>
              </w:rPr>
              <w:t>試験デザイン</w:t>
            </w:r>
          </w:p>
        </w:tc>
        <w:tc>
          <w:tcPr>
            <w:tcW w:w="1701" w:type="dxa"/>
            <w:vAlign w:val="center"/>
          </w:tcPr>
          <w:p w14:paraId="5169890B" w14:textId="77777777" w:rsidR="009A5447" w:rsidRPr="000D20A2" w:rsidRDefault="009A5447" w:rsidP="009A5447">
            <w:pPr>
              <w:snapToGrid w:val="0"/>
              <w:jc w:val="center"/>
            </w:pPr>
            <w:r w:rsidRPr="000D20A2">
              <w:rPr>
                <w:rFonts w:hint="eastAsia"/>
              </w:rPr>
              <w:t>対象疾患</w:t>
            </w:r>
          </w:p>
        </w:tc>
        <w:tc>
          <w:tcPr>
            <w:tcW w:w="851" w:type="dxa"/>
            <w:vAlign w:val="center"/>
          </w:tcPr>
          <w:p w14:paraId="58BB4AC1" w14:textId="77777777" w:rsidR="009A5447" w:rsidRPr="000D20A2" w:rsidRDefault="009A5447" w:rsidP="009A5447">
            <w:pPr>
              <w:snapToGrid w:val="0"/>
              <w:jc w:val="center"/>
              <w:rPr>
                <w:spacing w:val="-18"/>
              </w:rPr>
            </w:pPr>
            <w:r w:rsidRPr="000D20A2">
              <w:rPr>
                <w:rFonts w:hint="eastAsia"/>
                <w:spacing w:val="-18"/>
              </w:rPr>
              <w:t>症例数</w:t>
            </w:r>
          </w:p>
        </w:tc>
        <w:tc>
          <w:tcPr>
            <w:tcW w:w="4252" w:type="dxa"/>
            <w:vAlign w:val="center"/>
          </w:tcPr>
          <w:p w14:paraId="242FAD33" w14:textId="77777777" w:rsidR="009A5447" w:rsidRPr="000D20A2" w:rsidRDefault="009A5447" w:rsidP="009A5447">
            <w:pPr>
              <w:snapToGrid w:val="0"/>
              <w:jc w:val="center"/>
            </w:pPr>
            <w:r w:rsidRPr="000D20A2">
              <w:rPr>
                <w:rFonts w:hint="eastAsia"/>
              </w:rPr>
              <w:t>結果の概要</w:t>
            </w:r>
          </w:p>
        </w:tc>
      </w:tr>
      <w:tr w:rsidR="000D20A2" w:rsidRPr="000D20A2" w14:paraId="011C01E6" w14:textId="77777777" w:rsidTr="00C80440">
        <w:tc>
          <w:tcPr>
            <w:tcW w:w="709" w:type="dxa"/>
            <w:vAlign w:val="center"/>
          </w:tcPr>
          <w:p w14:paraId="288B83CD" w14:textId="77777777" w:rsidR="00D75757" w:rsidRPr="000D20A2" w:rsidRDefault="00D75757" w:rsidP="00E43C8F">
            <w:pPr>
              <w:snapToGrid w:val="0"/>
              <w:jc w:val="center"/>
            </w:pPr>
            <w:r w:rsidRPr="000D20A2">
              <w:rPr>
                <w:rFonts w:hint="eastAsia"/>
              </w:rPr>
              <w:t>国内</w:t>
            </w:r>
          </w:p>
        </w:tc>
        <w:tc>
          <w:tcPr>
            <w:tcW w:w="709" w:type="dxa"/>
            <w:vAlign w:val="center"/>
          </w:tcPr>
          <w:p w14:paraId="0B4C1190" w14:textId="77777777" w:rsidR="00D75757" w:rsidRPr="000D20A2" w:rsidRDefault="00C3317D" w:rsidP="00E43C8F">
            <w:pPr>
              <w:snapToGrid w:val="0"/>
              <w:jc w:val="center"/>
            </w:pPr>
            <w:r w:rsidRPr="000D20A2">
              <w:rPr>
                <w:rFonts w:hint="eastAsia"/>
              </w:rPr>
              <w:t>2</w:t>
            </w:r>
          </w:p>
        </w:tc>
        <w:tc>
          <w:tcPr>
            <w:tcW w:w="1417" w:type="dxa"/>
            <w:vAlign w:val="center"/>
          </w:tcPr>
          <w:p w14:paraId="004A7CBC" w14:textId="77777777" w:rsidR="00D75757" w:rsidRPr="000D20A2" w:rsidRDefault="00D75757" w:rsidP="00E43C8F">
            <w:pPr>
              <w:snapToGrid w:val="0"/>
            </w:pPr>
            <w:r w:rsidRPr="000D20A2">
              <w:rPr>
                <w:rFonts w:hint="eastAsia"/>
              </w:rPr>
              <w:t>症例報告</w:t>
            </w:r>
          </w:p>
        </w:tc>
        <w:tc>
          <w:tcPr>
            <w:tcW w:w="1701" w:type="dxa"/>
            <w:vAlign w:val="center"/>
          </w:tcPr>
          <w:p w14:paraId="449FED59" w14:textId="77777777" w:rsidR="00D75757" w:rsidRPr="000D20A2" w:rsidRDefault="00D75757" w:rsidP="00E43C8F">
            <w:pPr>
              <w:snapToGrid w:val="0"/>
            </w:pPr>
            <w:r w:rsidRPr="000D20A2">
              <w:rPr>
                <w:rFonts w:hint="eastAsia"/>
              </w:rPr>
              <w:t>変形性膝関節症</w:t>
            </w:r>
          </w:p>
        </w:tc>
        <w:tc>
          <w:tcPr>
            <w:tcW w:w="851" w:type="dxa"/>
            <w:vAlign w:val="center"/>
          </w:tcPr>
          <w:p w14:paraId="466139E3" w14:textId="77777777" w:rsidR="00D75757" w:rsidRPr="000D20A2" w:rsidRDefault="00D75757" w:rsidP="00E43C8F">
            <w:pPr>
              <w:snapToGrid w:val="0"/>
              <w:jc w:val="center"/>
            </w:pPr>
            <w:r w:rsidRPr="000D20A2">
              <w:rPr>
                <w:rFonts w:hint="eastAsia"/>
              </w:rPr>
              <w:t>6</w:t>
            </w:r>
          </w:p>
        </w:tc>
        <w:tc>
          <w:tcPr>
            <w:tcW w:w="4252" w:type="dxa"/>
            <w:vAlign w:val="center"/>
          </w:tcPr>
          <w:p w14:paraId="1AF6976D" w14:textId="77777777" w:rsidR="00D75757" w:rsidRPr="000D20A2" w:rsidRDefault="00D75757" w:rsidP="00E43C8F">
            <w:r w:rsidRPr="000D20A2">
              <w:rPr>
                <w:rFonts w:hint="eastAsia"/>
              </w:rPr>
              <w:t>3</w:t>
            </w:r>
            <w:r w:rsidRPr="000D20A2">
              <w:rPr>
                <w:rFonts w:hint="eastAsia"/>
              </w:rPr>
              <w:t>ヶ月以上続く膝関節痛患者</w:t>
            </w:r>
            <w:r w:rsidRPr="000D20A2">
              <w:rPr>
                <w:rFonts w:hint="eastAsia"/>
              </w:rPr>
              <w:t>6</w:t>
            </w:r>
            <w:r w:rsidRPr="000D20A2">
              <w:rPr>
                <w:rFonts w:hint="eastAsia"/>
              </w:rPr>
              <w:t>名より末梢血を採取し、</w:t>
            </w:r>
            <w:r w:rsidRPr="000D20A2">
              <w:rPr>
                <w:rFonts w:hint="eastAsia"/>
              </w:rPr>
              <w:t>1</w:t>
            </w:r>
            <w:r w:rsidRPr="000D20A2">
              <w:rPr>
                <w:rFonts w:hint="eastAsia"/>
              </w:rPr>
              <w:t>回遠心して得た血漿層を</w:t>
            </w:r>
            <w:r w:rsidRPr="000D20A2">
              <w:rPr>
                <w:rFonts w:hint="eastAsia"/>
              </w:rPr>
              <w:t>PRP</w:t>
            </w:r>
            <w:r w:rsidRPr="000D20A2">
              <w:rPr>
                <w:rFonts w:hint="eastAsia"/>
              </w:rPr>
              <w:t>とし、</w:t>
            </w:r>
            <w:r w:rsidRPr="000D20A2">
              <w:rPr>
                <w:rFonts w:hint="eastAsia"/>
              </w:rPr>
              <w:t>1</w:t>
            </w:r>
            <w:r w:rsidRPr="000D20A2">
              <w:rPr>
                <w:rFonts w:hint="eastAsia"/>
              </w:rPr>
              <w:t>週間おきに計</w:t>
            </w:r>
            <w:r w:rsidRPr="000D20A2">
              <w:rPr>
                <w:rFonts w:hint="eastAsia"/>
              </w:rPr>
              <w:t>3</w:t>
            </w:r>
            <w:r w:rsidRPr="000D20A2">
              <w:rPr>
                <w:rFonts w:hint="eastAsia"/>
              </w:rPr>
              <w:t>回関節内</w:t>
            </w:r>
            <w:r w:rsidR="00D91ADA" w:rsidRPr="000D20A2">
              <w:rPr>
                <w:rFonts w:hint="eastAsia"/>
              </w:rPr>
              <w:t>注入</w:t>
            </w:r>
            <w:r w:rsidRPr="000D20A2">
              <w:rPr>
                <w:rFonts w:hint="eastAsia"/>
              </w:rPr>
              <w:t>した。生じた有害事象はいずれも数日で軽快した。治療終了後</w:t>
            </w:r>
            <w:r w:rsidRPr="000D20A2">
              <w:rPr>
                <w:rFonts w:hint="eastAsia"/>
              </w:rPr>
              <w:t>1</w:t>
            </w:r>
            <w:r w:rsidR="00AE5C90" w:rsidRPr="000D20A2">
              <w:rPr>
                <w:rFonts w:hint="eastAsia"/>
              </w:rPr>
              <w:t>ヶ月時点での</w:t>
            </w:r>
            <w:r w:rsidRPr="000D20A2">
              <w:rPr>
                <w:rFonts w:hint="eastAsia"/>
              </w:rPr>
              <w:t>VAS</w:t>
            </w:r>
            <w:r w:rsidRPr="000D20A2">
              <w:rPr>
                <w:rFonts w:hint="eastAsia"/>
              </w:rPr>
              <w:t>は、治療前と比較して全例で低下し、</w:t>
            </w:r>
            <w:r w:rsidRPr="000D20A2">
              <w:rPr>
                <w:rFonts w:hint="eastAsia"/>
              </w:rPr>
              <w:t>6</w:t>
            </w:r>
            <w:r w:rsidRPr="000D20A2">
              <w:rPr>
                <w:rFonts w:hint="eastAsia"/>
              </w:rPr>
              <w:t>名中</w:t>
            </w:r>
            <w:r w:rsidRPr="000D20A2">
              <w:rPr>
                <w:rFonts w:hint="eastAsia"/>
              </w:rPr>
              <w:t>5</w:t>
            </w:r>
            <w:r w:rsidRPr="000D20A2">
              <w:rPr>
                <w:rFonts w:hint="eastAsia"/>
              </w:rPr>
              <w:t>名において疼痛が半減した。</w:t>
            </w:r>
          </w:p>
        </w:tc>
      </w:tr>
      <w:tr w:rsidR="000D20A2" w:rsidRPr="000D20A2" w14:paraId="0B459267" w14:textId="77777777" w:rsidTr="00C80440">
        <w:tc>
          <w:tcPr>
            <w:tcW w:w="709" w:type="dxa"/>
            <w:vAlign w:val="center"/>
          </w:tcPr>
          <w:p w14:paraId="2A818B1B" w14:textId="77777777" w:rsidR="0084122F" w:rsidRPr="000D20A2" w:rsidRDefault="0084122F" w:rsidP="00E43C8F">
            <w:pPr>
              <w:snapToGrid w:val="0"/>
              <w:jc w:val="center"/>
            </w:pPr>
            <w:r w:rsidRPr="000D20A2">
              <w:rPr>
                <w:rFonts w:hint="eastAsia"/>
              </w:rPr>
              <w:t>海外</w:t>
            </w:r>
          </w:p>
        </w:tc>
        <w:tc>
          <w:tcPr>
            <w:tcW w:w="709" w:type="dxa"/>
            <w:vAlign w:val="center"/>
          </w:tcPr>
          <w:p w14:paraId="46C24747" w14:textId="77777777" w:rsidR="0084122F" w:rsidRPr="000D20A2" w:rsidRDefault="00C3317D" w:rsidP="00E43C8F">
            <w:pPr>
              <w:snapToGrid w:val="0"/>
              <w:jc w:val="center"/>
            </w:pPr>
            <w:r w:rsidRPr="000D20A2">
              <w:rPr>
                <w:rFonts w:hint="eastAsia"/>
              </w:rPr>
              <w:t>3</w:t>
            </w:r>
          </w:p>
        </w:tc>
        <w:tc>
          <w:tcPr>
            <w:tcW w:w="1417" w:type="dxa"/>
            <w:vAlign w:val="center"/>
          </w:tcPr>
          <w:p w14:paraId="2635442D" w14:textId="77777777" w:rsidR="0084122F" w:rsidRPr="000D20A2" w:rsidRDefault="0084122F" w:rsidP="00E43C8F">
            <w:pPr>
              <w:snapToGrid w:val="0"/>
            </w:pPr>
            <w:r w:rsidRPr="000D20A2">
              <w:rPr>
                <w:rFonts w:hint="eastAsia"/>
              </w:rPr>
              <w:t>症例報告</w:t>
            </w:r>
          </w:p>
        </w:tc>
        <w:tc>
          <w:tcPr>
            <w:tcW w:w="1701" w:type="dxa"/>
            <w:vAlign w:val="center"/>
          </w:tcPr>
          <w:p w14:paraId="6485382E" w14:textId="77777777" w:rsidR="0084122F" w:rsidRPr="000D20A2" w:rsidRDefault="0084122F" w:rsidP="00E43C8F">
            <w:pPr>
              <w:snapToGrid w:val="0"/>
            </w:pPr>
            <w:r w:rsidRPr="000D20A2">
              <w:rPr>
                <w:rFonts w:hint="eastAsia"/>
              </w:rPr>
              <w:t>変形性膝関節症</w:t>
            </w:r>
          </w:p>
        </w:tc>
        <w:tc>
          <w:tcPr>
            <w:tcW w:w="851" w:type="dxa"/>
            <w:vAlign w:val="center"/>
          </w:tcPr>
          <w:p w14:paraId="65C921A3" w14:textId="77777777" w:rsidR="0084122F" w:rsidRPr="000D20A2" w:rsidRDefault="0084122F" w:rsidP="00E43C8F">
            <w:pPr>
              <w:snapToGrid w:val="0"/>
              <w:jc w:val="center"/>
            </w:pPr>
            <w:r w:rsidRPr="000D20A2">
              <w:rPr>
                <w:rFonts w:hint="eastAsia"/>
              </w:rPr>
              <w:t>50</w:t>
            </w:r>
          </w:p>
        </w:tc>
        <w:tc>
          <w:tcPr>
            <w:tcW w:w="4252" w:type="dxa"/>
            <w:vAlign w:val="center"/>
          </w:tcPr>
          <w:p w14:paraId="701C5DC0" w14:textId="77777777" w:rsidR="0084122F" w:rsidRPr="000D20A2" w:rsidRDefault="0084122F" w:rsidP="00180E4E">
            <w:r w:rsidRPr="000D20A2">
              <w:rPr>
                <w:rFonts w:hint="eastAsia"/>
              </w:rPr>
              <w:t>50</w:t>
            </w:r>
            <w:r w:rsidRPr="000D20A2">
              <w:rPr>
                <w:rFonts w:hint="eastAsia"/>
              </w:rPr>
              <w:t>名の変形性膝関節症患者</w:t>
            </w:r>
            <w:r w:rsidR="00E35A76" w:rsidRPr="000D20A2">
              <w:rPr>
                <w:rFonts w:hint="eastAsia"/>
              </w:rPr>
              <w:t>より</w:t>
            </w:r>
            <w:r w:rsidRPr="000D20A2">
              <w:rPr>
                <w:rFonts w:hint="eastAsia"/>
              </w:rPr>
              <w:t>血液を採取し、遠心して作製した</w:t>
            </w:r>
            <w:r w:rsidRPr="000D20A2">
              <w:rPr>
                <w:rFonts w:hint="eastAsia"/>
              </w:rPr>
              <w:t>PRP</w:t>
            </w:r>
            <w:r w:rsidR="00764166" w:rsidRPr="000D20A2">
              <w:rPr>
                <w:rFonts w:hint="eastAsia"/>
              </w:rPr>
              <w:t>を関節内に</w:t>
            </w:r>
            <w:r w:rsidR="00956CEC" w:rsidRPr="000D20A2">
              <w:rPr>
                <w:rFonts w:hint="eastAsia"/>
              </w:rPr>
              <w:t>2</w:t>
            </w:r>
            <w:r w:rsidRPr="000D20A2">
              <w:rPr>
                <w:rFonts w:hint="eastAsia"/>
              </w:rPr>
              <w:t>回注入し、</w:t>
            </w:r>
            <w:r w:rsidRPr="000D20A2">
              <w:rPr>
                <w:rFonts w:hint="eastAsia"/>
              </w:rPr>
              <w:t>12</w:t>
            </w:r>
            <w:r w:rsidRPr="000D20A2">
              <w:rPr>
                <w:rFonts w:hint="eastAsia"/>
              </w:rPr>
              <w:t>ヶ月のフォローアップを行った。治療前と治療後</w:t>
            </w:r>
            <w:r w:rsidRPr="000D20A2">
              <w:rPr>
                <w:rFonts w:hint="eastAsia"/>
              </w:rPr>
              <w:t>6</w:t>
            </w:r>
            <w:r w:rsidR="00180E4E" w:rsidRPr="000D20A2">
              <w:rPr>
                <w:rFonts w:hint="eastAsia"/>
              </w:rPr>
              <w:t>ヶ月目及び</w:t>
            </w:r>
            <w:r w:rsidRPr="000D20A2">
              <w:rPr>
                <w:rFonts w:hint="eastAsia"/>
              </w:rPr>
              <w:t>12</w:t>
            </w:r>
            <w:r w:rsidR="00830FB9" w:rsidRPr="000D20A2">
              <w:rPr>
                <w:rFonts w:hint="eastAsia"/>
              </w:rPr>
              <w:t>ヶ月目に</w:t>
            </w:r>
            <w:r w:rsidR="00CD7F53" w:rsidRPr="000D20A2">
              <w:rPr>
                <w:rFonts w:hint="eastAsia"/>
              </w:rPr>
              <w:t>VAS</w:t>
            </w:r>
            <w:r w:rsidR="00CD7F53" w:rsidRPr="000D20A2">
              <w:rPr>
                <w:rFonts w:hint="eastAsia"/>
              </w:rPr>
              <w:t>、</w:t>
            </w:r>
            <w:r w:rsidR="00CD7F53" w:rsidRPr="000D20A2">
              <w:rPr>
                <w:rFonts w:hint="eastAsia"/>
              </w:rPr>
              <w:t>KOOS</w:t>
            </w:r>
            <w:r w:rsidR="00CD7F53" w:rsidRPr="000D20A2">
              <w:rPr>
                <w:rFonts w:hint="eastAsia"/>
              </w:rPr>
              <w:t>、</w:t>
            </w:r>
            <w:r w:rsidR="00CD7F53" w:rsidRPr="000D20A2">
              <w:rPr>
                <w:rFonts w:hint="eastAsia"/>
              </w:rPr>
              <w:t>IKDS</w:t>
            </w:r>
            <w:r w:rsidR="00CD7F53" w:rsidRPr="000D20A2">
              <w:rPr>
                <w:rFonts w:hint="eastAsia"/>
              </w:rPr>
              <w:t>、</w:t>
            </w:r>
            <w:r w:rsidR="00CD7F53" w:rsidRPr="000D20A2">
              <w:rPr>
                <w:rFonts w:hint="eastAsia"/>
              </w:rPr>
              <w:t>Marx</w:t>
            </w:r>
            <w:r w:rsidR="00CD7F53" w:rsidRPr="000D20A2">
              <w:rPr>
                <w:rFonts w:hint="eastAsia"/>
              </w:rPr>
              <w:t>、</w:t>
            </w:r>
            <w:r w:rsidR="00CD7F53" w:rsidRPr="000D20A2">
              <w:rPr>
                <w:rFonts w:hint="eastAsia"/>
              </w:rPr>
              <w:t>Tegner</w:t>
            </w:r>
            <w:r w:rsidR="00790555" w:rsidRPr="000D20A2">
              <w:rPr>
                <w:rFonts w:hint="eastAsia"/>
              </w:rPr>
              <w:t>で評価した</w:t>
            </w:r>
            <w:r w:rsidRPr="000D20A2">
              <w:rPr>
                <w:rFonts w:hint="eastAsia"/>
              </w:rPr>
              <w:t>ところ、</w:t>
            </w:r>
            <w:r w:rsidR="00830FB9" w:rsidRPr="000D20A2">
              <w:rPr>
                <w:rFonts w:hint="eastAsia"/>
              </w:rPr>
              <w:t>全ての患者で</w:t>
            </w:r>
            <w:r w:rsidRPr="000D20A2">
              <w:rPr>
                <w:rFonts w:hint="eastAsia"/>
              </w:rPr>
              <w:t>6</w:t>
            </w:r>
            <w:r w:rsidRPr="000D20A2">
              <w:rPr>
                <w:rFonts w:hint="eastAsia"/>
              </w:rPr>
              <w:t>、</w:t>
            </w:r>
            <w:r w:rsidRPr="000D20A2">
              <w:rPr>
                <w:rFonts w:hint="eastAsia"/>
              </w:rPr>
              <w:t>12</w:t>
            </w:r>
            <w:r w:rsidRPr="000D20A2">
              <w:rPr>
                <w:rFonts w:hint="eastAsia"/>
              </w:rPr>
              <w:t>ヶ月目における全スコアが有意に改善して</w:t>
            </w:r>
            <w:r w:rsidR="00790555" w:rsidRPr="000D20A2">
              <w:rPr>
                <w:rFonts w:hint="eastAsia"/>
              </w:rPr>
              <w:t>いた。</w:t>
            </w:r>
            <w:r w:rsidR="004B68E0" w:rsidRPr="000D20A2">
              <w:rPr>
                <w:rFonts w:hint="eastAsia"/>
              </w:rPr>
              <w:t>観察期間において有害事象や合併症は観察されなかった。</w:t>
            </w:r>
          </w:p>
        </w:tc>
      </w:tr>
      <w:tr w:rsidR="000D20A2" w:rsidRPr="000D20A2" w14:paraId="43A8060A" w14:textId="77777777" w:rsidTr="00C80440">
        <w:tc>
          <w:tcPr>
            <w:tcW w:w="709" w:type="dxa"/>
            <w:vAlign w:val="center"/>
          </w:tcPr>
          <w:p w14:paraId="070E3271" w14:textId="77777777" w:rsidR="00D75757" w:rsidRPr="000D20A2" w:rsidRDefault="00D75757" w:rsidP="00E43C8F">
            <w:pPr>
              <w:snapToGrid w:val="0"/>
              <w:jc w:val="center"/>
            </w:pPr>
            <w:r w:rsidRPr="000D20A2">
              <w:rPr>
                <w:rFonts w:hint="eastAsia"/>
              </w:rPr>
              <w:t>海外</w:t>
            </w:r>
          </w:p>
        </w:tc>
        <w:tc>
          <w:tcPr>
            <w:tcW w:w="709" w:type="dxa"/>
            <w:vAlign w:val="center"/>
          </w:tcPr>
          <w:p w14:paraId="46B1D54B" w14:textId="77777777" w:rsidR="00D75757" w:rsidRPr="000D20A2" w:rsidRDefault="00C3317D" w:rsidP="00E43C8F">
            <w:pPr>
              <w:snapToGrid w:val="0"/>
              <w:jc w:val="center"/>
            </w:pPr>
            <w:r w:rsidRPr="000D20A2">
              <w:rPr>
                <w:rFonts w:hint="eastAsia"/>
              </w:rPr>
              <w:t>4</w:t>
            </w:r>
          </w:p>
        </w:tc>
        <w:tc>
          <w:tcPr>
            <w:tcW w:w="1417" w:type="dxa"/>
            <w:vAlign w:val="center"/>
          </w:tcPr>
          <w:p w14:paraId="2F507996" w14:textId="77777777" w:rsidR="00D75757" w:rsidRPr="000D20A2" w:rsidRDefault="00D75757" w:rsidP="00E43C8F">
            <w:pPr>
              <w:snapToGrid w:val="0"/>
            </w:pPr>
            <w:r w:rsidRPr="000D20A2">
              <w:rPr>
                <w:rFonts w:hint="eastAsia"/>
              </w:rPr>
              <w:t>症例報告</w:t>
            </w:r>
          </w:p>
        </w:tc>
        <w:tc>
          <w:tcPr>
            <w:tcW w:w="1701" w:type="dxa"/>
            <w:vAlign w:val="center"/>
          </w:tcPr>
          <w:p w14:paraId="3D553314" w14:textId="77777777" w:rsidR="00D75757" w:rsidRPr="000D20A2" w:rsidRDefault="00D75757" w:rsidP="00E43C8F">
            <w:pPr>
              <w:snapToGrid w:val="0"/>
            </w:pPr>
            <w:r w:rsidRPr="000D20A2">
              <w:rPr>
                <w:rFonts w:hint="eastAsia"/>
              </w:rPr>
              <w:t>変形性膝関節症</w:t>
            </w:r>
          </w:p>
        </w:tc>
        <w:tc>
          <w:tcPr>
            <w:tcW w:w="851" w:type="dxa"/>
            <w:vAlign w:val="center"/>
          </w:tcPr>
          <w:p w14:paraId="089559F7" w14:textId="77777777" w:rsidR="00D75757" w:rsidRPr="000D20A2" w:rsidRDefault="00D75757" w:rsidP="00E43C8F">
            <w:pPr>
              <w:snapToGrid w:val="0"/>
              <w:jc w:val="center"/>
            </w:pPr>
            <w:r w:rsidRPr="000D20A2">
              <w:rPr>
                <w:rFonts w:hint="eastAsia"/>
              </w:rPr>
              <w:t>27</w:t>
            </w:r>
          </w:p>
        </w:tc>
        <w:tc>
          <w:tcPr>
            <w:tcW w:w="4252" w:type="dxa"/>
            <w:vAlign w:val="center"/>
          </w:tcPr>
          <w:p w14:paraId="64A90815" w14:textId="77777777" w:rsidR="00D75757" w:rsidRPr="000D20A2" w:rsidRDefault="00D75757" w:rsidP="00527977">
            <w:r w:rsidRPr="000D20A2">
              <w:rPr>
                <w:rFonts w:hint="eastAsia"/>
              </w:rPr>
              <w:t>27</w:t>
            </w:r>
            <w:r w:rsidRPr="000D20A2">
              <w:rPr>
                <w:rFonts w:hint="eastAsia"/>
              </w:rPr>
              <w:t>名の変形性膝関節症患者より静脈血を採取し、遠心分離して作製した</w:t>
            </w:r>
            <w:r w:rsidRPr="000D20A2">
              <w:rPr>
                <w:rFonts w:hint="eastAsia"/>
              </w:rPr>
              <w:t>PRP</w:t>
            </w:r>
            <w:r w:rsidRPr="000D20A2">
              <w:rPr>
                <w:rFonts w:hint="eastAsia"/>
              </w:rPr>
              <w:t>をゲル化したものを</w:t>
            </w:r>
            <w:r w:rsidRPr="000D20A2">
              <w:rPr>
                <w:rFonts w:hint="eastAsia"/>
              </w:rPr>
              <w:t>1</w:t>
            </w:r>
            <w:r w:rsidRPr="000D20A2">
              <w:rPr>
                <w:rFonts w:hint="eastAsia"/>
              </w:rPr>
              <w:t>週間おきに計</w:t>
            </w:r>
            <w:r w:rsidRPr="000D20A2">
              <w:rPr>
                <w:rFonts w:hint="eastAsia"/>
              </w:rPr>
              <w:t>3</w:t>
            </w:r>
            <w:r w:rsidRPr="000D20A2">
              <w:rPr>
                <w:rFonts w:hint="eastAsia"/>
              </w:rPr>
              <w:t>回</w:t>
            </w:r>
            <w:r w:rsidR="00D91ADA" w:rsidRPr="000D20A2">
              <w:rPr>
                <w:rFonts w:hint="eastAsia"/>
              </w:rPr>
              <w:t>注入</w:t>
            </w:r>
            <w:r w:rsidRPr="000D20A2">
              <w:rPr>
                <w:rFonts w:hint="eastAsia"/>
              </w:rPr>
              <w:t>した。</w:t>
            </w:r>
            <w:r w:rsidR="00D91ADA" w:rsidRPr="000D20A2">
              <w:rPr>
                <w:rFonts w:hint="eastAsia"/>
              </w:rPr>
              <w:t>注入</w:t>
            </w:r>
            <w:r w:rsidRPr="000D20A2">
              <w:rPr>
                <w:rFonts w:hint="eastAsia"/>
              </w:rPr>
              <w:t>後</w:t>
            </w:r>
            <w:r w:rsidRPr="000D20A2">
              <w:rPr>
                <w:rFonts w:hint="eastAsia"/>
              </w:rPr>
              <w:t>7</w:t>
            </w:r>
            <w:r w:rsidRPr="000D20A2">
              <w:rPr>
                <w:rFonts w:hint="eastAsia"/>
              </w:rPr>
              <w:t>日後、</w:t>
            </w:r>
            <w:r w:rsidRPr="000D20A2">
              <w:rPr>
                <w:rFonts w:hint="eastAsia"/>
              </w:rPr>
              <w:t>6</w:t>
            </w:r>
            <w:r w:rsidR="00956CEC" w:rsidRPr="000D20A2">
              <w:rPr>
                <w:rFonts w:hint="eastAsia"/>
              </w:rPr>
              <w:t>ヶ</w:t>
            </w:r>
            <w:r w:rsidRPr="000D20A2">
              <w:rPr>
                <w:rFonts w:hint="eastAsia"/>
              </w:rPr>
              <w:t>月後に</w:t>
            </w:r>
            <w:r w:rsidRPr="000D20A2">
              <w:rPr>
                <w:rFonts w:hint="eastAsia"/>
              </w:rPr>
              <w:t>NRS</w:t>
            </w:r>
            <w:r w:rsidRPr="000D20A2">
              <w:rPr>
                <w:rFonts w:hint="eastAsia"/>
              </w:rPr>
              <w:t>及び</w:t>
            </w:r>
            <w:r w:rsidRPr="000D20A2">
              <w:rPr>
                <w:rFonts w:hint="eastAsia"/>
              </w:rPr>
              <w:t>WOMAC</w:t>
            </w:r>
            <w:r w:rsidRPr="000D20A2">
              <w:rPr>
                <w:rFonts w:hint="eastAsia"/>
              </w:rPr>
              <w:t>による評価を行ったところ、両群でスコアの改善がみられた。加えて、初回</w:t>
            </w:r>
            <w:r w:rsidRPr="000D20A2">
              <w:rPr>
                <w:rFonts w:hint="eastAsia"/>
              </w:rPr>
              <w:t>PRP</w:t>
            </w:r>
            <w:r w:rsidR="00D91ADA" w:rsidRPr="000D20A2">
              <w:rPr>
                <w:rFonts w:hint="eastAsia"/>
              </w:rPr>
              <w:t>注入</w:t>
            </w:r>
            <w:r w:rsidRPr="000D20A2">
              <w:rPr>
                <w:rFonts w:hint="eastAsia"/>
              </w:rPr>
              <w:t>後、痛みも大幅に軽減されていた。</w:t>
            </w:r>
          </w:p>
        </w:tc>
      </w:tr>
      <w:tr w:rsidR="000D20A2" w:rsidRPr="000D20A2" w14:paraId="7E08E459" w14:textId="77777777" w:rsidTr="0011079C">
        <w:trPr>
          <w:trHeight w:val="2258"/>
        </w:trPr>
        <w:tc>
          <w:tcPr>
            <w:tcW w:w="709" w:type="dxa"/>
            <w:vAlign w:val="center"/>
          </w:tcPr>
          <w:p w14:paraId="1FFC8381" w14:textId="77777777" w:rsidR="00D75757" w:rsidRPr="000D20A2" w:rsidRDefault="00D75757" w:rsidP="00E43C8F">
            <w:pPr>
              <w:snapToGrid w:val="0"/>
            </w:pPr>
            <w:r w:rsidRPr="000D20A2">
              <w:rPr>
                <w:rFonts w:hint="eastAsia"/>
              </w:rPr>
              <w:lastRenderedPageBreak/>
              <w:t>海外</w:t>
            </w:r>
          </w:p>
        </w:tc>
        <w:tc>
          <w:tcPr>
            <w:tcW w:w="709" w:type="dxa"/>
            <w:vAlign w:val="center"/>
          </w:tcPr>
          <w:p w14:paraId="354DA57C" w14:textId="77777777" w:rsidR="00D75757" w:rsidRPr="000D20A2" w:rsidRDefault="00C3317D" w:rsidP="00E43C8F">
            <w:pPr>
              <w:snapToGrid w:val="0"/>
              <w:jc w:val="center"/>
            </w:pPr>
            <w:r w:rsidRPr="000D20A2">
              <w:rPr>
                <w:rFonts w:hint="eastAsia"/>
              </w:rPr>
              <w:t>5</w:t>
            </w:r>
          </w:p>
        </w:tc>
        <w:tc>
          <w:tcPr>
            <w:tcW w:w="1417" w:type="dxa"/>
            <w:vAlign w:val="center"/>
          </w:tcPr>
          <w:p w14:paraId="7ED253AB" w14:textId="77777777" w:rsidR="00D75757" w:rsidRPr="000D20A2" w:rsidRDefault="00D75757" w:rsidP="00E43C8F">
            <w:pPr>
              <w:snapToGrid w:val="0"/>
            </w:pPr>
            <w:r w:rsidRPr="000D20A2">
              <w:rPr>
                <w:rFonts w:hint="eastAsia"/>
              </w:rPr>
              <w:t>症例報告</w:t>
            </w:r>
          </w:p>
        </w:tc>
        <w:tc>
          <w:tcPr>
            <w:tcW w:w="1701" w:type="dxa"/>
            <w:vAlign w:val="center"/>
          </w:tcPr>
          <w:p w14:paraId="65E0CE37" w14:textId="77777777" w:rsidR="00D75757" w:rsidRPr="000D20A2" w:rsidRDefault="00D75757" w:rsidP="00E43C8F">
            <w:pPr>
              <w:snapToGrid w:val="0"/>
            </w:pPr>
            <w:r w:rsidRPr="000D20A2">
              <w:rPr>
                <w:rFonts w:hint="eastAsia"/>
              </w:rPr>
              <w:t>全層膝関節軟骨欠損</w:t>
            </w:r>
          </w:p>
          <w:p w14:paraId="7C5400FF" w14:textId="77777777" w:rsidR="00D75757" w:rsidRPr="000D20A2" w:rsidRDefault="00D75757" w:rsidP="00527977">
            <w:pPr>
              <w:snapToGrid w:val="0"/>
              <w:rPr>
                <w:spacing w:val="-14"/>
              </w:rPr>
            </w:pPr>
            <w:r w:rsidRPr="000D20A2">
              <w:rPr>
                <w:rFonts w:hint="eastAsia"/>
                <w:spacing w:val="-14"/>
              </w:rPr>
              <w:t>（</w:t>
            </w:r>
            <w:r w:rsidRPr="000D20A2">
              <w:rPr>
                <w:rFonts w:hint="eastAsia"/>
                <w:spacing w:val="-14"/>
              </w:rPr>
              <w:t>47/52</w:t>
            </w:r>
            <w:r w:rsidRPr="000D20A2">
              <w:rPr>
                <w:rFonts w:hint="eastAsia"/>
                <w:spacing w:val="-14"/>
              </w:rPr>
              <w:t>例は</w:t>
            </w:r>
            <w:r w:rsidR="00527977">
              <w:rPr>
                <w:rFonts w:hint="eastAsia"/>
                <w:spacing w:val="-14"/>
              </w:rPr>
              <w:t>進行性関節変形症</w:t>
            </w:r>
            <w:r w:rsidRPr="000D20A2">
              <w:rPr>
                <w:rFonts w:hint="eastAsia"/>
                <w:spacing w:val="-14"/>
              </w:rPr>
              <w:t>）</w:t>
            </w:r>
          </w:p>
        </w:tc>
        <w:tc>
          <w:tcPr>
            <w:tcW w:w="851" w:type="dxa"/>
            <w:vAlign w:val="center"/>
          </w:tcPr>
          <w:p w14:paraId="3DB741DB" w14:textId="77777777" w:rsidR="00D75757" w:rsidRPr="000D20A2" w:rsidRDefault="00D75757" w:rsidP="00E43C8F">
            <w:pPr>
              <w:snapToGrid w:val="0"/>
              <w:jc w:val="center"/>
            </w:pPr>
            <w:r w:rsidRPr="000D20A2">
              <w:rPr>
                <w:rFonts w:hint="eastAsia"/>
              </w:rPr>
              <w:t>52</w:t>
            </w:r>
          </w:p>
        </w:tc>
        <w:tc>
          <w:tcPr>
            <w:tcW w:w="4252" w:type="dxa"/>
            <w:vAlign w:val="center"/>
          </w:tcPr>
          <w:p w14:paraId="3A6634EB" w14:textId="77777777" w:rsidR="00D75757" w:rsidRPr="000D20A2" w:rsidRDefault="00D75757" w:rsidP="00527977">
            <w:r w:rsidRPr="000D20A2">
              <w:rPr>
                <w:rFonts w:hint="eastAsia"/>
              </w:rPr>
              <w:t>52</w:t>
            </w:r>
            <w:r w:rsidRPr="000D20A2">
              <w:rPr>
                <w:rFonts w:hint="eastAsia"/>
              </w:rPr>
              <w:t>名の全層膝関節軟骨欠損患者に対し、膝の関節軟骨欠損部に</w:t>
            </w:r>
            <w:r w:rsidRPr="000D20A2">
              <w:rPr>
                <w:rFonts w:hint="eastAsia"/>
              </w:rPr>
              <w:t>PRP</w:t>
            </w:r>
            <w:r w:rsidRPr="000D20A2">
              <w:rPr>
                <w:rFonts w:hint="eastAsia"/>
              </w:rPr>
              <w:t>を浸したポリグリコール酸（</w:t>
            </w:r>
            <w:r w:rsidRPr="000D20A2">
              <w:rPr>
                <w:rFonts w:hint="eastAsia"/>
              </w:rPr>
              <w:t>PGA</w:t>
            </w:r>
            <w:r w:rsidRPr="000D20A2">
              <w:rPr>
                <w:rFonts w:hint="eastAsia"/>
              </w:rPr>
              <w:t>）</w:t>
            </w:r>
            <w:r w:rsidRPr="000D20A2">
              <w:rPr>
                <w:rFonts w:hint="eastAsia"/>
              </w:rPr>
              <w:t>-</w:t>
            </w:r>
            <w:r w:rsidRPr="000D20A2">
              <w:rPr>
                <w:rFonts w:hint="eastAsia"/>
              </w:rPr>
              <w:t>ヒアルロン</w:t>
            </w:r>
            <w:r w:rsidR="00527977">
              <w:rPr>
                <w:rFonts w:hint="eastAsia"/>
              </w:rPr>
              <w:t>酸</w:t>
            </w:r>
            <w:r w:rsidRPr="000D20A2">
              <w:rPr>
                <w:rFonts w:hint="eastAsia"/>
              </w:rPr>
              <w:t>スキャフォールドを関節鏡視下で移植した。</w:t>
            </w:r>
            <w:r w:rsidRPr="000D20A2">
              <w:rPr>
                <w:rFonts w:hint="eastAsia"/>
              </w:rPr>
              <w:t>1</w:t>
            </w:r>
            <w:r w:rsidRPr="000D20A2">
              <w:rPr>
                <w:rFonts w:hint="eastAsia"/>
              </w:rPr>
              <w:t>年で</w:t>
            </w:r>
            <w:r w:rsidRPr="000D20A2">
              <w:rPr>
                <w:rFonts w:hint="eastAsia"/>
              </w:rPr>
              <w:t>KOOS</w:t>
            </w:r>
            <w:r w:rsidRPr="000D20A2">
              <w:rPr>
                <w:rFonts w:hint="eastAsia"/>
              </w:rPr>
              <w:t>が改善し、</w:t>
            </w:r>
            <w:r w:rsidRPr="000D20A2">
              <w:rPr>
                <w:rFonts w:hint="eastAsia"/>
              </w:rPr>
              <w:t>9</w:t>
            </w:r>
            <w:r w:rsidRPr="000D20A2">
              <w:rPr>
                <w:rFonts w:hint="eastAsia"/>
              </w:rPr>
              <w:t>ヶ月目の組織学的解析では</w:t>
            </w:r>
            <w:r w:rsidR="00527977">
              <w:rPr>
                <w:rFonts w:hint="eastAsia"/>
              </w:rPr>
              <w:t>均質な</w:t>
            </w:r>
            <w:r w:rsidRPr="000D20A2">
              <w:rPr>
                <w:rFonts w:hint="eastAsia"/>
              </w:rPr>
              <w:t>硝子様軟骨組織が再生されていた。</w:t>
            </w:r>
          </w:p>
        </w:tc>
      </w:tr>
    </w:tbl>
    <w:p w14:paraId="78970864" w14:textId="77777777" w:rsidR="009A5447" w:rsidRDefault="009A5447"/>
    <w:p w14:paraId="5529E641" w14:textId="77777777" w:rsidR="00311D70" w:rsidRPr="000D20A2" w:rsidRDefault="00311D70"/>
    <w:p w14:paraId="43732441" w14:textId="77777777" w:rsidR="00D029F3" w:rsidRPr="000D20A2" w:rsidRDefault="00C3317D" w:rsidP="00D029F3">
      <w:pPr>
        <w:ind w:left="200" w:hangingChars="100" w:hanging="200"/>
        <w:rPr>
          <w:rFonts w:asciiTheme="majorHAnsi" w:eastAsiaTheme="majorEastAsia" w:hAnsiTheme="majorHAnsi" w:cstheme="majorHAnsi"/>
        </w:rPr>
      </w:pPr>
      <w:r w:rsidRPr="000D20A2">
        <w:rPr>
          <w:rFonts w:asciiTheme="majorHAnsi" w:eastAsiaTheme="majorEastAsia" w:hAnsiTheme="majorHAnsi" w:cstheme="majorHAnsi" w:hint="eastAsia"/>
        </w:rPr>
        <w:t>2</w:t>
      </w:r>
      <w:r w:rsidR="00D029F3" w:rsidRPr="000D20A2">
        <w:rPr>
          <w:rFonts w:asciiTheme="majorHAnsi" w:eastAsiaTheme="majorEastAsia" w:hAnsiTheme="majorHAnsi" w:cstheme="majorHAnsi"/>
        </w:rPr>
        <w:t xml:space="preserve">. </w:t>
      </w:r>
      <w:r w:rsidR="00D029F3" w:rsidRPr="000D20A2">
        <w:rPr>
          <w:rFonts w:asciiTheme="majorHAnsi" w:eastAsiaTheme="majorEastAsia" w:hAnsiTheme="majorHAnsi" w:cstheme="majorHAnsi"/>
        </w:rPr>
        <w:t>日本人変形性膝関節症患者に対する</w:t>
      </w:r>
      <w:r w:rsidR="003A2DDB" w:rsidRPr="000D20A2">
        <w:rPr>
          <w:rFonts w:asciiTheme="majorHAnsi" w:eastAsiaTheme="majorEastAsia" w:hAnsiTheme="majorHAnsi" w:cstheme="majorHAnsi" w:hint="eastAsia"/>
        </w:rPr>
        <w:t>PRP</w:t>
      </w:r>
      <w:r w:rsidR="00D029F3" w:rsidRPr="000D20A2">
        <w:rPr>
          <w:rFonts w:asciiTheme="majorHAnsi" w:eastAsiaTheme="majorEastAsia" w:hAnsiTheme="majorHAnsi" w:cstheme="majorHAnsi"/>
        </w:rPr>
        <w:t>関節内</w:t>
      </w:r>
      <w:r w:rsidR="00D91ADA" w:rsidRPr="000D20A2">
        <w:rPr>
          <w:rFonts w:asciiTheme="majorHAnsi" w:eastAsiaTheme="majorEastAsia" w:hAnsiTheme="majorHAnsi" w:cstheme="majorHAnsi" w:hint="eastAsia"/>
        </w:rPr>
        <w:t>注入</w:t>
      </w:r>
      <w:r w:rsidR="00D029F3" w:rsidRPr="000D20A2">
        <w:rPr>
          <w:rFonts w:asciiTheme="majorHAnsi" w:eastAsiaTheme="majorEastAsia" w:hAnsiTheme="majorHAnsi" w:cstheme="majorHAnsi"/>
        </w:rPr>
        <w:t>治療の安全性と有効性</w:t>
      </w:r>
    </w:p>
    <w:p w14:paraId="3342A6E2" w14:textId="77777777" w:rsidR="00D029F3" w:rsidRPr="000D20A2" w:rsidRDefault="00D029F3" w:rsidP="00D029F3">
      <w:r w:rsidRPr="000D20A2">
        <w:rPr>
          <w:rFonts w:hint="eastAsia"/>
        </w:rPr>
        <w:t>【方法】</w:t>
      </w:r>
    </w:p>
    <w:p w14:paraId="1F08FAB4" w14:textId="77777777" w:rsidR="00D029F3" w:rsidRPr="000D20A2" w:rsidRDefault="00D029F3" w:rsidP="00DE4200">
      <w:pPr>
        <w:ind w:firstLineChars="100" w:firstLine="200"/>
      </w:pPr>
      <w:r w:rsidRPr="000D20A2">
        <w:rPr>
          <w:rFonts w:hint="eastAsia"/>
        </w:rPr>
        <w:t>3</w:t>
      </w:r>
      <w:r w:rsidRPr="000D20A2">
        <w:rPr>
          <w:rFonts w:hint="eastAsia"/>
        </w:rPr>
        <w:t>ヶ月以上続く膝関節痛（</w:t>
      </w:r>
      <w:r w:rsidRPr="000D20A2">
        <w:rPr>
          <w:rFonts w:hint="eastAsia"/>
        </w:rPr>
        <w:t>VAS</w:t>
      </w:r>
      <w:r w:rsidRPr="000D20A2">
        <w:rPr>
          <w:rFonts w:hint="eastAsia"/>
        </w:rPr>
        <w:t>：</w:t>
      </w:r>
      <w:r w:rsidRPr="000D20A2">
        <w:rPr>
          <w:rFonts w:hint="eastAsia"/>
        </w:rPr>
        <w:t>35</w:t>
      </w:r>
      <w:r w:rsidRPr="000D20A2">
        <w:rPr>
          <w:rFonts w:hint="eastAsia"/>
        </w:rPr>
        <w:t>以上、</w:t>
      </w:r>
      <w:r w:rsidRPr="000D20A2">
        <w:t>Kellgren-Lawrence</w:t>
      </w:r>
      <w:r w:rsidR="00B3643F" w:rsidRPr="000D20A2">
        <w:rPr>
          <w:rFonts w:hint="eastAsia"/>
        </w:rPr>
        <w:t>の</w:t>
      </w:r>
      <w:r w:rsidR="00B3643F" w:rsidRPr="000D20A2">
        <w:rPr>
          <w:rFonts w:hint="eastAsia"/>
        </w:rPr>
        <w:t>Grade</w:t>
      </w:r>
      <w:r w:rsidRPr="000D20A2">
        <w:rPr>
          <w:rFonts w:hint="eastAsia"/>
        </w:rPr>
        <w:t>：</w:t>
      </w:r>
      <w:r w:rsidRPr="000D20A2">
        <w:rPr>
          <w:rFonts w:hint="eastAsia"/>
        </w:rPr>
        <w:t>1-3</w:t>
      </w:r>
      <w:r w:rsidR="00750BC5" w:rsidRPr="000D20A2">
        <w:rPr>
          <w:rFonts w:hint="eastAsia"/>
        </w:rPr>
        <w:t>）患者</w:t>
      </w:r>
      <w:r w:rsidRPr="000D20A2">
        <w:rPr>
          <w:rFonts w:hint="eastAsia"/>
        </w:rPr>
        <w:t>6</w:t>
      </w:r>
      <w:r w:rsidRPr="000D20A2">
        <w:rPr>
          <w:rFonts w:hint="eastAsia"/>
        </w:rPr>
        <w:t>名（</w:t>
      </w:r>
      <w:r w:rsidRPr="000D20A2">
        <w:rPr>
          <w:rFonts w:hint="eastAsia"/>
        </w:rPr>
        <w:t>50</w:t>
      </w:r>
      <w:r w:rsidRPr="000D20A2">
        <w:rPr>
          <w:rFonts w:hint="eastAsia"/>
        </w:rPr>
        <w:t>歳以上</w:t>
      </w:r>
      <w:r w:rsidRPr="000D20A2">
        <w:rPr>
          <w:rFonts w:hint="eastAsia"/>
        </w:rPr>
        <w:t>75</w:t>
      </w:r>
      <w:r w:rsidRPr="000D20A2">
        <w:rPr>
          <w:rFonts w:hint="eastAsia"/>
        </w:rPr>
        <w:t>歳未満）</w:t>
      </w:r>
      <w:r w:rsidR="007E6B00" w:rsidRPr="000D20A2">
        <w:rPr>
          <w:rFonts w:hint="eastAsia"/>
        </w:rPr>
        <w:t>より</w:t>
      </w:r>
      <w:r w:rsidRPr="000D20A2">
        <w:rPr>
          <w:rFonts w:hint="eastAsia"/>
        </w:rPr>
        <w:t>末梢血を採取後、</w:t>
      </w:r>
      <w:r w:rsidRPr="000D20A2">
        <w:rPr>
          <w:rFonts w:hint="eastAsia"/>
        </w:rPr>
        <w:t>1</w:t>
      </w:r>
      <w:r w:rsidRPr="000D20A2">
        <w:rPr>
          <w:rFonts w:hint="eastAsia"/>
        </w:rPr>
        <w:t>回遠心（</w:t>
      </w:r>
      <w:r w:rsidRPr="000D20A2">
        <w:rPr>
          <w:rFonts w:hint="eastAsia"/>
        </w:rPr>
        <w:t>2100 rpm</w:t>
      </w:r>
      <w:r w:rsidRPr="000D20A2">
        <w:rPr>
          <w:rFonts w:hint="eastAsia"/>
        </w:rPr>
        <w:t>・</w:t>
      </w:r>
      <w:r w:rsidRPr="000D20A2">
        <w:rPr>
          <w:rFonts w:hint="eastAsia"/>
        </w:rPr>
        <w:t>8</w:t>
      </w:r>
      <w:r w:rsidRPr="000D20A2">
        <w:rPr>
          <w:rFonts w:hint="eastAsia"/>
        </w:rPr>
        <w:t>分）を行った。赤血球及び白血球を含まない血漿層を抽出して</w:t>
      </w:r>
      <w:r w:rsidRPr="000D20A2">
        <w:rPr>
          <w:rFonts w:hint="eastAsia"/>
        </w:rPr>
        <w:t>PRP</w:t>
      </w:r>
      <w:r w:rsidRPr="000D20A2">
        <w:rPr>
          <w:rFonts w:hint="eastAsia"/>
        </w:rPr>
        <w:t>を作</w:t>
      </w:r>
      <w:r w:rsidR="00CE4F5D" w:rsidRPr="000D20A2">
        <w:rPr>
          <w:rFonts w:hint="eastAsia"/>
        </w:rPr>
        <w:t>製</w:t>
      </w:r>
      <w:r w:rsidRPr="000D20A2">
        <w:rPr>
          <w:rFonts w:hint="eastAsia"/>
        </w:rPr>
        <w:t>し、</w:t>
      </w:r>
      <w:r w:rsidRPr="000D20A2">
        <w:rPr>
          <w:rFonts w:hint="eastAsia"/>
        </w:rPr>
        <w:t>1</w:t>
      </w:r>
      <w:r w:rsidRPr="000D20A2">
        <w:rPr>
          <w:rFonts w:hint="eastAsia"/>
        </w:rPr>
        <w:t>週間おきに計</w:t>
      </w:r>
      <w:r w:rsidRPr="000D20A2">
        <w:rPr>
          <w:rFonts w:hint="eastAsia"/>
        </w:rPr>
        <w:t>3</w:t>
      </w:r>
      <w:r w:rsidRPr="000D20A2">
        <w:rPr>
          <w:rFonts w:hint="eastAsia"/>
        </w:rPr>
        <w:t>回、関節内</w:t>
      </w:r>
      <w:r w:rsidR="00D91ADA" w:rsidRPr="000D20A2">
        <w:rPr>
          <w:rFonts w:hint="eastAsia"/>
        </w:rPr>
        <w:t>注入</w:t>
      </w:r>
      <w:r w:rsidRPr="000D20A2">
        <w:rPr>
          <w:rFonts w:hint="eastAsia"/>
        </w:rPr>
        <w:t>した。評価項目は注射時及び経過観察期間における有害事象の有無と詳細、疼痛が半減する患者の割合とした。</w:t>
      </w:r>
    </w:p>
    <w:p w14:paraId="3686939F" w14:textId="77777777" w:rsidR="00D029F3" w:rsidRPr="000D20A2" w:rsidRDefault="00D029F3" w:rsidP="00D029F3">
      <w:r w:rsidRPr="000D20A2">
        <w:rPr>
          <w:rFonts w:hint="eastAsia"/>
        </w:rPr>
        <w:t>【結果】</w:t>
      </w:r>
    </w:p>
    <w:p w14:paraId="63DA187F" w14:textId="77777777" w:rsidR="00D029F3" w:rsidRPr="000D20A2" w:rsidRDefault="004719A3" w:rsidP="00DE4200">
      <w:pPr>
        <w:ind w:firstLineChars="100" w:firstLine="200"/>
      </w:pPr>
      <w:r w:rsidRPr="000D20A2">
        <w:rPr>
          <w:rFonts w:hint="eastAsia"/>
        </w:rPr>
        <w:t>PRP</w:t>
      </w:r>
      <w:r w:rsidRPr="000D20A2">
        <w:rPr>
          <w:rFonts w:hint="eastAsia"/>
        </w:rPr>
        <w:t>関節内</w:t>
      </w:r>
      <w:r w:rsidR="00D91ADA" w:rsidRPr="000D20A2">
        <w:rPr>
          <w:rFonts w:hint="eastAsia"/>
        </w:rPr>
        <w:t>注入</w:t>
      </w:r>
      <w:r w:rsidRPr="000D20A2">
        <w:rPr>
          <w:rFonts w:hint="eastAsia"/>
        </w:rPr>
        <w:t>を受けた</w:t>
      </w:r>
      <w:r w:rsidR="00D029F3" w:rsidRPr="000D20A2">
        <w:rPr>
          <w:rFonts w:hint="eastAsia"/>
        </w:rPr>
        <w:t>6</w:t>
      </w:r>
      <w:r w:rsidR="00D029F3" w:rsidRPr="000D20A2">
        <w:rPr>
          <w:rFonts w:hint="eastAsia"/>
        </w:rPr>
        <w:t>名（経過観察期間：治療終了後</w:t>
      </w:r>
      <w:r w:rsidR="00D029F3" w:rsidRPr="000D20A2">
        <w:rPr>
          <w:rFonts w:hint="eastAsia"/>
        </w:rPr>
        <w:t>5</w:t>
      </w:r>
      <w:r w:rsidR="00D029F3" w:rsidRPr="000D20A2">
        <w:rPr>
          <w:rFonts w:hint="eastAsia"/>
        </w:rPr>
        <w:t>ヶ月</w:t>
      </w:r>
      <w:r w:rsidR="00D029F3" w:rsidRPr="000D20A2">
        <w:rPr>
          <w:rFonts w:hint="eastAsia"/>
        </w:rPr>
        <w:t>1</w:t>
      </w:r>
      <w:r w:rsidR="00D029F3" w:rsidRPr="000D20A2">
        <w:rPr>
          <w:rFonts w:hint="eastAsia"/>
        </w:rPr>
        <w:t>名、</w:t>
      </w:r>
      <w:r w:rsidR="00D029F3" w:rsidRPr="000D20A2">
        <w:rPr>
          <w:rFonts w:hint="eastAsia"/>
        </w:rPr>
        <w:t>4</w:t>
      </w:r>
      <w:r w:rsidR="00D029F3" w:rsidRPr="000D20A2">
        <w:rPr>
          <w:rFonts w:hint="eastAsia"/>
        </w:rPr>
        <w:t>ヶ月</w:t>
      </w:r>
      <w:r w:rsidR="00D029F3" w:rsidRPr="000D20A2">
        <w:rPr>
          <w:rFonts w:hint="eastAsia"/>
        </w:rPr>
        <w:t>1</w:t>
      </w:r>
      <w:r w:rsidR="00D029F3" w:rsidRPr="000D20A2">
        <w:rPr>
          <w:rFonts w:hint="eastAsia"/>
        </w:rPr>
        <w:t>名、</w:t>
      </w:r>
      <w:r w:rsidR="00D029F3" w:rsidRPr="000D20A2">
        <w:rPr>
          <w:rFonts w:hint="eastAsia"/>
        </w:rPr>
        <w:t>3</w:t>
      </w:r>
      <w:r w:rsidR="00D029F3" w:rsidRPr="000D20A2">
        <w:rPr>
          <w:rFonts w:hint="eastAsia"/>
        </w:rPr>
        <w:t>ヶ月</w:t>
      </w:r>
      <w:r w:rsidR="00D029F3" w:rsidRPr="000D20A2">
        <w:rPr>
          <w:rFonts w:hint="eastAsia"/>
        </w:rPr>
        <w:t>2</w:t>
      </w:r>
      <w:r w:rsidR="00D029F3" w:rsidRPr="000D20A2">
        <w:rPr>
          <w:rFonts w:hint="eastAsia"/>
        </w:rPr>
        <w:t>名、</w:t>
      </w:r>
      <w:r w:rsidR="00D029F3" w:rsidRPr="000D20A2">
        <w:rPr>
          <w:rFonts w:hint="eastAsia"/>
        </w:rPr>
        <w:t>1</w:t>
      </w:r>
      <w:r w:rsidR="00D029F3" w:rsidRPr="000D20A2">
        <w:rPr>
          <w:rFonts w:hint="eastAsia"/>
        </w:rPr>
        <w:t>ヶ月</w:t>
      </w:r>
      <w:r w:rsidR="00D029F3" w:rsidRPr="000D20A2">
        <w:rPr>
          <w:rFonts w:hint="eastAsia"/>
        </w:rPr>
        <w:t>2</w:t>
      </w:r>
      <w:r w:rsidR="00D029F3" w:rsidRPr="000D20A2">
        <w:rPr>
          <w:rFonts w:hint="eastAsia"/>
        </w:rPr>
        <w:t>名）に</w:t>
      </w:r>
      <w:r w:rsidR="004B68E0" w:rsidRPr="000D20A2">
        <w:rPr>
          <w:rFonts w:hint="eastAsia"/>
        </w:rPr>
        <w:t>おいて、</w:t>
      </w:r>
      <w:r w:rsidR="00CB20C2" w:rsidRPr="000D20A2">
        <w:rPr>
          <w:rFonts w:hint="eastAsia"/>
        </w:rPr>
        <w:t>注射直後に出現した</w:t>
      </w:r>
      <w:r w:rsidR="00D029F3" w:rsidRPr="000D20A2">
        <w:rPr>
          <w:rFonts w:hint="eastAsia"/>
        </w:rPr>
        <w:t>注射部位の疼痛・皮下出血、膝のこわばり</w:t>
      </w:r>
      <w:r w:rsidR="004B68E0" w:rsidRPr="000D20A2">
        <w:rPr>
          <w:rFonts w:hint="eastAsia"/>
        </w:rPr>
        <w:t>が観察されたが</w:t>
      </w:r>
      <w:r w:rsidR="00D029F3" w:rsidRPr="000D20A2">
        <w:rPr>
          <w:rFonts w:hint="eastAsia"/>
        </w:rPr>
        <w:t>、数日で自然軽快した。全例評価が可能な治療終了後</w:t>
      </w:r>
      <w:r w:rsidR="00D029F3" w:rsidRPr="000D20A2">
        <w:rPr>
          <w:rFonts w:hint="eastAsia"/>
        </w:rPr>
        <w:t>1</w:t>
      </w:r>
      <w:r w:rsidR="00D029F3" w:rsidRPr="000D20A2">
        <w:rPr>
          <w:rFonts w:hint="eastAsia"/>
        </w:rPr>
        <w:t>ヶ月時点での</w:t>
      </w:r>
      <w:r w:rsidR="00D029F3" w:rsidRPr="000D20A2">
        <w:rPr>
          <w:rFonts w:hint="eastAsia"/>
        </w:rPr>
        <w:t>VAS</w:t>
      </w:r>
      <w:r w:rsidR="00D029F3" w:rsidRPr="000D20A2">
        <w:rPr>
          <w:rFonts w:hint="eastAsia"/>
        </w:rPr>
        <w:t>は、治療前と比較して全例で低下し、</w:t>
      </w:r>
      <w:r w:rsidR="00D029F3" w:rsidRPr="000D20A2">
        <w:rPr>
          <w:rFonts w:hint="eastAsia"/>
        </w:rPr>
        <w:t>6</w:t>
      </w:r>
      <w:r w:rsidR="00D029F3" w:rsidRPr="000D20A2">
        <w:rPr>
          <w:rFonts w:hint="eastAsia"/>
        </w:rPr>
        <w:t>名中</w:t>
      </w:r>
      <w:r w:rsidR="00D029F3" w:rsidRPr="000D20A2">
        <w:rPr>
          <w:rFonts w:hint="eastAsia"/>
        </w:rPr>
        <w:t>5</w:t>
      </w:r>
      <w:r w:rsidR="00D029F3" w:rsidRPr="000D20A2">
        <w:rPr>
          <w:rFonts w:hint="eastAsia"/>
        </w:rPr>
        <w:t>名において疼痛が半減した。</w:t>
      </w:r>
    </w:p>
    <w:p w14:paraId="40EAA2E4" w14:textId="77777777" w:rsidR="00D029F3" w:rsidRPr="000D20A2" w:rsidRDefault="00D029F3" w:rsidP="00D029F3">
      <w:r w:rsidRPr="000D20A2">
        <w:rPr>
          <w:rFonts w:hint="eastAsia"/>
        </w:rPr>
        <w:t>【結論】</w:t>
      </w:r>
    </w:p>
    <w:p w14:paraId="0477EE1B" w14:textId="77777777" w:rsidR="001C6A51" w:rsidRPr="000D20A2" w:rsidRDefault="00D029F3" w:rsidP="00DE4200">
      <w:pPr>
        <w:ind w:firstLineChars="100" w:firstLine="200"/>
      </w:pPr>
      <w:r w:rsidRPr="000D20A2">
        <w:rPr>
          <w:rFonts w:hint="eastAsia"/>
        </w:rPr>
        <w:t>短期成績であるが、変形性膝関節症患者に対する</w:t>
      </w:r>
      <w:r w:rsidRPr="000D20A2">
        <w:rPr>
          <w:rFonts w:hint="eastAsia"/>
        </w:rPr>
        <w:t>PRP</w:t>
      </w:r>
      <w:r w:rsidRPr="000D20A2">
        <w:rPr>
          <w:rFonts w:hint="eastAsia"/>
        </w:rPr>
        <w:t>関節内</w:t>
      </w:r>
      <w:r w:rsidR="00D91ADA" w:rsidRPr="000D20A2">
        <w:rPr>
          <w:rFonts w:hint="eastAsia"/>
        </w:rPr>
        <w:t>注入</w:t>
      </w:r>
      <w:r w:rsidRPr="000D20A2">
        <w:rPr>
          <w:rFonts w:hint="eastAsia"/>
        </w:rPr>
        <w:t>治療は、安全で</w:t>
      </w:r>
      <w:r w:rsidR="0063737D" w:rsidRPr="000D20A2">
        <w:rPr>
          <w:rFonts w:hint="eastAsia"/>
        </w:rPr>
        <w:t>あり、</w:t>
      </w:r>
      <w:r w:rsidRPr="000D20A2">
        <w:rPr>
          <w:rFonts w:hint="eastAsia"/>
        </w:rPr>
        <w:t>膝関節痛軽減効果が期待できる有用な保存治療法であることが示唆された。</w:t>
      </w:r>
    </w:p>
    <w:p w14:paraId="07F63D28" w14:textId="77777777" w:rsidR="00CB20C2" w:rsidRDefault="00CB20C2" w:rsidP="00056FC2"/>
    <w:p w14:paraId="0C94D59E" w14:textId="77777777" w:rsidR="00311D70" w:rsidRPr="000D20A2" w:rsidRDefault="00311D70" w:rsidP="00056FC2"/>
    <w:p w14:paraId="44D3B6B6" w14:textId="77777777" w:rsidR="00D87116" w:rsidRPr="000D20A2" w:rsidRDefault="00C3317D" w:rsidP="00D87116">
      <w:pPr>
        <w:ind w:left="200" w:hangingChars="100" w:hanging="200"/>
        <w:rPr>
          <w:rFonts w:asciiTheme="majorHAnsi" w:eastAsiaTheme="majorEastAsia" w:hAnsiTheme="majorHAnsi" w:cstheme="majorHAnsi"/>
          <w:lang w:val="en"/>
        </w:rPr>
      </w:pPr>
      <w:r w:rsidRPr="000D20A2">
        <w:rPr>
          <w:rFonts w:asciiTheme="majorHAnsi" w:eastAsiaTheme="majorEastAsia" w:hAnsiTheme="majorHAnsi" w:cstheme="majorHAnsi" w:hint="eastAsia"/>
        </w:rPr>
        <w:t>3</w:t>
      </w:r>
      <w:r w:rsidR="00D87116" w:rsidRPr="000D20A2">
        <w:rPr>
          <w:rFonts w:asciiTheme="majorHAnsi" w:eastAsiaTheme="majorEastAsia" w:hAnsiTheme="majorHAnsi" w:cstheme="majorHAnsi"/>
        </w:rPr>
        <w:t xml:space="preserve">. </w:t>
      </w:r>
      <w:r w:rsidR="005D582B" w:rsidRPr="000D20A2">
        <w:rPr>
          <w:rFonts w:asciiTheme="majorHAnsi" w:eastAsiaTheme="majorEastAsia" w:hAnsiTheme="majorHAnsi" w:cstheme="majorHAnsi"/>
        </w:rPr>
        <w:t>変形性膝関節症患者における</w:t>
      </w:r>
      <w:r w:rsidR="005D582B" w:rsidRPr="000D20A2">
        <w:rPr>
          <w:rFonts w:asciiTheme="majorHAnsi" w:eastAsiaTheme="majorEastAsia" w:hAnsiTheme="majorHAnsi" w:cstheme="majorHAnsi"/>
        </w:rPr>
        <w:t>PRP</w:t>
      </w:r>
      <w:r w:rsidR="005D582B" w:rsidRPr="000D20A2">
        <w:rPr>
          <w:rFonts w:asciiTheme="majorHAnsi" w:eastAsiaTheme="majorEastAsia" w:hAnsiTheme="majorHAnsi" w:cstheme="majorHAnsi"/>
        </w:rPr>
        <w:t>治療：</w:t>
      </w:r>
      <w:r w:rsidR="00527977">
        <w:rPr>
          <w:rFonts w:asciiTheme="majorHAnsi" w:eastAsiaTheme="majorEastAsia" w:hAnsiTheme="majorHAnsi" w:cstheme="majorHAnsi" w:hint="eastAsia"/>
        </w:rPr>
        <w:t>活動的な</w:t>
      </w:r>
      <w:r w:rsidR="005D582B" w:rsidRPr="000D20A2">
        <w:rPr>
          <w:rFonts w:asciiTheme="majorHAnsi" w:eastAsiaTheme="majorEastAsia" w:hAnsiTheme="majorHAnsi" w:cstheme="majorHAnsi"/>
        </w:rPr>
        <w:t>患者グループにおける予備試験結果</w:t>
      </w:r>
    </w:p>
    <w:p w14:paraId="09153352" w14:textId="77777777" w:rsidR="00D87116" w:rsidRPr="000D20A2" w:rsidRDefault="00D87116" w:rsidP="00D87116">
      <w:r w:rsidRPr="000D20A2">
        <w:rPr>
          <w:rFonts w:hint="eastAsia"/>
        </w:rPr>
        <w:t>【方法】</w:t>
      </w:r>
    </w:p>
    <w:p w14:paraId="0D5E840B" w14:textId="77777777" w:rsidR="005D582B" w:rsidRPr="000D20A2" w:rsidRDefault="00E8790C" w:rsidP="007E39AB">
      <w:pPr>
        <w:ind w:firstLineChars="100" w:firstLine="200"/>
      </w:pPr>
      <w:r w:rsidRPr="000D20A2">
        <w:rPr>
          <w:rFonts w:hint="eastAsia"/>
        </w:rPr>
        <w:t>50</w:t>
      </w:r>
      <w:r w:rsidR="00CB20C2" w:rsidRPr="000D20A2">
        <w:rPr>
          <w:rFonts w:hint="eastAsia"/>
        </w:rPr>
        <w:t>名の変形性膝関節症</w:t>
      </w:r>
      <w:r w:rsidRPr="000D20A2">
        <w:rPr>
          <w:rFonts w:hint="eastAsia"/>
        </w:rPr>
        <w:t>患者</w:t>
      </w:r>
      <w:r w:rsidR="0057580E" w:rsidRPr="000D20A2">
        <w:rPr>
          <w:rFonts w:hint="eastAsia"/>
        </w:rPr>
        <w:t>（</w:t>
      </w:r>
      <w:r w:rsidR="0057580E" w:rsidRPr="000D20A2">
        <w:t>Kellgren-Lawrence</w:t>
      </w:r>
      <w:r w:rsidR="00B3643F" w:rsidRPr="000D20A2">
        <w:rPr>
          <w:rFonts w:hint="eastAsia"/>
        </w:rPr>
        <w:t>の</w:t>
      </w:r>
      <w:r w:rsidR="00B3643F" w:rsidRPr="000D20A2">
        <w:rPr>
          <w:rFonts w:hint="eastAsia"/>
        </w:rPr>
        <w:t>Grade</w:t>
      </w:r>
      <w:r w:rsidR="0057580E" w:rsidRPr="000D20A2">
        <w:rPr>
          <w:rFonts w:hint="eastAsia"/>
        </w:rPr>
        <w:t>：</w:t>
      </w:r>
      <w:r w:rsidR="0057580E" w:rsidRPr="000D20A2">
        <w:rPr>
          <w:rFonts w:hint="eastAsia"/>
        </w:rPr>
        <w:t>1-3</w:t>
      </w:r>
      <w:r w:rsidR="0057580E" w:rsidRPr="000D20A2">
        <w:rPr>
          <w:rFonts w:hint="eastAsia"/>
        </w:rPr>
        <w:t>）</w:t>
      </w:r>
      <w:r w:rsidR="0091542F" w:rsidRPr="000D20A2">
        <w:rPr>
          <w:rFonts w:hint="eastAsia"/>
        </w:rPr>
        <w:t>に対し、</w:t>
      </w:r>
      <w:r w:rsidRPr="000D20A2">
        <w:rPr>
          <w:rFonts w:hint="eastAsia"/>
        </w:rPr>
        <w:t>関節内に自家</w:t>
      </w:r>
      <w:r w:rsidRPr="000D20A2">
        <w:rPr>
          <w:rFonts w:hint="eastAsia"/>
        </w:rPr>
        <w:t>PRP</w:t>
      </w:r>
      <w:r w:rsidRPr="000D20A2">
        <w:rPr>
          <w:rFonts w:hint="eastAsia"/>
        </w:rPr>
        <w:t>を</w:t>
      </w:r>
      <w:r w:rsidR="00956CEC" w:rsidRPr="000D20A2">
        <w:rPr>
          <w:rFonts w:hint="eastAsia"/>
        </w:rPr>
        <w:t>2</w:t>
      </w:r>
      <w:r w:rsidRPr="000D20A2">
        <w:rPr>
          <w:rFonts w:hint="eastAsia"/>
        </w:rPr>
        <w:t>回注入し</w:t>
      </w:r>
      <w:r w:rsidR="0091542F" w:rsidRPr="000D20A2">
        <w:rPr>
          <w:rFonts w:hint="eastAsia"/>
        </w:rPr>
        <w:t>、</w:t>
      </w:r>
      <w:r w:rsidR="0091542F" w:rsidRPr="000D20A2">
        <w:rPr>
          <w:rFonts w:hint="eastAsia"/>
        </w:rPr>
        <w:t>12</w:t>
      </w:r>
      <w:r w:rsidR="0091542F" w:rsidRPr="000D20A2">
        <w:rPr>
          <w:rFonts w:hint="eastAsia"/>
        </w:rPr>
        <w:t>ヶ月のフォローアップを行った</w:t>
      </w:r>
      <w:r w:rsidRPr="000D20A2">
        <w:rPr>
          <w:rFonts w:hint="eastAsia"/>
        </w:rPr>
        <w:t>。</w:t>
      </w:r>
      <w:r w:rsidR="00BF5E57" w:rsidRPr="000D20A2">
        <w:rPr>
          <w:rFonts w:hint="eastAsia"/>
        </w:rPr>
        <w:t>PRP</w:t>
      </w:r>
      <w:r w:rsidR="00BF5E57" w:rsidRPr="000D20A2">
        <w:rPr>
          <w:rFonts w:hint="eastAsia"/>
        </w:rPr>
        <w:t>は、各患者より血液を採取し、遠心分離を行うことで作製した。</w:t>
      </w:r>
      <w:r w:rsidRPr="000D20A2">
        <w:rPr>
          <w:rFonts w:hint="eastAsia"/>
        </w:rPr>
        <w:t>25</w:t>
      </w:r>
      <w:r w:rsidRPr="000D20A2">
        <w:rPr>
          <w:rFonts w:hint="eastAsia"/>
        </w:rPr>
        <w:t>名は</w:t>
      </w:r>
      <w:r w:rsidR="00527977">
        <w:rPr>
          <w:rFonts w:hint="eastAsia"/>
        </w:rPr>
        <w:t>関節領域の</w:t>
      </w:r>
      <w:r w:rsidR="00A72D8D" w:rsidRPr="000D20A2">
        <w:rPr>
          <w:rFonts w:hint="eastAsia"/>
        </w:rPr>
        <w:t>外科的手術歴があり、その内容はシェービング又はマイクロフラクチャ</w:t>
      </w:r>
      <w:r w:rsidR="007E39AB" w:rsidRPr="000D20A2">
        <w:rPr>
          <w:rFonts w:hint="eastAsia"/>
        </w:rPr>
        <w:t>ー</w:t>
      </w:r>
      <w:r w:rsidR="00A72D8D" w:rsidRPr="000D20A2">
        <w:rPr>
          <w:rFonts w:hint="eastAsia"/>
        </w:rPr>
        <w:t>であった。</w:t>
      </w:r>
      <w:r w:rsidRPr="000D20A2">
        <w:rPr>
          <w:rFonts w:hint="eastAsia"/>
        </w:rPr>
        <w:t>残り</w:t>
      </w:r>
      <w:r w:rsidRPr="000D20A2">
        <w:rPr>
          <w:rFonts w:hint="eastAsia"/>
        </w:rPr>
        <w:t>25</w:t>
      </w:r>
      <w:r w:rsidR="00A72D8D" w:rsidRPr="000D20A2">
        <w:rPr>
          <w:rFonts w:hint="eastAsia"/>
        </w:rPr>
        <w:t>名は</w:t>
      </w:r>
      <w:r w:rsidR="00790555" w:rsidRPr="000D20A2">
        <w:rPr>
          <w:rFonts w:hint="eastAsia"/>
        </w:rPr>
        <w:t>手術の既往がなかった</w:t>
      </w:r>
      <w:r w:rsidRPr="000D20A2">
        <w:rPr>
          <w:rFonts w:hint="eastAsia"/>
        </w:rPr>
        <w:t>。</w:t>
      </w:r>
      <w:r w:rsidR="0091542F" w:rsidRPr="000D20A2">
        <w:rPr>
          <w:rFonts w:hint="eastAsia"/>
        </w:rPr>
        <w:t>治療前と治療後</w:t>
      </w:r>
      <w:r w:rsidR="0091542F" w:rsidRPr="000D20A2">
        <w:rPr>
          <w:rFonts w:hint="eastAsia"/>
        </w:rPr>
        <w:t>6</w:t>
      </w:r>
      <w:r w:rsidR="009A4DFE" w:rsidRPr="000D20A2">
        <w:rPr>
          <w:rFonts w:hint="eastAsia"/>
        </w:rPr>
        <w:t>、</w:t>
      </w:r>
      <w:r w:rsidR="0091542F" w:rsidRPr="000D20A2">
        <w:rPr>
          <w:rFonts w:hint="eastAsia"/>
        </w:rPr>
        <w:t>12</w:t>
      </w:r>
      <w:r w:rsidR="00CD7F53" w:rsidRPr="000D20A2">
        <w:rPr>
          <w:rFonts w:hint="eastAsia"/>
        </w:rPr>
        <w:t>ヶ月目に</w:t>
      </w:r>
      <w:r w:rsidR="006530FF" w:rsidRPr="000D20A2">
        <w:rPr>
          <w:rFonts w:hint="eastAsia"/>
        </w:rPr>
        <w:t>VAS</w:t>
      </w:r>
      <w:r w:rsidR="006530FF" w:rsidRPr="000D20A2">
        <w:rPr>
          <w:rFonts w:hint="eastAsia"/>
        </w:rPr>
        <w:t>、</w:t>
      </w:r>
      <w:r w:rsidR="006530FF" w:rsidRPr="000D20A2">
        <w:rPr>
          <w:rFonts w:hint="eastAsia"/>
        </w:rPr>
        <w:t>KOOS</w:t>
      </w:r>
      <w:r w:rsidR="006530FF" w:rsidRPr="000D20A2">
        <w:rPr>
          <w:rFonts w:hint="eastAsia"/>
        </w:rPr>
        <w:t>、</w:t>
      </w:r>
      <w:r w:rsidR="006530FF" w:rsidRPr="000D20A2">
        <w:rPr>
          <w:rFonts w:hint="eastAsia"/>
        </w:rPr>
        <w:t>IKDS</w:t>
      </w:r>
      <w:r w:rsidR="006530FF" w:rsidRPr="000D20A2">
        <w:rPr>
          <w:rFonts w:hint="eastAsia"/>
        </w:rPr>
        <w:t>、</w:t>
      </w:r>
      <w:r w:rsidR="006530FF" w:rsidRPr="000D20A2">
        <w:rPr>
          <w:rFonts w:hint="eastAsia"/>
        </w:rPr>
        <w:t>Marx</w:t>
      </w:r>
      <w:r w:rsidR="006530FF" w:rsidRPr="000D20A2">
        <w:rPr>
          <w:rFonts w:hint="eastAsia"/>
        </w:rPr>
        <w:t>、</w:t>
      </w:r>
      <w:r w:rsidR="006530FF" w:rsidRPr="000D20A2">
        <w:rPr>
          <w:rFonts w:hint="eastAsia"/>
        </w:rPr>
        <w:t>Tegner</w:t>
      </w:r>
      <w:r w:rsidR="00790555" w:rsidRPr="000D20A2">
        <w:rPr>
          <w:rFonts w:hint="eastAsia"/>
        </w:rPr>
        <w:t>で評価した。</w:t>
      </w:r>
    </w:p>
    <w:p w14:paraId="7DFC56C2" w14:textId="77777777" w:rsidR="00D87116" w:rsidRPr="000D20A2" w:rsidRDefault="00D87116" w:rsidP="00D87116">
      <w:r w:rsidRPr="000D20A2">
        <w:rPr>
          <w:rFonts w:hint="eastAsia"/>
        </w:rPr>
        <w:t>【結果】</w:t>
      </w:r>
    </w:p>
    <w:p w14:paraId="54995C97" w14:textId="77777777" w:rsidR="00227DDE" w:rsidRPr="000D20A2" w:rsidRDefault="00227DDE" w:rsidP="00DE4200">
      <w:pPr>
        <w:ind w:firstLineChars="100" w:firstLine="200"/>
      </w:pPr>
      <w:r w:rsidRPr="000D20A2">
        <w:rPr>
          <w:rFonts w:hint="eastAsia"/>
        </w:rPr>
        <w:t>全ての患者で、</w:t>
      </w:r>
      <w:r w:rsidR="004719A3" w:rsidRPr="000D20A2">
        <w:rPr>
          <w:rFonts w:hint="eastAsia"/>
        </w:rPr>
        <w:t>治療後</w:t>
      </w:r>
      <w:r w:rsidR="004719A3" w:rsidRPr="000D20A2">
        <w:rPr>
          <w:rFonts w:hint="eastAsia"/>
        </w:rPr>
        <w:t>6</w:t>
      </w:r>
      <w:r w:rsidR="009A4DFE" w:rsidRPr="000D20A2">
        <w:rPr>
          <w:rFonts w:hint="eastAsia"/>
        </w:rPr>
        <w:t>、</w:t>
      </w:r>
      <w:r w:rsidR="004719A3" w:rsidRPr="000D20A2">
        <w:rPr>
          <w:rFonts w:hint="eastAsia"/>
        </w:rPr>
        <w:t>12</w:t>
      </w:r>
      <w:r w:rsidR="004719A3" w:rsidRPr="000D20A2">
        <w:rPr>
          <w:rFonts w:hint="eastAsia"/>
        </w:rPr>
        <w:t>ヶ月目</w:t>
      </w:r>
      <w:r w:rsidR="00AA51B3" w:rsidRPr="000D20A2">
        <w:rPr>
          <w:rFonts w:hint="eastAsia"/>
        </w:rPr>
        <w:t>における全スコアが有意に改善していた</w:t>
      </w:r>
      <w:r w:rsidRPr="000D20A2">
        <w:rPr>
          <w:rFonts w:hint="eastAsia"/>
        </w:rPr>
        <w:t>（</w:t>
      </w:r>
      <w:r w:rsidRPr="000D20A2">
        <w:rPr>
          <w:rFonts w:hint="eastAsia"/>
        </w:rPr>
        <w:t>P&lt;0.01</w:t>
      </w:r>
      <w:r w:rsidR="00AA51B3" w:rsidRPr="000D20A2">
        <w:rPr>
          <w:rFonts w:hint="eastAsia"/>
        </w:rPr>
        <w:t>）</w:t>
      </w:r>
      <w:r w:rsidRPr="000D20A2">
        <w:rPr>
          <w:rFonts w:hint="eastAsia"/>
        </w:rPr>
        <w:t>。サブグループ間においては改善度に有意差は見られなかった（</w:t>
      </w:r>
      <w:r w:rsidRPr="000D20A2">
        <w:rPr>
          <w:rFonts w:hint="eastAsia"/>
        </w:rPr>
        <w:t>p&lt;0.01</w:t>
      </w:r>
      <w:r w:rsidRPr="000D20A2">
        <w:rPr>
          <w:rFonts w:hint="eastAsia"/>
        </w:rPr>
        <w:t>）。</w:t>
      </w:r>
      <w:r w:rsidR="00180E4E" w:rsidRPr="000D20A2">
        <w:rPr>
          <w:rFonts w:hint="eastAsia"/>
        </w:rPr>
        <w:t>なお、治療後</w:t>
      </w:r>
      <w:r w:rsidR="00180E4E" w:rsidRPr="000D20A2">
        <w:rPr>
          <w:rFonts w:hint="eastAsia"/>
        </w:rPr>
        <w:t>6</w:t>
      </w:r>
      <w:r w:rsidR="009A4DFE" w:rsidRPr="000D20A2">
        <w:rPr>
          <w:rFonts w:hint="eastAsia"/>
        </w:rPr>
        <w:t>、</w:t>
      </w:r>
      <w:r w:rsidR="00180E4E" w:rsidRPr="000D20A2">
        <w:rPr>
          <w:rFonts w:hint="eastAsia"/>
        </w:rPr>
        <w:t>12</w:t>
      </w:r>
      <w:r w:rsidR="00180E4E" w:rsidRPr="000D20A2">
        <w:rPr>
          <w:rFonts w:hint="eastAsia"/>
        </w:rPr>
        <w:t>ヶ月において、いかなる有害事象（腫</w:t>
      </w:r>
      <w:r w:rsidR="00527977">
        <w:rPr>
          <w:rFonts w:hint="eastAsia"/>
        </w:rPr>
        <w:t>脹</w:t>
      </w:r>
      <w:r w:rsidR="00180E4E" w:rsidRPr="000D20A2">
        <w:rPr>
          <w:rFonts w:hint="eastAsia"/>
        </w:rPr>
        <w:t>、急な痛み等）及び合併症（感染等）も観察されなかった。</w:t>
      </w:r>
    </w:p>
    <w:p w14:paraId="1A820079" w14:textId="77777777" w:rsidR="00D87116" w:rsidRPr="000D20A2" w:rsidRDefault="00D87116" w:rsidP="00D87116">
      <w:r w:rsidRPr="000D20A2">
        <w:rPr>
          <w:rFonts w:hint="eastAsia"/>
        </w:rPr>
        <w:t>【結論】</w:t>
      </w:r>
    </w:p>
    <w:p w14:paraId="0858DFDA" w14:textId="77777777" w:rsidR="005D582B" w:rsidRPr="000D20A2" w:rsidRDefault="005D582B" w:rsidP="005D582B">
      <w:pPr>
        <w:ind w:firstLineChars="100" w:firstLine="200"/>
      </w:pPr>
      <w:r w:rsidRPr="000D20A2">
        <w:rPr>
          <w:rFonts w:hint="eastAsia"/>
        </w:rPr>
        <w:t>PRP</w:t>
      </w:r>
      <w:r w:rsidR="00CB20C2" w:rsidRPr="000D20A2">
        <w:rPr>
          <w:rFonts w:hint="eastAsia"/>
        </w:rPr>
        <w:t>治療は、変形性膝関節症</w:t>
      </w:r>
      <w:r w:rsidRPr="000D20A2">
        <w:rPr>
          <w:rFonts w:hint="eastAsia"/>
        </w:rPr>
        <w:t>患者において良好な効果を示した。</w:t>
      </w:r>
      <w:r w:rsidR="00227DDE" w:rsidRPr="000D20A2">
        <w:rPr>
          <w:rFonts w:hint="eastAsia"/>
        </w:rPr>
        <w:t>手術</w:t>
      </w:r>
      <w:r w:rsidR="00DC7976" w:rsidRPr="000D20A2">
        <w:rPr>
          <w:rFonts w:hint="eastAsia"/>
        </w:rPr>
        <w:t>又は</w:t>
      </w:r>
      <w:r w:rsidR="00227DDE" w:rsidRPr="000D20A2">
        <w:rPr>
          <w:rFonts w:hint="eastAsia"/>
        </w:rPr>
        <w:t>未手術の患者を問わず、痛みの減少、症状及び</w:t>
      </w:r>
      <w:r w:rsidRPr="000D20A2">
        <w:rPr>
          <w:rFonts w:hint="eastAsia"/>
        </w:rPr>
        <w:t>QOL</w:t>
      </w:r>
      <w:r w:rsidRPr="000D20A2">
        <w:rPr>
          <w:rFonts w:hint="eastAsia"/>
        </w:rPr>
        <w:t>の改善を示した。</w:t>
      </w:r>
    </w:p>
    <w:p w14:paraId="54906305" w14:textId="77777777" w:rsidR="009B1A4B" w:rsidRDefault="009B1A4B" w:rsidP="00056FC2"/>
    <w:p w14:paraId="423392D4" w14:textId="77777777" w:rsidR="00311D70" w:rsidRPr="000D20A2" w:rsidRDefault="00311D70" w:rsidP="00056FC2"/>
    <w:p w14:paraId="4F94AAF4" w14:textId="77777777" w:rsidR="00D029F3" w:rsidRPr="000D20A2" w:rsidRDefault="00C3317D" w:rsidP="00D029F3">
      <w:pPr>
        <w:ind w:left="200" w:hangingChars="100" w:hanging="200"/>
        <w:rPr>
          <w:rFonts w:asciiTheme="majorHAnsi" w:eastAsiaTheme="majorEastAsia" w:hAnsiTheme="majorHAnsi" w:cstheme="majorHAnsi"/>
        </w:rPr>
      </w:pPr>
      <w:r w:rsidRPr="000D20A2">
        <w:rPr>
          <w:rFonts w:asciiTheme="majorHAnsi" w:eastAsiaTheme="majorEastAsia" w:hAnsiTheme="majorHAnsi" w:cstheme="majorHAnsi" w:hint="eastAsia"/>
        </w:rPr>
        <w:lastRenderedPageBreak/>
        <w:t>4</w:t>
      </w:r>
      <w:r w:rsidR="00D029F3" w:rsidRPr="000D20A2">
        <w:rPr>
          <w:rFonts w:asciiTheme="majorHAnsi" w:eastAsiaTheme="majorEastAsia" w:hAnsiTheme="majorHAnsi" w:cstheme="majorHAnsi"/>
        </w:rPr>
        <w:t xml:space="preserve">. </w:t>
      </w:r>
      <w:r w:rsidR="00527977">
        <w:rPr>
          <w:rFonts w:asciiTheme="majorHAnsi" w:eastAsiaTheme="majorEastAsia" w:hAnsiTheme="majorHAnsi" w:cstheme="majorHAnsi" w:hint="eastAsia"/>
        </w:rPr>
        <w:t>膝の</w:t>
      </w:r>
      <w:r w:rsidR="00D029F3" w:rsidRPr="000D20A2">
        <w:rPr>
          <w:rFonts w:asciiTheme="majorHAnsi" w:eastAsiaTheme="majorEastAsia" w:hAnsiTheme="majorHAnsi" w:cstheme="majorHAnsi"/>
        </w:rPr>
        <w:t>変形疾患における組織再生のための自己血小板ゲル</w:t>
      </w:r>
    </w:p>
    <w:p w14:paraId="156F279D" w14:textId="77777777" w:rsidR="00D029F3" w:rsidRPr="000D20A2" w:rsidRDefault="00D029F3" w:rsidP="00D029F3">
      <w:r w:rsidRPr="000D20A2">
        <w:rPr>
          <w:rFonts w:hint="eastAsia"/>
        </w:rPr>
        <w:t>【方法】</w:t>
      </w:r>
    </w:p>
    <w:p w14:paraId="644F64C2" w14:textId="77777777" w:rsidR="00D029F3" w:rsidRPr="000D20A2" w:rsidRDefault="00D029F3" w:rsidP="00D029F3">
      <w:pPr>
        <w:ind w:firstLineChars="100" w:firstLine="200"/>
      </w:pPr>
      <w:r w:rsidRPr="000D20A2">
        <w:rPr>
          <w:rFonts w:hint="eastAsia"/>
        </w:rPr>
        <w:t>1</w:t>
      </w:r>
      <w:r w:rsidRPr="000D20A2">
        <w:rPr>
          <w:rFonts w:hint="eastAsia"/>
        </w:rPr>
        <w:t>年以上、変形性膝関節疾患と診断されている</w:t>
      </w:r>
      <w:r w:rsidRPr="000D20A2">
        <w:rPr>
          <w:rFonts w:hint="eastAsia"/>
        </w:rPr>
        <w:t>27</w:t>
      </w:r>
      <w:r w:rsidRPr="000D20A2">
        <w:rPr>
          <w:rFonts w:hint="eastAsia"/>
        </w:rPr>
        <w:t>名の患者を、膝関節炎と膝変性軟骨疾患の</w:t>
      </w:r>
      <w:r w:rsidRPr="000D20A2">
        <w:rPr>
          <w:rFonts w:hint="eastAsia"/>
        </w:rPr>
        <w:t>2</w:t>
      </w:r>
      <w:r w:rsidRPr="000D20A2">
        <w:rPr>
          <w:rFonts w:hint="eastAsia"/>
        </w:rPr>
        <w:t>グループに分けた。両グループに、</w:t>
      </w:r>
      <w:r w:rsidRPr="000D20A2">
        <w:rPr>
          <w:rFonts w:hint="eastAsia"/>
        </w:rPr>
        <w:t>1</w:t>
      </w:r>
      <w:r w:rsidRPr="000D20A2">
        <w:rPr>
          <w:rFonts w:hint="eastAsia"/>
        </w:rPr>
        <w:t>週間おきに計</w:t>
      </w:r>
      <w:r w:rsidRPr="000D20A2">
        <w:rPr>
          <w:rFonts w:hint="eastAsia"/>
        </w:rPr>
        <w:t>3</w:t>
      </w:r>
      <w:r w:rsidRPr="000D20A2">
        <w:rPr>
          <w:rFonts w:hint="eastAsia"/>
        </w:rPr>
        <w:t>回</w:t>
      </w:r>
      <w:r w:rsidRPr="000D20A2">
        <w:rPr>
          <w:rFonts w:hint="eastAsia"/>
        </w:rPr>
        <w:t>PRP</w:t>
      </w:r>
      <w:r w:rsidR="00D91ADA" w:rsidRPr="000D20A2">
        <w:rPr>
          <w:rFonts w:hint="eastAsia"/>
        </w:rPr>
        <w:t>注入</w:t>
      </w:r>
      <w:r w:rsidRPr="000D20A2">
        <w:rPr>
          <w:rFonts w:hint="eastAsia"/>
        </w:rPr>
        <w:t>した。</w:t>
      </w:r>
      <w:r w:rsidRPr="000D20A2">
        <w:rPr>
          <w:rFonts w:hint="eastAsia"/>
        </w:rPr>
        <w:t>PRP</w:t>
      </w:r>
      <w:r w:rsidRPr="000D20A2">
        <w:rPr>
          <w:rFonts w:hint="eastAsia"/>
        </w:rPr>
        <w:t>は、各患者より静脈血を採取し、遠心分離することで作製し、グルコン酸カルシウムを添加することでゲル化させた。最初の治療前評価として、痛みの指標である</w:t>
      </w:r>
      <w:r w:rsidRPr="000D20A2">
        <w:t>Numerical Rating Scale</w:t>
      </w:r>
      <w:r w:rsidR="001D3A4A" w:rsidRPr="000D20A2">
        <w:rPr>
          <w:rFonts w:hint="eastAsia"/>
        </w:rPr>
        <w:t>（</w:t>
      </w:r>
      <w:r w:rsidR="001D3A4A" w:rsidRPr="000D20A2">
        <w:rPr>
          <w:rFonts w:hint="eastAsia"/>
        </w:rPr>
        <w:t>NRS</w:t>
      </w:r>
      <w:r w:rsidR="001D3A4A" w:rsidRPr="000D20A2">
        <w:rPr>
          <w:rFonts w:hint="eastAsia"/>
        </w:rPr>
        <w:t>）</w:t>
      </w:r>
      <w:r w:rsidRPr="000D20A2">
        <w:rPr>
          <w:rFonts w:hint="eastAsia"/>
        </w:rPr>
        <w:t>及び</w:t>
      </w:r>
      <w:r w:rsidRPr="000D20A2">
        <w:rPr>
          <w:rFonts w:hint="eastAsia"/>
        </w:rPr>
        <w:t>WOMAC</w:t>
      </w:r>
      <w:r w:rsidRPr="000D20A2">
        <w:rPr>
          <w:rFonts w:hint="eastAsia"/>
        </w:rPr>
        <w:t>を実施した。治療後</w:t>
      </w:r>
      <w:r w:rsidRPr="000D20A2">
        <w:rPr>
          <w:rFonts w:hint="eastAsia"/>
        </w:rPr>
        <w:t>7</w:t>
      </w:r>
      <w:r w:rsidRPr="000D20A2">
        <w:rPr>
          <w:rFonts w:hint="eastAsia"/>
        </w:rPr>
        <w:t>日後に再度同様の評価を行い、</w:t>
      </w:r>
      <w:r w:rsidRPr="000D20A2">
        <w:rPr>
          <w:rFonts w:hint="eastAsia"/>
        </w:rPr>
        <w:t>6</w:t>
      </w:r>
      <w:r w:rsidRPr="000D20A2">
        <w:rPr>
          <w:rFonts w:hint="eastAsia"/>
        </w:rPr>
        <w:t>ヶ月間</w:t>
      </w:r>
      <w:r w:rsidR="009A4DFE" w:rsidRPr="000D20A2">
        <w:rPr>
          <w:rFonts w:hint="eastAsia"/>
        </w:rPr>
        <w:t>の</w:t>
      </w:r>
      <w:r w:rsidRPr="000D20A2">
        <w:rPr>
          <w:rFonts w:hint="eastAsia"/>
        </w:rPr>
        <w:t>フォローアップを行った。</w:t>
      </w:r>
    </w:p>
    <w:p w14:paraId="54D9658E" w14:textId="77777777" w:rsidR="00D029F3" w:rsidRPr="000D20A2" w:rsidRDefault="00D029F3" w:rsidP="00D029F3">
      <w:r w:rsidRPr="000D20A2">
        <w:rPr>
          <w:rFonts w:hint="eastAsia"/>
        </w:rPr>
        <w:t>【結果】</w:t>
      </w:r>
    </w:p>
    <w:p w14:paraId="3319D4D3" w14:textId="77777777" w:rsidR="00D029F3" w:rsidRPr="000D20A2" w:rsidRDefault="00D029F3" w:rsidP="00D029F3">
      <w:pPr>
        <w:ind w:firstLineChars="100" w:firstLine="200"/>
      </w:pPr>
      <w:r w:rsidRPr="000D20A2">
        <w:rPr>
          <w:rFonts w:hint="eastAsia"/>
        </w:rPr>
        <w:t>パラメータ評価では、両群で治療後に改善がみられた。</w:t>
      </w:r>
      <w:r w:rsidRPr="000D20A2">
        <w:rPr>
          <w:rFonts w:hint="eastAsia"/>
        </w:rPr>
        <w:t>6</w:t>
      </w:r>
      <w:r w:rsidRPr="000D20A2">
        <w:rPr>
          <w:rFonts w:hint="eastAsia"/>
        </w:rPr>
        <w:t>ヶ月間のフォローアップ後には、さらに改善していた。加えて、初回</w:t>
      </w:r>
      <w:r w:rsidR="00D91ADA" w:rsidRPr="000D20A2">
        <w:rPr>
          <w:rFonts w:hint="eastAsia"/>
        </w:rPr>
        <w:t>注入</w:t>
      </w:r>
      <w:r w:rsidRPr="000D20A2">
        <w:rPr>
          <w:rFonts w:hint="eastAsia"/>
        </w:rPr>
        <w:t>後、痛みも大幅に軽減されていた。</w:t>
      </w:r>
      <w:r w:rsidR="006F034F" w:rsidRPr="000D20A2">
        <w:rPr>
          <w:rFonts w:hint="eastAsia"/>
        </w:rPr>
        <w:t>いずれの患者においても有害事象やアレルギー反応は観察されなかった。</w:t>
      </w:r>
    </w:p>
    <w:p w14:paraId="01066D23" w14:textId="77777777" w:rsidR="00D029F3" w:rsidRPr="000D20A2" w:rsidRDefault="00D029F3" w:rsidP="00D029F3">
      <w:r w:rsidRPr="000D20A2">
        <w:rPr>
          <w:rFonts w:hint="eastAsia"/>
        </w:rPr>
        <w:t>【結論】</w:t>
      </w:r>
    </w:p>
    <w:p w14:paraId="6E9579F4" w14:textId="77777777" w:rsidR="009B1A4B" w:rsidRPr="000D20A2" w:rsidRDefault="00D029F3" w:rsidP="00DE4200">
      <w:pPr>
        <w:ind w:firstLineChars="100" w:firstLine="200"/>
      </w:pPr>
      <w:r w:rsidRPr="000D20A2">
        <w:rPr>
          <w:rFonts w:hint="eastAsia"/>
        </w:rPr>
        <w:t>PRP</w:t>
      </w:r>
      <w:r w:rsidRPr="000D20A2">
        <w:rPr>
          <w:rFonts w:hint="eastAsia"/>
        </w:rPr>
        <w:t>注入による治療は、安全で、痛みを和らげることができ、関節機能の改善をもたらすため、患者の</w:t>
      </w:r>
      <w:r w:rsidRPr="000D20A2">
        <w:rPr>
          <w:rFonts w:hint="eastAsia"/>
        </w:rPr>
        <w:t>QOL</w:t>
      </w:r>
      <w:r w:rsidRPr="000D20A2">
        <w:rPr>
          <w:rFonts w:hint="eastAsia"/>
        </w:rPr>
        <w:t>向上に寄与することが示された。さらに、</w:t>
      </w:r>
      <w:r w:rsidRPr="000D20A2">
        <w:rPr>
          <w:rFonts w:hint="eastAsia"/>
        </w:rPr>
        <w:t>PRP</w:t>
      </w:r>
      <w:r w:rsidRPr="000D20A2">
        <w:rPr>
          <w:rFonts w:hint="eastAsia"/>
        </w:rPr>
        <w:t>の</w:t>
      </w:r>
      <w:r w:rsidR="00527977">
        <w:rPr>
          <w:rFonts w:hint="eastAsia"/>
        </w:rPr>
        <w:t>修復性の性質</w:t>
      </w:r>
      <w:r w:rsidRPr="000D20A2">
        <w:rPr>
          <w:rFonts w:hint="eastAsia"/>
        </w:rPr>
        <w:t>を利用する当該プロトコルは、治療コストが安く、病院業務と薬理的サポートも削減できることから、健康管理資源の使用の最適化につながる。</w:t>
      </w:r>
    </w:p>
    <w:p w14:paraId="77748637" w14:textId="77777777" w:rsidR="00F3497B" w:rsidRDefault="00F3497B" w:rsidP="00D029F3"/>
    <w:p w14:paraId="4C4DEC08" w14:textId="77777777" w:rsidR="00311D70" w:rsidRPr="000D20A2" w:rsidRDefault="00311D70" w:rsidP="00D029F3"/>
    <w:p w14:paraId="6464D914" w14:textId="77777777" w:rsidR="00D029F3" w:rsidRPr="000D20A2" w:rsidRDefault="00C3317D" w:rsidP="00D029F3">
      <w:pPr>
        <w:rPr>
          <w:rFonts w:asciiTheme="majorHAnsi" w:eastAsiaTheme="majorEastAsia" w:hAnsiTheme="majorHAnsi" w:cstheme="majorHAnsi"/>
        </w:rPr>
      </w:pPr>
      <w:r w:rsidRPr="000D20A2">
        <w:rPr>
          <w:rFonts w:asciiTheme="majorHAnsi" w:eastAsiaTheme="majorEastAsia" w:hAnsiTheme="majorHAnsi" w:cstheme="majorHAnsi" w:hint="eastAsia"/>
        </w:rPr>
        <w:t>5</w:t>
      </w:r>
      <w:r w:rsidR="00D029F3" w:rsidRPr="000D20A2">
        <w:rPr>
          <w:rFonts w:asciiTheme="majorHAnsi" w:eastAsiaTheme="majorEastAsia" w:hAnsiTheme="majorHAnsi" w:cstheme="majorHAnsi"/>
        </w:rPr>
        <w:t xml:space="preserve">. </w:t>
      </w:r>
      <w:r w:rsidR="00404AF3" w:rsidRPr="000D20A2">
        <w:rPr>
          <w:rFonts w:asciiTheme="majorHAnsi" w:eastAsiaTheme="majorEastAsia" w:hAnsiTheme="majorHAnsi" w:cstheme="majorHAnsi"/>
        </w:rPr>
        <w:t>無細胞スキャフォールドベースの軟骨修復</w:t>
      </w:r>
      <w:r w:rsidR="00527977">
        <w:rPr>
          <w:rFonts w:asciiTheme="majorHAnsi" w:eastAsiaTheme="majorEastAsia" w:hAnsiTheme="majorHAnsi" w:cstheme="majorHAnsi" w:hint="eastAsia"/>
        </w:rPr>
        <w:t>は</w:t>
      </w:r>
      <w:r w:rsidR="00404AF3" w:rsidRPr="000D20A2">
        <w:rPr>
          <w:rFonts w:asciiTheme="majorHAnsi" w:eastAsiaTheme="majorEastAsia" w:hAnsiTheme="majorHAnsi" w:cstheme="majorHAnsi"/>
        </w:rPr>
        <w:t>、機能改善と</w:t>
      </w:r>
      <w:r w:rsidR="00F44686" w:rsidRPr="000D20A2">
        <w:rPr>
          <w:rFonts w:asciiTheme="majorHAnsi" w:eastAsiaTheme="majorEastAsia" w:hAnsiTheme="majorHAnsi" w:cstheme="majorHAnsi"/>
        </w:rPr>
        <w:t>硝子</w:t>
      </w:r>
      <w:r w:rsidR="00D029F3" w:rsidRPr="000D20A2">
        <w:rPr>
          <w:rFonts w:asciiTheme="majorHAnsi" w:eastAsiaTheme="majorEastAsia" w:hAnsiTheme="majorHAnsi" w:cstheme="majorHAnsi"/>
        </w:rPr>
        <w:t>様</w:t>
      </w:r>
      <w:r w:rsidR="00404AF3" w:rsidRPr="000D20A2">
        <w:rPr>
          <w:rFonts w:asciiTheme="majorHAnsi" w:eastAsiaTheme="majorEastAsia" w:hAnsiTheme="majorHAnsi" w:cstheme="majorHAnsi"/>
        </w:rPr>
        <w:t>軟骨による修復</w:t>
      </w:r>
      <w:r w:rsidR="00527977">
        <w:rPr>
          <w:rFonts w:asciiTheme="majorHAnsi" w:eastAsiaTheme="majorEastAsia" w:hAnsiTheme="majorHAnsi" w:cstheme="majorHAnsi" w:hint="eastAsia"/>
        </w:rPr>
        <w:t>をもたらす</w:t>
      </w:r>
    </w:p>
    <w:p w14:paraId="0BE8BCDE" w14:textId="77777777" w:rsidR="00D029F3" w:rsidRPr="000D20A2" w:rsidRDefault="00D029F3" w:rsidP="00D029F3">
      <w:r w:rsidRPr="000D20A2">
        <w:rPr>
          <w:rFonts w:hint="eastAsia"/>
        </w:rPr>
        <w:t>【方法】</w:t>
      </w:r>
    </w:p>
    <w:p w14:paraId="7AA25A00" w14:textId="77777777" w:rsidR="00D029F3" w:rsidRPr="000D20A2" w:rsidRDefault="00D029F3" w:rsidP="00DE4200">
      <w:pPr>
        <w:ind w:firstLineChars="100" w:firstLine="200"/>
      </w:pPr>
      <w:r w:rsidRPr="000D20A2">
        <w:rPr>
          <w:rFonts w:hint="eastAsia"/>
        </w:rPr>
        <w:t>52</w:t>
      </w:r>
      <w:r w:rsidRPr="000D20A2">
        <w:rPr>
          <w:rFonts w:hint="eastAsia"/>
        </w:rPr>
        <w:t>名の全層膝関節軟骨欠損患者に対し、膝の関節軟骨欠損部に</w:t>
      </w:r>
      <w:r w:rsidRPr="000D20A2">
        <w:rPr>
          <w:rFonts w:hint="eastAsia"/>
        </w:rPr>
        <w:t>PRP</w:t>
      </w:r>
      <w:r w:rsidR="00854441" w:rsidRPr="000D20A2">
        <w:rPr>
          <w:rFonts w:hint="eastAsia"/>
        </w:rPr>
        <w:t>を含浸した</w:t>
      </w:r>
      <w:r w:rsidRPr="000D20A2">
        <w:rPr>
          <w:rFonts w:hint="eastAsia"/>
        </w:rPr>
        <w:t>PGA-</w:t>
      </w:r>
      <w:r w:rsidR="00854441" w:rsidRPr="000D20A2">
        <w:rPr>
          <w:rFonts w:hint="eastAsia"/>
        </w:rPr>
        <w:t>ヒアルロンスキャフォールドを関節鏡</w:t>
      </w:r>
      <w:r w:rsidRPr="000D20A2">
        <w:rPr>
          <w:rFonts w:hint="eastAsia"/>
        </w:rPr>
        <w:t>下で移植した。術後</w:t>
      </w:r>
      <w:r w:rsidRPr="000D20A2">
        <w:rPr>
          <w:rFonts w:hint="eastAsia"/>
        </w:rPr>
        <w:t>3</w:t>
      </w:r>
      <w:r w:rsidRPr="000D20A2">
        <w:rPr>
          <w:rFonts w:hint="eastAsia"/>
        </w:rPr>
        <w:t>、</w:t>
      </w:r>
      <w:r w:rsidRPr="000D20A2">
        <w:rPr>
          <w:rFonts w:hint="eastAsia"/>
        </w:rPr>
        <w:t>6</w:t>
      </w:r>
      <w:r w:rsidRPr="000D20A2">
        <w:rPr>
          <w:rFonts w:hint="eastAsia"/>
        </w:rPr>
        <w:t>、</w:t>
      </w:r>
      <w:r w:rsidRPr="000D20A2">
        <w:rPr>
          <w:rFonts w:hint="eastAsia"/>
        </w:rPr>
        <w:t>9</w:t>
      </w:r>
      <w:r w:rsidRPr="000D20A2">
        <w:rPr>
          <w:rFonts w:hint="eastAsia"/>
        </w:rPr>
        <w:t>、</w:t>
      </w:r>
      <w:r w:rsidRPr="000D20A2">
        <w:rPr>
          <w:rFonts w:hint="eastAsia"/>
        </w:rPr>
        <w:t>12</w:t>
      </w:r>
      <w:r w:rsidRPr="000D20A2">
        <w:rPr>
          <w:rFonts w:hint="eastAsia"/>
        </w:rPr>
        <w:t>ヶ月目に</w:t>
      </w:r>
      <w:r w:rsidRPr="000D20A2">
        <w:rPr>
          <w:rFonts w:hint="eastAsia"/>
        </w:rPr>
        <w:t>KOOS</w:t>
      </w:r>
      <w:r w:rsidRPr="000D20A2">
        <w:rPr>
          <w:rFonts w:hint="eastAsia"/>
        </w:rPr>
        <w:t>で評価するとともに、</w:t>
      </w:r>
      <w:r w:rsidRPr="000D20A2">
        <w:rPr>
          <w:rFonts w:hint="eastAsia"/>
        </w:rPr>
        <w:t>9</w:t>
      </w:r>
      <w:r w:rsidRPr="000D20A2">
        <w:rPr>
          <w:rFonts w:hint="eastAsia"/>
        </w:rPr>
        <w:t>ヶ月目に</w:t>
      </w:r>
      <w:r w:rsidRPr="000D20A2">
        <w:rPr>
          <w:rFonts w:hint="eastAsia"/>
        </w:rPr>
        <w:t>5</w:t>
      </w:r>
      <w:r w:rsidR="00854441" w:rsidRPr="000D20A2">
        <w:rPr>
          <w:rFonts w:hint="eastAsia"/>
        </w:rPr>
        <w:t>名の患者から得た生検</w:t>
      </w:r>
      <w:r w:rsidRPr="000D20A2">
        <w:rPr>
          <w:rFonts w:hint="eastAsia"/>
        </w:rPr>
        <w:t>を組織染色し、修復された組織の評価を行った。</w:t>
      </w:r>
    </w:p>
    <w:p w14:paraId="4163AB89" w14:textId="77777777" w:rsidR="00D029F3" w:rsidRPr="000D20A2" w:rsidRDefault="00D029F3" w:rsidP="00D029F3">
      <w:r w:rsidRPr="000D20A2">
        <w:rPr>
          <w:rFonts w:hint="eastAsia"/>
        </w:rPr>
        <w:t>【結果】</w:t>
      </w:r>
    </w:p>
    <w:p w14:paraId="27B87239" w14:textId="77777777" w:rsidR="00D029F3" w:rsidRPr="000D20A2" w:rsidRDefault="00D029F3" w:rsidP="00DE4200">
      <w:pPr>
        <w:ind w:firstLineChars="100" w:firstLine="200"/>
      </w:pPr>
      <w:r w:rsidRPr="000D20A2">
        <w:rPr>
          <w:rFonts w:hint="eastAsia"/>
        </w:rPr>
        <w:t>KOOS</w:t>
      </w:r>
      <w:r w:rsidRPr="000D20A2">
        <w:rPr>
          <w:rFonts w:hint="eastAsia"/>
        </w:rPr>
        <w:t>のサブスコア</w:t>
      </w:r>
      <w:r w:rsidR="00527977">
        <w:rPr>
          <w:rFonts w:hint="eastAsia"/>
        </w:rPr>
        <w:t>における</w:t>
      </w:r>
      <w:r w:rsidR="00A725A2" w:rsidRPr="000D20A2">
        <w:rPr>
          <w:rFonts w:hint="eastAsia"/>
        </w:rPr>
        <w:t>術前から術後</w:t>
      </w:r>
      <w:r w:rsidR="00A725A2" w:rsidRPr="000D20A2">
        <w:rPr>
          <w:rFonts w:hint="eastAsia"/>
        </w:rPr>
        <w:t>12</w:t>
      </w:r>
      <w:r w:rsidR="00A725A2" w:rsidRPr="000D20A2">
        <w:rPr>
          <w:rFonts w:hint="eastAsia"/>
        </w:rPr>
        <w:t>ヶ月目の変化</w:t>
      </w:r>
      <w:r w:rsidRPr="000D20A2">
        <w:rPr>
          <w:rFonts w:hint="eastAsia"/>
        </w:rPr>
        <w:t>は、痛みが</w:t>
      </w:r>
      <w:r w:rsidRPr="000D20A2">
        <w:rPr>
          <w:rFonts w:hint="eastAsia"/>
        </w:rPr>
        <w:t>55</w:t>
      </w:r>
      <w:r w:rsidRPr="000D20A2">
        <w:rPr>
          <w:rFonts w:hint="eastAsia"/>
        </w:rPr>
        <w:t>から</w:t>
      </w:r>
      <w:r w:rsidRPr="000D20A2">
        <w:rPr>
          <w:rFonts w:hint="eastAsia"/>
        </w:rPr>
        <w:t>91</w:t>
      </w:r>
      <w:r w:rsidRPr="000D20A2">
        <w:rPr>
          <w:rFonts w:hint="eastAsia"/>
        </w:rPr>
        <w:t>へ、症状が</w:t>
      </w:r>
      <w:r w:rsidRPr="000D20A2">
        <w:rPr>
          <w:rFonts w:hint="eastAsia"/>
        </w:rPr>
        <w:t>57</w:t>
      </w:r>
      <w:r w:rsidRPr="000D20A2">
        <w:rPr>
          <w:rFonts w:hint="eastAsia"/>
        </w:rPr>
        <w:t>から</w:t>
      </w:r>
      <w:r w:rsidRPr="000D20A2">
        <w:rPr>
          <w:rFonts w:hint="eastAsia"/>
        </w:rPr>
        <w:t>88</w:t>
      </w:r>
      <w:r w:rsidRPr="000D20A2">
        <w:rPr>
          <w:rFonts w:hint="eastAsia"/>
        </w:rPr>
        <w:t>へ、日常生活動作が</w:t>
      </w:r>
      <w:r w:rsidRPr="000D20A2">
        <w:rPr>
          <w:rFonts w:hint="eastAsia"/>
        </w:rPr>
        <w:t>69</w:t>
      </w:r>
      <w:r w:rsidRPr="000D20A2">
        <w:rPr>
          <w:rFonts w:hint="eastAsia"/>
        </w:rPr>
        <w:t>から</w:t>
      </w:r>
      <w:r w:rsidRPr="000D20A2">
        <w:rPr>
          <w:rFonts w:hint="eastAsia"/>
        </w:rPr>
        <w:t>86</w:t>
      </w:r>
      <w:r w:rsidR="00A725A2" w:rsidRPr="000D20A2">
        <w:rPr>
          <w:rFonts w:hint="eastAsia"/>
        </w:rPr>
        <w:t>へ</w:t>
      </w:r>
      <w:r w:rsidRPr="000D20A2">
        <w:rPr>
          <w:rFonts w:hint="eastAsia"/>
        </w:rPr>
        <w:t>、スポーツ・レクリエーションが</w:t>
      </w:r>
      <w:r w:rsidRPr="000D20A2">
        <w:rPr>
          <w:rFonts w:hint="eastAsia"/>
        </w:rPr>
        <w:t>36</w:t>
      </w:r>
      <w:r w:rsidRPr="000D20A2">
        <w:rPr>
          <w:rFonts w:hint="eastAsia"/>
        </w:rPr>
        <w:t>から</w:t>
      </w:r>
      <w:r w:rsidRPr="000D20A2">
        <w:rPr>
          <w:rFonts w:hint="eastAsia"/>
        </w:rPr>
        <w:t>70</w:t>
      </w:r>
      <w:r w:rsidRPr="000D20A2">
        <w:rPr>
          <w:rFonts w:hint="eastAsia"/>
        </w:rPr>
        <w:t>へ、</w:t>
      </w:r>
      <w:r w:rsidR="00105345" w:rsidRPr="000D20A2">
        <w:rPr>
          <w:rFonts w:hint="eastAsia"/>
        </w:rPr>
        <w:t>膝に関連する</w:t>
      </w:r>
      <w:r w:rsidRPr="000D20A2">
        <w:rPr>
          <w:rFonts w:hint="eastAsia"/>
        </w:rPr>
        <w:t>QOL</w:t>
      </w:r>
      <w:r w:rsidRPr="000D20A2">
        <w:rPr>
          <w:rFonts w:hint="eastAsia"/>
        </w:rPr>
        <w:t>が</w:t>
      </w:r>
      <w:r w:rsidRPr="000D20A2">
        <w:rPr>
          <w:rFonts w:hint="eastAsia"/>
        </w:rPr>
        <w:t>38</w:t>
      </w:r>
      <w:r w:rsidRPr="000D20A2">
        <w:rPr>
          <w:rFonts w:hint="eastAsia"/>
        </w:rPr>
        <w:t>から</w:t>
      </w:r>
      <w:r w:rsidRPr="000D20A2">
        <w:rPr>
          <w:rFonts w:hint="eastAsia"/>
        </w:rPr>
        <w:t>73</w:t>
      </w:r>
      <w:r w:rsidRPr="000D20A2">
        <w:rPr>
          <w:rFonts w:hint="eastAsia"/>
        </w:rPr>
        <w:t>へ改善した。組織学的評価では、</w:t>
      </w:r>
      <w:r w:rsidR="00527977">
        <w:rPr>
          <w:rFonts w:hint="eastAsia"/>
        </w:rPr>
        <w:t>均質な</w:t>
      </w:r>
      <w:r w:rsidRPr="000D20A2">
        <w:rPr>
          <w:rFonts w:hint="eastAsia"/>
        </w:rPr>
        <w:t>硝子様軟骨組織が再生されていた。</w:t>
      </w:r>
    </w:p>
    <w:p w14:paraId="6A02CB2C" w14:textId="77777777" w:rsidR="00D029F3" w:rsidRPr="000D20A2" w:rsidRDefault="00D029F3" w:rsidP="00D029F3">
      <w:r w:rsidRPr="000D20A2">
        <w:rPr>
          <w:rFonts w:hint="eastAsia"/>
        </w:rPr>
        <w:t>【結論】</w:t>
      </w:r>
    </w:p>
    <w:p w14:paraId="0839485B" w14:textId="77777777" w:rsidR="00D029F3" w:rsidRPr="000D20A2" w:rsidRDefault="00D029F3" w:rsidP="00D029F3">
      <w:pPr>
        <w:ind w:firstLineChars="100" w:firstLine="200"/>
      </w:pPr>
      <w:r w:rsidRPr="000D20A2">
        <w:rPr>
          <w:rFonts w:hint="eastAsia"/>
        </w:rPr>
        <w:t>PRP</w:t>
      </w:r>
      <w:r w:rsidRPr="000D20A2">
        <w:rPr>
          <w:rFonts w:hint="eastAsia"/>
        </w:rPr>
        <w:t>と組み合わせた無細胞</w:t>
      </w:r>
      <w:r w:rsidRPr="000D20A2">
        <w:rPr>
          <w:rFonts w:hint="eastAsia"/>
        </w:rPr>
        <w:t>PGA-</w:t>
      </w:r>
      <w:r w:rsidRPr="000D20A2">
        <w:rPr>
          <w:rFonts w:hint="eastAsia"/>
        </w:rPr>
        <w:t>ヒアルロン</w:t>
      </w:r>
      <w:r w:rsidR="00527977">
        <w:rPr>
          <w:rFonts w:hint="eastAsia"/>
        </w:rPr>
        <w:t>酸</w:t>
      </w:r>
      <w:r w:rsidRPr="000D20A2">
        <w:rPr>
          <w:rFonts w:hint="eastAsia"/>
        </w:rPr>
        <w:t>スキャフォールドは、</w:t>
      </w:r>
      <w:r w:rsidRPr="000D20A2">
        <w:rPr>
          <w:rFonts w:hint="eastAsia"/>
        </w:rPr>
        <w:t>12</w:t>
      </w:r>
      <w:r w:rsidR="00854441" w:rsidRPr="000D20A2">
        <w:rPr>
          <w:rFonts w:hint="eastAsia"/>
        </w:rPr>
        <w:t>ヶ月の間に軟骨修復</w:t>
      </w:r>
      <w:r w:rsidRPr="000D20A2">
        <w:rPr>
          <w:rFonts w:hint="eastAsia"/>
        </w:rPr>
        <w:t>と</w:t>
      </w:r>
      <w:r w:rsidRPr="000D20A2">
        <w:rPr>
          <w:rFonts w:hint="eastAsia"/>
        </w:rPr>
        <w:t>KOOS</w:t>
      </w:r>
      <w:r w:rsidRPr="000D20A2">
        <w:rPr>
          <w:rFonts w:hint="eastAsia"/>
        </w:rPr>
        <w:t>の改善をも</w:t>
      </w:r>
      <w:r w:rsidR="00854441" w:rsidRPr="000D20A2">
        <w:rPr>
          <w:rFonts w:hint="eastAsia"/>
        </w:rPr>
        <w:t>たらした。組織切片は、硝子様修復組織の形態学的特徴を示した。修復</w:t>
      </w:r>
      <w:r w:rsidRPr="000D20A2">
        <w:rPr>
          <w:rFonts w:hint="eastAsia"/>
        </w:rPr>
        <w:t>された軟骨組織が永続的なものであるかどうかは、長期フォローアップによる確認が必要である。</w:t>
      </w:r>
    </w:p>
    <w:p w14:paraId="189977B8" w14:textId="77777777" w:rsidR="00DA65BB" w:rsidRDefault="00DA65BB" w:rsidP="00056FC2"/>
    <w:p w14:paraId="3C7B8DB8" w14:textId="77777777" w:rsidR="0018677A" w:rsidRDefault="0018677A" w:rsidP="00056FC2"/>
    <w:p w14:paraId="3A036FC4" w14:textId="0CA43B88" w:rsidR="007B75FA" w:rsidRDefault="007F33A1" w:rsidP="004B7D00">
      <w:pPr>
        <w:rPr>
          <w:rFonts w:asciiTheme="majorHAnsi" w:eastAsiaTheme="majorEastAsia" w:hAnsiTheme="majorHAnsi" w:cstheme="majorHAnsi"/>
        </w:rPr>
      </w:pPr>
      <w:r>
        <w:rPr>
          <w:rFonts w:asciiTheme="majorHAnsi" w:eastAsiaTheme="majorEastAsia" w:hAnsiTheme="majorHAnsi" w:cstheme="majorHAnsi"/>
        </w:rPr>
        <w:t>6</w:t>
      </w:r>
      <w:r w:rsidRPr="000D20A2">
        <w:rPr>
          <w:rFonts w:asciiTheme="majorHAnsi" w:eastAsiaTheme="majorEastAsia" w:hAnsiTheme="majorHAnsi" w:cstheme="majorHAnsi"/>
        </w:rPr>
        <w:t>.</w:t>
      </w:r>
      <w:r>
        <w:rPr>
          <w:rFonts w:asciiTheme="majorHAnsi" w:eastAsiaTheme="majorEastAsia" w:hAnsiTheme="majorHAnsi" w:cstheme="majorHAnsi"/>
        </w:rPr>
        <w:t xml:space="preserve"> </w:t>
      </w:r>
      <w:r w:rsidR="007B75FA" w:rsidRPr="007B75FA">
        <w:rPr>
          <w:rFonts w:asciiTheme="majorHAnsi" w:eastAsiaTheme="majorEastAsia" w:hAnsiTheme="majorHAnsi" w:cstheme="majorHAnsi" w:hint="eastAsia"/>
        </w:rPr>
        <w:t>変形性膝関節症の治療における疼痛および身体機能に対する多血小板血漿の時間的影響</w:t>
      </w:r>
      <w:r w:rsidR="007B75FA" w:rsidRPr="007B75FA">
        <w:rPr>
          <w:rFonts w:asciiTheme="majorHAnsi" w:eastAsiaTheme="majorEastAsia" w:hAnsiTheme="majorHAnsi" w:cstheme="majorHAnsi" w:hint="eastAsia"/>
        </w:rPr>
        <w:t>:</w:t>
      </w:r>
      <w:r w:rsidR="007B75FA" w:rsidRPr="007B75FA">
        <w:rPr>
          <w:rFonts w:asciiTheme="majorHAnsi" w:eastAsiaTheme="majorEastAsia" w:hAnsiTheme="majorHAnsi" w:cstheme="majorHAnsi" w:hint="eastAsia"/>
        </w:rPr>
        <w:t>ランダム化比較試験の系統的レビューおよびメタアナリシス</w:t>
      </w:r>
    </w:p>
    <w:p w14:paraId="422248EF" w14:textId="26377EAD" w:rsidR="004B7D00" w:rsidRPr="004B7D00" w:rsidRDefault="004B7D00" w:rsidP="004B7D00">
      <w:pPr>
        <w:rPr>
          <w:rFonts w:asciiTheme="majorHAnsi" w:eastAsiaTheme="majorEastAsia" w:hAnsiTheme="majorHAnsi" w:cstheme="majorHAnsi"/>
        </w:rPr>
      </w:pPr>
      <w:r w:rsidRPr="004B7D00">
        <w:rPr>
          <w:rFonts w:asciiTheme="majorHAnsi" w:eastAsiaTheme="majorEastAsia" w:hAnsiTheme="majorHAnsi" w:cstheme="majorHAnsi" w:hint="eastAsia"/>
        </w:rPr>
        <w:t>背景：</w:t>
      </w:r>
      <w:r w:rsidRPr="004B7D00">
        <w:rPr>
          <w:rFonts w:asciiTheme="majorHAnsi" w:eastAsiaTheme="majorEastAsia" w:hAnsiTheme="majorHAnsi" w:cstheme="majorHAnsi" w:hint="eastAsia"/>
        </w:rPr>
        <w:t xml:space="preserve"> </w:t>
      </w:r>
      <w:r w:rsidRPr="004B7D00">
        <w:rPr>
          <w:rFonts w:asciiTheme="majorHAnsi" w:eastAsiaTheme="majorEastAsia" w:hAnsiTheme="majorHAnsi" w:cstheme="majorHAnsi" w:hint="eastAsia"/>
        </w:rPr>
        <w:t>変形性膝関節症</w:t>
      </w:r>
      <w:r w:rsidRPr="004B7D00">
        <w:rPr>
          <w:rFonts w:asciiTheme="majorHAnsi" w:eastAsiaTheme="majorEastAsia" w:hAnsiTheme="majorHAnsi" w:cstheme="majorHAnsi" w:hint="eastAsia"/>
        </w:rPr>
        <w:t>(OA)</w:t>
      </w:r>
      <w:r w:rsidRPr="004B7D00">
        <w:rPr>
          <w:rFonts w:asciiTheme="majorHAnsi" w:eastAsiaTheme="majorEastAsia" w:hAnsiTheme="majorHAnsi" w:cstheme="majorHAnsi" w:hint="eastAsia"/>
        </w:rPr>
        <w:t>の治療に対する多血小板血漿</w:t>
      </w:r>
      <w:r w:rsidRPr="004B7D00">
        <w:rPr>
          <w:rFonts w:asciiTheme="majorHAnsi" w:eastAsiaTheme="majorEastAsia" w:hAnsiTheme="majorHAnsi" w:cstheme="majorHAnsi" w:hint="eastAsia"/>
        </w:rPr>
        <w:t>(PRP)</w:t>
      </w:r>
      <w:r w:rsidRPr="004B7D00">
        <w:rPr>
          <w:rFonts w:asciiTheme="majorHAnsi" w:eastAsiaTheme="majorEastAsia" w:hAnsiTheme="majorHAnsi" w:cstheme="majorHAnsi" w:hint="eastAsia"/>
        </w:rPr>
        <w:t>の有効性を調査するランダム化比較試験</w:t>
      </w:r>
      <w:r w:rsidRPr="004B7D00">
        <w:rPr>
          <w:rFonts w:asciiTheme="majorHAnsi" w:eastAsiaTheme="majorEastAsia" w:hAnsiTheme="majorHAnsi" w:cstheme="majorHAnsi" w:hint="eastAsia"/>
        </w:rPr>
        <w:t>(RCT)</w:t>
      </w:r>
      <w:r w:rsidRPr="004B7D00">
        <w:rPr>
          <w:rFonts w:asciiTheme="majorHAnsi" w:eastAsiaTheme="majorEastAsia" w:hAnsiTheme="majorHAnsi" w:cstheme="majorHAnsi" w:hint="eastAsia"/>
        </w:rPr>
        <w:t>が最近発表されている。そのため、膝の痛みと身体機能に対する</w:t>
      </w:r>
      <w:r w:rsidRPr="004B7D00">
        <w:rPr>
          <w:rFonts w:asciiTheme="majorHAnsi" w:eastAsiaTheme="majorEastAsia" w:hAnsiTheme="majorHAnsi" w:cstheme="majorHAnsi" w:hint="eastAsia"/>
        </w:rPr>
        <w:t>PRP</w:t>
      </w:r>
      <w:r w:rsidRPr="004B7D00">
        <w:rPr>
          <w:rFonts w:asciiTheme="majorHAnsi" w:eastAsiaTheme="majorEastAsia" w:hAnsiTheme="majorHAnsi" w:cstheme="majorHAnsi" w:hint="eastAsia"/>
        </w:rPr>
        <w:t>の時間的影響を評価するために、最新のシステマティックレビューが実施された。</w:t>
      </w:r>
    </w:p>
    <w:p w14:paraId="3854E0C0" w14:textId="77777777" w:rsidR="004B7D00" w:rsidRPr="004B7D00" w:rsidRDefault="004B7D00" w:rsidP="004B7D00">
      <w:pPr>
        <w:rPr>
          <w:rFonts w:asciiTheme="majorHAnsi" w:eastAsiaTheme="majorEastAsia" w:hAnsiTheme="majorHAnsi" w:cstheme="majorHAnsi"/>
        </w:rPr>
      </w:pPr>
      <w:r w:rsidRPr="004B7D00">
        <w:rPr>
          <w:rFonts w:asciiTheme="majorHAnsi" w:eastAsiaTheme="majorEastAsia" w:hAnsiTheme="majorHAnsi" w:cstheme="majorHAnsi" w:hint="eastAsia"/>
        </w:rPr>
        <w:t>方法：</w:t>
      </w:r>
      <w:r w:rsidRPr="004B7D00">
        <w:rPr>
          <w:rFonts w:asciiTheme="majorHAnsi" w:eastAsiaTheme="majorEastAsia" w:hAnsiTheme="majorHAnsi" w:cstheme="majorHAnsi" w:hint="eastAsia"/>
        </w:rPr>
        <w:t xml:space="preserve"> Pubmed</w:t>
      </w:r>
      <w:r w:rsidRPr="004B7D00">
        <w:rPr>
          <w:rFonts w:asciiTheme="majorHAnsi" w:eastAsiaTheme="majorEastAsia" w:hAnsiTheme="majorHAnsi" w:cstheme="majorHAnsi" w:hint="eastAsia"/>
        </w:rPr>
        <w:t>、</w:t>
      </w:r>
      <w:r w:rsidRPr="004B7D00">
        <w:rPr>
          <w:rFonts w:asciiTheme="majorHAnsi" w:eastAsiaTheme="majorEastAsia" w:hAnsiTheme="majorHAnsi" w:cstheme="majorHAnsi" w:hint="eastAsia"/>
        </w:rPr>
        <w:t>Embase</w:t>
      </w:r>
      <w:r w:rsidRPr="004B7D00">
        <w:rPr>
          <w:rFonts w:asciiTheme="majorHAnsi" w:eastAsiaTheme="majorEastAsia" w:hAnsiTheme="majorHAnsi" w:cstheme="majorHAnsi" w:hint="eastAsia"/>
        </w:rPr>
        <w:t>、コクラン・ライブラリ、および</w:t>
      </w:r>
      <w:r w:rsidRPr="004B7D00">
        <w:rPr>
          <w:rFonts w:asciiTheme="majorHAnsi" w:eastAsiaTheme="majorEastAsia" w:hAnsiTheme="majorHAnsi" w:cstheme="majorHAnsi" w:hint="eastAsia"/>
        </w:rPr>
        <w:t>Scopus</w:t>
      </w:r>
      <w:r w:rsidRPr="004B7D00">
        <w:rPr>
          <w:rFonts w:asciiTheme="majorHAnsi" w:eastAsiaTheme="majorEastAsia" w:hAnsiTheme="majorHAnsi" w:cstheme="majorHAnsi" w:hint="eastAsia"/>
        </w:rPr>
        <w:t>で、</w:t>
      </w:r>
      <w:r w:rsidRPr="004B7D00">
        <w:rPr>
          <w:rFonts w:asciiTheme="majorHAnsi" w:eastAsiaTheme="majorEastAsia" w:hAnsiTheme="majorHAnsi" w:cstheme="majorHAnsi" w:hint="eastAsia"/>
        </w:rPr>
        <w:t>PRP</w:t>
      </w:r>
      <w:r w:rsidRPr="004B7D00">
        <w:rPr>
          <w:rFonts w:asciiTheme="majorHAnsi" w:eastAsiaTheme="majorEastAsia" w:hAnsiTheme="majorHAnsi" w:cstheme="majorHAnsi" w:hint="eastAsia"/>
        </w:rPr>
        <w:t>浸潤の有効性および</w:t>
      </w:r>
      <w:r w:rsidRPr="004B7D00">
        <w:rPr>
          <w:rFonts w:asciiTheme="majorHAnsi" w:eastAsiaTheme="majorEastAsia" w:hAnsiTheme="majorHAnsi" w:cstheme="majorHAnsi" w:hint="eastAsia"/>
        </w:rPr>
        <w:t>/</w:t>
      </w:r>
      <w:r w:rsidRPr="004B7D00">
        <w:rPr>
          <w:rFonts w:asciiTheme="majorHAnsi" w:eastAsiaTheme="majorEastAsia" w:hAnsiTheme="majorHAnsi" w:cstheme="majorHAnsi" w:hint="eastAsia"/>
        </w:rPr>
        <w:t>または安全性を他の関節内注射と比較したヒト</w:t>
      </w:r>
      <w:r w:rsidRPr="004B7D00">
        <w:rPr>
          <w:rFonts w:asciiTheme="majorHAnsi" w:eastAsiaTheme="majorEastAsia" w:hAnsiTheme="majorHAnsi" w:cstheme="majorHAnsi" w:hint="eastAsia"/>
        </w:rPr>
        <w:t>RCT</w:t>
      </w:r>
      <w:r w:rsidRPr="004B7D00">
        <w:rPr>
          <w:rFonts w:asciiTheme="majorHAnsi" w:eastAsiaTheme="majorEastAsia" w:hAnsiTheme="majorHAnsi" w:cstheme="majorHAnsi" w:hint="eastAsia"/>
        </w:rPr>
        <w:t>（</w:t>
      </w:r>
      <w:r w:rsidRPr="004B7D00">
        <w:rPr>
          <w:rFonts w:asciiTheme="majorHAnsi" w:eastAsiaTheme="majorEastAsia" w:hAnsiTheme="majorHAnsi" w:cstheme="majorHAnsi" w:hint="eastAsia"/>
        </w:rPr>
        <w:t>randomized controlled trial</w:t>
      </w:r>
      <w:r w:rsidRPr="004B7D00">
        <w:rPr>
          <w:rFonts w:asciiTheme="majorHAnsi" w:eastAsiaTheme="majorEastAsia" w:hAnsiTheme="majorHAnsi" w:cstheme="majorHAnsi" w:hint="eastAsia"/>
        </w:rPr>
        <w:t>）を検索した。最終的に解析対象としたすべての研究について、記述的要約および質評価を実施した。ウェスタンオンタリオ大学およびマクマスター大学の関節炎指数</w:t>
      </w:r>
      <w:r w:rsidRPr="004B7D00">
        <w:rPr>
          <w:rFonts w:asciiTheme="majorHAnsi" w:eastAsiaTheme="majorEastAsia" w:hAnsiTheme="majorHAnsi" w:cstheme="majorHAnsi" w:hint="eastAsia"/>
        </w:rPr>
        <w:t>(WOMAC)</w:t>
      </w:r>
      <w:r w:rsidRPr="004B7D00">
        <w:rPr>
          <w:rFonts w:asciiTheme="majorHAnsi" w:eastAsiaTheme="majorEastAsia" w:hAnsiTheme="majorHAnsi" w:cstheme="majorHAnsi" w:hint="eastAsia"/>
        </w:rPr>
        <w:t>または有害事象に関するアウトカムを報告した研究では、データ統合にランダム効果モデルを使用した。</w:t>
      </w:r>
    </w:p>
    <w:p w14:paraId="2B3EFD1E" w14:textId="77777777" w:rsidR="004B7D00" w:rsidRPr="004B7D00" w:rsidRDefault="004B7D00" w:rsidP="004B7D00">
      <w:pPr>
        <w:rPr>
          <w:rFonts w:asciiTheme="majorHAnsi" w:eastAsiaTheme="majorEastAsia" w:hAnsiTheme="majorHAnsi" w:cstheme="majorHAnsi"/>
        </w:rPr>
      </w:pPr>
      <w:r w:rsidRPr="004B7D00">
        <w:rPr>
          <w:rFonts w:asciiTheme="majorHAnsi" w:eastAsiaTheme="majorEastAsia" w:hAnsiTheme="majorHAnsi" w:cstheme="majorHAnsi" w:hint="eastAsia"/>
        </w:rPr>
        <w:t>業績：</w:t>
      </w:r>
      <w:r w:rsidRPr="004B7D00">
        <w:rPr>
          <w:rFonts w:asciiTheme="majorHAnsi" w:eastAsiaTheme="majorEastAsia" w:hAnsiTheme="majorHAnsi" w:cstheme="majorHAnsi" w:hint="eastAsia"/>
        </w:rPr>
        <w:t xml:space="preserve"> </w:t>
      </w:r>
      <w:r w:rsidRPr="004B7D00">
        <w:rPr>
          <w:rFonts w:asciiTheme="majorHAnsi" w:eastAsiaTheme="majorEastAsia" w:hAnsiTheme="majorHAnsi" w:cstheme="majorHAnsi" w:hint="eastAsia"/>
        </w:rPr>
        <w:t>総数</w:t>
      </w:r>
      <w:r w:rsidRPr="004B7D00">
        <w:rPr>
          <w:rFonts w:asciiTheme="majorHAnsi" w:eastAsiaTheme="majorEastAsia" w:hAnsiTheme="majorHAnsi" w:cstheme="majorHAnsi" w:hint="eastAsia"/>
        </w:rPr>
        <w:t>1423</w:t>
      </w:r>
      <w:r w:rsidRPr="004B7D00">
        <w:rPr>
          <w:rFonts w:asciiTheme="majorHAnsi" w:eastAsiaTheme="majorEastAsia" w:hAnsiTheme="majorHAnsi" w:cstheme="majorHAnsi" w:hint="eastAsia"/>
        </w:rPr>
        <w:t>症例からなる</w:t>
      </w:r>
      <w:r w:rsidRPr="004B7D00">
        <w:rPr>
          <w:rFonts w:asciiTheme="majorHAnsi" w:eastAsiaTheme="majorEastAsia" w:hAnsiTheme="majorHAnsi" w:cstheme="majorHAnsi" w:hint="eastAsia"/>
        </w:rPr>
        <w:t>14</w:t>
      </w:r>
      <w:r w:rsidRPr="004B7D00">
        <w:rPr>
          <w:rFonts w:asciiTheme="majorHAnsi" w:eastAsiaTheme="majorEastAsia" w:hAnsiTheme="majorHAnsi" w:cstheme="majorHAnsi" w:hint="eastAsia"/>
        </w:rPr>
        <w:t>報の</w:t>
      </w:r>
      <w:r w:rsidRPr="004B7D00">
        <w:rPr>
          <w:rFonts w:asciiTheme="majorHAnsi" w:eastAsiaTheme="majorEastAsia" w:hAnsiTheme="majorHAnsi" w:cstheme="majorHAnsi" w:hint="eastAsia"/>
        </w:rPr>
        <w:t>RCT</w:t>
      </w:r>
      <w:r w:rsidRPr="004B7D00">
        <w:rPr>
          <w:rFonts w:asciiTheme="majorHAnsi" w:eastAsiaTheme="majorEastAsia" w:hAnsiTheme="majorHAnsi" w:cstheme="majorHAnsi" w:hint="eastAsia"/>
        </w:rPr>
        <w:t>を選択した。対照群には、生理食塩水プラセボ、ヒアルロン酸塩、オゾン、コルチコステロイドが含まれていた。追跡期間は</w:t>
      </w:r>
      <w:r w:rsidRPr="004B7D00">
        <w:rPr>
          <w:rFonts w:asciiTheme="majorHAnsi" w:eastAsiaTheme="majorEastAsia" w:hAnsiTheme="majorHAnsi" w:cstheme="majorHAnsi" w:hint="eastAsia"/>
        </w:rPr>
        <w:t>12</w:t>
      </w:r>
      <w:r w:rsidRPr="004B7D00">
        <w:rPr>
          <w:rFonts w:asciiTheme="majorHAnsi" w:eastAsiaTheme="majorEastAsia" w:hAnsiTheme="majorHAnsi" w:cstheme="majorHAnsi" w:hint="eastAsia"/>
        </w:rPr>
        <w:t>週間から</w:t>
      </w:r>
      <w:r w:rsidRPr="004B7D00">
        <w:rPr>
          <w:rFonts w:asciiTheme="majorHAnsi" w:eastAsiaTheme="majorEastAsia" w:hAnsiTheme="majorHAnsi" w:cstheme="majorHAnsi" w:hint="eastAsia"/>
        </w:rPr>
        <w:t>12</w:t>
      </w:r>
      <w:r w:rsidRPr="004B7D00">
        <w:rPr>
          <w:rFonts w:asciiTheme="majorHAnsi" w:eastAsiaTheme="majorEastAsia" w:hAnsiTheme="majorHAnsi" w:cstheme="majorHAnsi" w:hint="eastAsia"/>
        </w:rPr>
        <w:t>カ月であった。バイアスのリスク評価では、</w:t>
      </w:r>
      <w:r w:rsidRPr="004B7D00">
        <w:rPr>
          <w:rFonts w:asciiTheme="majorHAnsi" w:eastAsiaTheme="majorEastAsia" w:hAnsiTheme="majorHAnsi" w:cstheme="majorHAnsi" w:hint="eastAsia"/>
        </w:rPr>
        <w:t>4</w:t>
      </w:r>
      <w:r w:rsidRPr="004B7D00">
        <w:rPr>
          <w:rFonts w:asciiTheme="majorHAnsi" w:eastAsiaTheme="majorEastAsia" w:hAnsiTheme="majorHAnsi" w:cstheme="majorHAnsi" w:hint="eastAsia"/>
        </w:rPr>
        <w:t>件の研究が中等度のバイアスリスク、</w:t>
      </w:r>
      <w:r w:rsidRPr="004B7D00">
        <w:rPr>
          <w:rFonts w:asciiTheme="majorHAnsi" w:eastAsiaTheme="majorEastAsia" w:hAnsiTheme="majorHAnsi" w:cstheme="majorHAnsi" w:hint="eastAsia"/>
        </w:rPr>
        <w:t>10</w:t>
      </w:r>
      <w:r w:rsidRPr="004B7D00">
        <w:rPr>
          <w:rFonts w:asciiTheme="majorHAnsi" w:eastAsiaTheme="majorEastAsia" w:hAnsiTheme="majorHAnsi" w:cstheme="majorHAnsi" w:hint="eastAsia"/>
        </w:rPr>
        <w:t>件の研究がバイアスのリスクが高いと考えられた。対照群と比較して、</w:t>
      </w:r>
      <w:r w:rsidRPr="004B7D00">
        <w:rPr>
          <w:rFonts w:asciiTheme="majorHAnsi" w:eastAsiaTheme="majorEastAsia" w:hAnsiTheme="majorHAnsi" w:cstheme="majorHAnsi" w:hint="eastAsia"/>
        </w:rPr>
        <w:t>PRP</w:t>
      </w:r>
      <w:r w:rsidRPr="004B7D00">
        <w:rPr>
          <w:rFonts w:asciiTheme="majorHAnsi" w:eastAsiaTheme="majorEastAsia" w:hAnsiTheme="majorHAnsi" w:cstheme="majorHAnsi" w:hint="eastAsia"/>
        </w:rPr>
        <w:t>注射は</w:t>
      </w:r>
      <w:r w:rsidRPr="004B7D00">
        <w:rPr>
          <w:rFonts w:asciiTheme="majorHAnsi" w:eastAsiaTheme="majorEastAsia" w:hAnsiTheme="majorHAnsi" w:cstheme="majorHAnsi" w:hint="eastAsia"/>
        </w:rPr>
        <w:t>3</w:t>
      </w:r>
      <w:r w:rsidRPr="004B7D00">
        <w:rPr>
          <w:rFonts w:asciiTheme="majorHAnsi" w:eastAsiaTheme="majorEastAsia" w:hAnsiTheme="majorHAnsi" w:cstheme="majorHAnsi" w:hint="eastAsia"/>
        </w:rPr>
        <w:t>カ月、</w:t>
      </w:r>
      <w:r w:rsidRPr="004B7D00">
        <w:rPr>
          <w:rFonts w:asciiTheme="majorHAnsi" w:eastAsiaTheme="majorEastAsia" w:hAnsiTheme="majorHAnsi" w:cstheme="majorHAnsi" w:hint="eastAsia"/>
        </w:rPr>
        <w:t>6</w:t>
      </w:r>
      <w:r w:rsidRPr="004B7D00">
        <w:rPr>
          <w:rFonts w:asciiTheme="majorHAnsi" w:eastAsiaTheme="majorEastAsia" w:hAnsiTheme="majorHAnsi" w:cstheme="majorHAnsi" w:hint="eastAsia"/>
        </w:rPr>
        <w:t>カ月、</w:t>
      </w:r>
      <w:r w:rsidRPr="004B7D00">
        <w:rPr>
          <w:rFonts w:asciiTheme="majorHAnsi" w:eastAsiaTheme="majorEastAsia" w:hAnsiTheme="majorHAnsi" w:cstheme="majorHAnsi" w:hint="eastAsia"/>
        </w:rPr>
        <w:t>12</w:t>
      </w:r>
      <w:r w:rsidRPr="004B7D00">
        <w:rPr>
          <w:rFonts w:asciiTheme="majorHAnsi" w:eastAsiaTheme="majorEastAsia" w:hAnsiTheme="majorHAnsi" w:cstheme="majorHAnsi" w:hint="eastAsia"/>
        </w:rPr>
        <w:t>カ月の追跡調査で</w:t>
      </w:r>
      <w:r w:rsidRPr="004B7D00">
        <w:rPr>
          <w:rFonts w:asciiTheme="majorHAnsi" w:eastAsiaTheme="majorEastAsia" w:hAnsiTheme="majorHAnsi" w:cstheme="majorHAnsi" w:hint="eastAsia"/>
        </w:rPr>
        <w:t>WOMAC</w:t>
      </w:r>
      <w:r w:rsidRPr="004B7D00">
        <w:rPr>
          <w:rFonts w:asciiTheme="majorHAnsi" w:eastAsiaTheme="majorEastAsia" w:hAnsiTheme="majorHAnsi" w:cstheme="majorHAnsi" w:hint="eastAsia"/>
        </w:rPr>
        <w:t>疼痛サブスコアを有意に低下させた</w:t>
      </w:r>
      <w:r w:rsidRPr="004B7D00">
        <w:rPr>
          <w:rFonts w:asciiTheme="majorHAnsi" w:eastAsiaTheme="majorEastAsia" w:hAnsiTheme="majorHAnsi" w:cstheme="majorHAnsi" w:hint="eastAsia"/>
        </w:rPr>
        <w:t>(p = 0.02, 0.004, &lt;0.001</w:t>
      </w:r>
      <w:r w:rsidRPr="004B7D00">
        <w:rPr>
          <w:rFonts w:asciiTheme="majorHAnsi" w:eastAsiaTheme="majorEastAsia" w:hAnsiTheme="majorHAnsi" w:cstheme="majorHAnsi" w:hint="eastAsia"/>
        </w:rPr>
        <w:t>、それぞれ</w:t>
      </w:r>
      <w:r w:rsidRPr="004B7D00">
        <w:rPr>
          <w:rFonts w:asciiTheme="majorHAnsi" w:eastAsiaTheme="majorEastAsia" w:hAnsiTheme="majorHAnsi" w:cstheme="majorHAnsi" w:hint="eastAsia"/>
        </w:rPr>
        <w:t>)</w:t>
      </w:r>
      <w:r w:rsidRPr="004B7D00">
        <w:rPr>
          <w:rFonts w:asciiTheme="majorHAnsi" w:eastAsiaTheme="majorEastAsia" w:hAnsiTheme="majorHAnsi" w:cstheme="majorHAnsi" w:hint="eastAsia"/>
        </w:rPr>
        <w:t>。</w:t>
      </w:r>
      <w:r w:rsidRPr="004B7D00">
        <w:rPr>
          <w:rFonts w:asciiTheme="majorHAnsi" w:eastAsiaTheme="majorEastAsia" w:hAnsiTheme="majorHAnsi" w:cstheme="majorHAnsi" w:hint="eastAsia"/>
        </w:rPr>
        <w:t>PRP</w:t>
      </w:r>
      <w:r w:rsidRPr="004B7D00">
        <w:rPr>
          <w:rFonts w:asciiTheme="majorHAnsi" w:eastAsiaTheme="majorEastAsia" w:hAnsiTheme="majorHAnsi" w:cstheme="majorHAnsi" w:hint="eastAsia"/>
        </w:rPr>
        <w:t>は、</w:t>
      </w:r>
      <w:r w:rsidRPr="004B7D00">
        <w:rPr>
          <w:rFonts w:asciiTheme="majorHAnsi" w:eastAsiaTheme="majorEastAsia" w:hAnsiTheme="majorHAnsi" w:cstheme="majorHAnsi" w:hint="eastAsia"/>
        </w:rPr>
        <w:t>3</w:t>
      </w:r>
      <w:r w:rsidRPr="004B7D00">
        <w:rPr>
          <w:rFonts w:asciiTheme="majorHAnsi" w:eastAsiaTheme="majorEastAsia" w:hAnsiTheme="majorHAnsi" w:cstheme="majorHAnsi" w:hint="eastAsia"/>
        </w:rPr>
        <w:t>、</w:t>
      </w:r>
      <w:r w:rsidRPr="004B7D00">
        <w:rPr>
          <w:rFonts w:asciiTheme="majorHAnsi" w:eastAsiaTheme="majorEastAsia" w:hAnsiTheme="majorHAnsi" w:cstheme="majorHAnsi" w:hint="eastAsia"/>
        </w:rPr>
        <w:t>6</w:t>
      </w:r>
      <w:r w:rsidRPr="004B7D00">
        <w:rPr>
          <w:rFonts w:asciiTheme="majorHAnsi" w:eastAsiaTheme="majorEastAsia" w:hAnsiTheme="majorHAnsi" w:cstheme="majorHAnsi" w:hint="eastAsia"/>
        </w:rPr>
        <w:t>、および</w:t>
      </w:r>
      <w:r w:rsidRPr="004B7D00">
        <w:rPr>
          <w:rFonts w:asciiTheme="majorHAnsi" w:eastAsiaTheme="majorEastAsia" w:hAnsiTheme="majorHAnsi" w:cstheme="majorHAnsi" w:hint="eastAsia"/>
        </w:rPr>
        <w:t>12</w:t>
      </w:r>
      <w:r w:rsidRPr="004B7D00">
        <w:rPr>
          <w:rFonts w:asciiTheme="majorHAnsi" w:eastAsiaTheme="majorEastAsia" w:hAnsiTheme="majorHAnsi" w:cstheme="majorHAnsi" w:hint="eastAsia"/>
        </w:rPr>
        <w:t>カ月で</w:t>
      </w:r>
      <w:r w:rsidRPr="004B7D00">
        <w:rPr>
          <w:rFonts w:asciiTheme="majorHAnsi" w:eastAsiaTheme="majorEastAsia" w:hAnsiTheme="majorHAnsi" w:cstheme="majorHAnsi" w:hint="eastAsia"/>
        </w:rPr>
        <w:t>WOMAC</w:t>
      </w:r>
      <w:r w:rsidRPr="004B7D00">
        <w:rPr>
          <w:rFonts w:asciiTheme="majorHAnsi" w:eastAsiaTheme="majorEastAsia" w:hAnsiTheme="majorHAnsi" w:cstheme="majorHAnsi" w:hint="eastAsia"/>
        </w:rPr>
        <w:t>身体機能サブスコアを有意に改善した</w:t>
      </w:r>
      <w:r w:rsidRPr="004B7D00">
        <w:rPr>
          <w:rFonts w:asciiTheme="majorHAnsi" w:eastAsiaTheme="majorEastAsia" w:hAnsiTheme="majorHAnsi" w:cstheme="majorHAnsi" w:hint="eastAsia"/>
        </w:rPr>
        <w:t>(p = 0.002, 0.01, &lt;0.001</w:t>
      </w:r>
      <w:r w:rsidRPr="004B7D00">
        <w:rPr>
          <w:rFonts w:asciiTheme="majorHAnsi" w:eastAsiaTheme="majorEastAsia" w:hAnsiTheme="majorHAnsi" w:cstheme="majorHAnsi" w:hint="eastAsia"/>
        </w:rPr>
        <w:t>、それぞれ</w:t>
      </w:r>
      <w:r w:rsidRPr="004B7D00">
        <w:rPr>
          <w:rFonts w:asciiTheme="majorHAnsi" w:eastAsiaTheme="majorEastAsia" w:hAnsiTheme="majorHAnsi" w:cstheme="majorHAnsi" w:hint="eastAsia"/>
        </w:rPr>
        <w:t>)</w:t>
      </w:r>
      <w:r w:rsidRPr="004B7D00">
        <w:rPr>
          <w:rFonts w:asciiTheme="majorHAnsi" w:eastAsiaTheme="majorEastAsia" w:hAnsiTheme="majorHAnsi" w:cstheme="majorHAnsi" w:hint="eastAsia"/>
        </w:rPr>
        <w:t>。</w:t>
      </w:r>
      <w:r w:rsidRPr="004B7D00">
        <w:rPr>
          <w:rFonts w:asciiTheme="majorHAnsi" w:eastAsiaTheme="majorEastAsia" w:hAnsiTheme="majorHAnsi" w:cstheme="majorHAnsi" w:hint="eastAsia"/>
        </w:rPr>
        <w:t>PRP</w:t>
      </w:r>
      <w:r w:rsidRPr="004B7D00">
        <w:rPr>
          <w:rFonts w:asciiTheme="majorHAnsi" w:eastAsiaTheme="majorEastAsia" w:hAnsiTheme="majorHAnsi" w:cstheme="majorHAnsi" w:hint="eastAsia"/>
        </w:rPr>
        <w:t>はまた、</w:t>
      </w:r>
      <w:r w:rsidRPr="004B7D00">
        <w:rPr>
          <w:rFonts w:asciiTheme="majorHAnsi" w:eastAsiaTheme="majorEastAsia" w:hAnsiTheme="majorHAnsi" w:cstheme="majorHAnsi" w:hint="eastAsia"/>
        </w:rPr>
        <w:t>3</w:t>
      </w:r>
      <w:r w:rsidRPr="004B7D00">
        <w:rPr>
          <w:rFonts w:asciiTheme="majorHAnsi" w:eastAsiaTheme="majorEastAsia" w:hAnsiTheme="majorHAnsi" w:cstheme="majorHAnsi" w:hint="eastAsia"/>
        </w:rPr>
        <w:t>、</w:t>
      </w:r>
      <w:r w:rsidRPr="004B7D00">
        <w:rPr>
          <w:rFonts w:asciiTheme="majorHAnsi" w:eastAsiaTheme="majorEastAsia" w:hAnsiTheme="majorHAnsi" w:cstheme="majorHAnsi" w:hint="eastAsia"/>
        </w:rPr>
        <w:t>6</w:t>
      </w:r>
      <w:r w:rsidRPr="004B7D00">
        <w:rPr>
          <w:rFonts w:asciiTheme="majorHAnsi" w:eastAsiaTheme="majorEastAsia" w:hAnsiTheme="majorHAnsi" w:cstheme="majorHAnsi" w:hint="eastAsia"/>
        </w:rPr>
        <w:t>、および</w:t>
      </w:r>
      <w:r w:rsidRPr="004B7D00">
        <w:rPr>
          <w:rFonts w:asciiTheme="majorHAnsi" w:eastAsiaTheme="majorEastAsia" w:hAnsiTheme="majorHAnsi" w:cstheme="majorHAnsi" w:hint="eastAsia"/>
        </w:rPr>
        <w:t>12</w:t>
      </w:r>
      <w:r w:rsidRPr="004B7D00">
        <w:rPr>
          <w:rFonts w:asciiTheme="majorHAnsi" w:eastAsiaTheme="majorEastAsia" w:hAnsiTheme="majorHAnsi" w:cstheme="majorHAnsi" w:hint="eastAsia"/>
        </w:rPr>
        <w:t>カ月で合計</w:t>
      </w:r>
      <w:r w:rsidRPr="004B7D00">
        <w:rPr>
          <w:rFonts w:asciiTheme="majorHAnsi" w:eastAsiaTheme="majorEastAsia" w:hAnsiTheme="majorHAnsi" w:cstheme="majorHAnsi" w:hint="eastAsia"/>
        </w:rPr>
        <w:t>WOMAC</w:t>
      </w:r>
      <w:r w:rsidRPr="004B7D00">
        <w:rPr>
          <w:rFonts w:asciiTheme="majorHAnsi" w:eastAsiaTheme="majorEastAsia" w:hAnsiTheme="majorHAnsi" w:cstheme="majorHAnsi" w:hint="eastAsia"/>
        </w:rPr>
        <w:t>スコアを有意に改善した</w:t>
      </w:r>
      <w:r w:rsidRPr="004B7D00">
        <w:rPr>
          <w:rFonts w:asciiTheme="majorHAnsi" w:eastAsiaTheme="majorEastAsia" w:hAnsiTheme="majorHAnsi" w:cstheme="majorHAnsi" w:hint="eastAsia"/>
        </w:rPr>
        <w:t>(all p &lt; 0.001)</w:t>
      </w:r>
      <w:r w:rsidRPr="004B7D00">
        <w:rPr>
          <w:rFonts w:asciiTheme="majorHAnsi" w:eastAsiaTheme="majorEastAsia" w:hAnsiTheme="majorHAnsi" w:cstheme="majorHAnsi" w:hint="eastAsia"/>
        </w:rPr>
        <w:t>。それにもかかわらず、</w:t>
      </w:r>
      <w:r w:rsidRPr="004B7D00">
        <w:rPr>
          <w:rFonts w:asciiTheme="majorHAnsi" w:eastAsiaTheme="majorEastAsia" w:hAnsiTheme="majorHAnsi" w:cstheme="majorHAnsi" w:hint="eastAsia"/>
        </w:rPr>
        <w:t>PRP</w:t>
      </w:r>
      <w:r w:rsidRPr="004B7D00">
        <w:rPr>
          <w:rFonts w:asciiTheme="majorHAnsi" w:eastAsiaTheme="majorEastAsia" w:hAnsiTheme="majorHAnsi" w:cstheme="majorHAnsi" w:hint="eastAsia"/>
        </w:rPr>
        <w:t>での注射後の有害事象のリスクは有意に増加しなかった</w:t>
      </w:r>
      <w:r w:rsidRPr="004B7D00">
        <w:rPr>
          <w:rFonts w:asciiTheme="majorHAnsi" w:eastAsiaTheme="majorEastAsia" w:hAnsiTheme="majorHAnsi" w:cstheme="majorHAnsi" w:hint="eastAsia"/>
        </w:rPr>
        <w:t>(RR, 1.40 [95% CI, 0.80 to 2.45], I 2 = 59%, p = 0.24)</w:t>
      </w:r>
      <w:r w:rsidRPr="004B7D00">
        <w:rPr>
          <w:rFonts w:asciiTheme="majorHAnsi" w:eastAsiaTheme="majorEastAsia" w:hAnsiTheme="majorHAnsi" w:cstheme="majorHAnsi" w:hint="eastAsia"/>
        </w:rPr>
        <w:t>。</w:t>
      </w:r>
    </w:p>
    <w:p w14:paraId="3C788151" w14:textId="2A8139CC" w:rsidR="00171FC7" w:rsidRPr="007F33A1" w:rsidRDefault="004B7D00" w:rsidP="004B7D00">
      <w:pPr>
        <w:rPr>
          <w:rFonts w:asciiTheme="majorHAnsi" w:eastAsiaTheme="majorEastAsia" w:hAnsiTheme="majorHAnsi" w:cstheme="majorHAnsi"/>
        </w:rPr>
      </w:pPr>
      <w:r w:rsidRPr="004B7D00">
        <w:rPr>
          <w:rFonts w:asciiTheme="majorHAnsi" w:eastAsiaTheme="majorEastAsia" w:hAnsiTheme="majorHAnsi" w:cstheme="majorHAnsi" w:hint="eastAsia"/>
        </w:rPr>
        <w:t>結論：</w:t>
      </w:r>
      <w:r w:rsidRPr="004B7D00">
        <w:rPr>
          <w:rFonts w:asciiTheme="majorHAnsi" w:eastAsiaTheme="majorEastAsia" w:hAnsiTheme="majorHAnsi" w:cstheme="majorHAnsi" w:hint="eastAsia"/>
        </w:rPr>
        <w:t xml:space="preserve"> </w:t>
      </w:r>
      <w:r w:rsidRPr="004B7D00">
        <w:rPr>
          <w:rFonts w:asciiTheme="majorHAnsi" w:eastAsiaTheme="majorEastAsia" w:hAnsiTheme="majorHAnsi" w:cstheme="majorHAnsi" w:hint="eastAsia"/>
        </w:rPr>
        <w:t>関節内</w:t>
      </w:r>
      <w:r w:rsidRPr="004B7D00">
        <w:rPr>
          <w:rFonts w:asciiTheme="majorHAnsi" w:eastAsiaTheme="majorEastAsia" w:hAnsiTheme="majorHAnsi" w:cstheme="majorHAnsi" w:hint="eastAsia"/>
        </w:rPr>
        <w:t>PRP</w:t>
      </w:r>
      <w:r w:rsidRPr="004B7D00">
        <w:rPr>
          <w:rFonts w:asciiTheme="majorHAnsi" w:eastAsiaTheme="majorEastAsia" w:hAnsiTheme="majorHAnsi" w:cstheme="majorHAnsi" w:hint="eastAsia"/>
        </w:rPr>
        <w:t>注射は、生理食塩水プラセボ、</w:t>
      </w:r>
      <w:r w:rsidRPr="004B7D00">
        <w:rPr>
          <w:rFonts w:asciiTheme="majorHAnsi" w:eastAsiaTheme="majorEastAsia" w:hAnsiTheme="majorHAnsi" w:cstheme="majorHAnsi" w:hint="eastAsia"/>
        </w:rPr>
        <w:t>HA</w:t>
      </w:r>
      <w:r w:rsidRPr="004B7D00">
        <w:rPr>
          <w:rFonts w:asciiTheme="majorHAnsi" w:eastAsiaTheme="majorEastAsia" w:hAnsiTheme="majorHAnsi" w:cstheme="majorHAnsi" w:hint="eastAsia"/>
        </w:rPr>
        <w:t>、オゾン、コルチコステロイドなどの他の注射と比較して、</w:t>
      </w:r>
      <w:r w:rsidRPr="004B7D00">
        <w:rPr>
          <w:rFonts w:asciiTheme="majorHAnsi" w:eastAsiaTheme="majorEastAsia" w:hAnsiTheme="majorHAnsi" w:cstheme="majorHAnsi" w:hint="eastAsia"/>
        </w:rPr>
        <w:t>3</w:t>
      </w:r>
      <w:r w:rsidRPr="004B7D00">
        <w:rPr>
          <w:rFonts w:asciiTheme="majorHAnsi" w:eastAsiaTheme="majorEastAsia" w:hAnsiTheme="majorHAnsi" w:cstheme="majorHAnsi" w:hint="eastAsia"/>
        </w:rPr>
        <w:t>、</w:t>
      </w:r>
      <w:r w:rsidRPr="004B7D00">
        <w:rPr>
          <w:rFonts w:asciiTheme="majorHAnsi" w:eastAsiaTheme="majorEastAsia" w:hAnsiTheme="majorHAnsi" w:cstheme="majorHAnsi" w:hint="eastAsia"/>
        </w:rPr>
        <w:t>6</w:t>
      </w:r>
      <w:r w:rsidRPr="004B7D00">
        <w:rPr>
          <w:rFonts w:asciiTheme="majorHAnsi" w:eastAsiaTheme="majorEastAsia" w:hAnsiTheme="majorHAnsi" w:cstheme="majorHAnsi" w:hint="eastAsia"/>
        </w:rPr>
        <w:t>、および</w:t>
      </w:r>
      <w:r w:rsidRPr="004B7D00">
        <w:rPr>
          <w:rFonts w:asciiTheme="majorHAnsi" w:eastAsiaTheme="majorEastAsia" w:hAnsiTheme="majorHAnsi" w:cstheme="majorHAnsi" w:hint="eastAsia"/>
        </w:rPr>
        <w:t>12</w:t>
      </w:r>
      <w:r w:rsidRPr="004B7D00">
        <w:rPr>
          <w:rFonts w:asciiTheme="majorHAnsi" w:eastAsiaTheme="majorEastAsia" w:hAnsiTheme="majorHAnsi" w:cstheme="majorHAnsi" w:hint="eastAsia"/>
        </w:rPr>
        <w:t>カ月のフォローアップ時の痛みの緩和と自己申告による機能改善の点で、膝</w:t>
      </w:r>
      <w:r w:rsidRPr="004B7D00">
        <w:rPr>
          <w:rFonts w:asciiTheme="majorHAnsi" w:eastAsiaTheme="majorEastAsia" w:hAnsiTheme="majorHAnsi" w:cstheme="majorHAnsi" w:hint="eastAsia"/>
        </w:rPr>
        <w:t>OA</w:t>
      </w:r>
      <w:r w:rsidRPr="004B7D00">
        <w:rPr>
          <w:rFonts w:asciiTheme="majorHAnsi" w:eastAsiaTheme="majorEastAsia" w:hAnsiTheme="majorHAnsi" w:cstheme="majorHAnsi" w:hint="eastAsia"/>
        </w:rPr>
        <w:t>の治療においておそらくより効果的である。</w:t>
      </w:r>
      <w:r w:rsidR="00F77D36">
        <w:rPr>
          <w:rFonts w:asciiTheme="majorEastAsia" w:eastAsiaTheme="majorEastAsia" w:hAnsiTheme="majorEastAsia"/>
          <w:b/>
        </w:rPr>
        <w:t xml:space="preserve"> </w:t>
      </w:r>
    </w:p>
    <w:p w14:paraId="5D0337B1" w14:textId="77777777" w:rsidR="007606D0" w:rsidRDefault="007606D0" w:rsidP="00056FC2">
      <w:pPr>
        <w:rPr>
          <w:rFonts w:asciiTheme="majorEastAsia" w:eastAsiaTheme="majorEastAsia" w:hAnsiTheme="majorEastAsia"/>
          <w:b/>
        </w:rPr>
      </w:pPr>
    </w:p>
    <w:p w14:paraId="7605C1AF" w14:textId="77777777" w:rsidR="00A557C9" w:rsidRPr="000D20A2" w:rsidRDefault="00A557C9" w:rsidP="00056FC2">
      <w:pPr>
        <w:rPr>
          <w:rFonts w:asciiTheme="majorEastAsia" w:eastAsiaTheme="majorEastAsia" w:hAnsiTheme="majorEastAsia"/>
          <w:b/>
        </w:rPr>
      </w:pPr>
      <w:r w:rsidRPr="000D20A2">
        <w:rPr>
          <w:rFonts w:asciiTheme="majorEastAsia" w:eastAsiaTheme="majorEastAsia" w:hAnsiTheme="majorEastAsia" w:hint="eastAsia"/>
          <w:b/>
        </w:rPr>
        <w:t>引用文献：</w:t>
      </w:r>
    </w:p>
    <w:p w14:paraId="55E45ECB" w14:textId="77777777" w:rsidR="008A694D" w:rsidRPr="000D20A2" w:rsidRDefault="008A694D" w:rsidP="00D75757">
      <w:pPr>
        <w:ind w:left="200" w:hangingChars="100" w:hanging="200"/>
      </w:pPr>
      <w:r w:rsidRPr="000D20A2">
        <w:rPr>
          <w:rFonts w:hint="eastAsia"/>
        </w:rPr>
        <w:t xml:space="preserve">1. </w:t>
      </w:r>
      <w:r w:rsidRPr="000D20A2">
        <w:rPr>
          <w:rFonts w:hint="eastAsia"/>
        </w:rPr>
        <w:t>井上：本邦における</w:t>
      </w:r>
      <w:r w:rsidRPr="000D20A2">
        <w:rPr>
          <w:rFonts w:hint="eastAsia"/>
        </w:rPr>
        <w:t>PRP</w:t>
      </w:r>
      <w:r w:rsidRPr="000D20A2">
        <w:rPr>
          <w:rFonts w:hint="eastAsia"/>
        </w:rPr>
        <w:t>臨床治療の問題点と実際．</w:t>
      </w:r>
      <w:r w:rsidRPr="000D20A2">
        <w:rPr>
          <w:rFonts w:hint="eastAsia"/>
          <w:i/>
        </w:rPr>
        <w:t>整・災外</w:t>
      </w:r>
      <w:r w:rsidRPr="000D20A2">
        <w:rPr>
          <w:rFonts w:hint="eastAsia"/>
        </w:rPr>
        <w:t xml:space="preserve">　</w:t>
      </w:r>
      <w:r w:rsidR="0080150F">
        <w:rPr>
          <w:rFonts w:hint="eastAsia"/>
          <w:b/>
        </w:rPr>
        <w:t>57</w:t>
      </w:r>
      <w:r w:rsidRPr="000D20A2">
        <w:rPr>
          <w:rFonts w:hint="eastAsia"/>
        </w:rPr>
        <w:t>：</w:t>
      </w:r>
      <w:r w:rsidRPr="000D20A2">
        <w:rPr>
          <w:rFonts w:hint="eastAsia"/>
        </w:rPr>
        <w:t>1017-1025</w:t>
      </w:r>
      <w:r w:rsidRPr="000D20A2">
        <w:rPr>
          <w:rFonts w:hint="eastAsia"/>
        </w:rPr>
        <w:t>（</w:t>
      </w:r>
      <w:r w:rsidRPr="000D20A2">
        <w:rPr>
          <w:rFonts w:hint="eastAsia"/>
        </w:rPr>
        <w:t>2014</w:t>
      </w:r>
      <w:r w:rsidRPr="000D20A2">
        <w:rPr>
          <w:rFonts w:hint="eastAsia"/>
        </w:rPr>
        <w:t>）</w:t>
      </w:r>
    </w:p>
    <w:p w14:paraId="35157447" w14:textId="77777777" w:rsidR="00056FC2" w:rsidRPr="000D20A2" w:rsidRDefault="00C3317D" w:rsidP="00D75757">
      <w:pPr>
        <w:ind w:left="200" w:hangingChars="100" w:hanging="200"/>
      </w:pPr>
      <w:r w:rsidRPr="000D20A2">
        <w:rPr>
          <w:rFonts w:hint="eastAsia"/>
        </w:rPr>
        <w:t>2</w:t>
      </w:r>
      <w:r w:rsidR="00D75757" w:rsidRPr="000D20A2">
        <w:rPr>
          <w:rFonts w:hint="eastAsia"/>
        </w:rPr>
        <w:t>.</w:t>
      </w:r>
      <w:r w:rsidR="008A694D" w:rsidRPr="000D20A2">
        <w:rPr>
          <w:rFonts w:hint="eastAsia"/>
        </w:rPr>
        <w:t xml:space="preserve"> </w:t>
      </w:r>
      <w:r w:rsidR="001A41E0" w:rsidRPr="000D20A2">
        <w:rPr>
          <w:rFonts w:hint="eastAsia"/>
        </w:rPr>
        <w:t>青戸ら：</w:t>
      </w:r>
      <w:r w:rsidR="00D75757" w:rsidRPr="000D20A2">
        <w:rPr>
          <w:rFonts w:hint="eastAsia"/>
        </w:rPr>
        <w:t>日本人変形性膝関節症患者に対する多血</w:t>
      </w:r>
      <w:r w:rsidR="00D0375C" w:rsidRPr="000D20A2">
        <w:rPr>
          <w:rFonts w:hint="eastAsia"/>
        </w:rPr>
        <w:t>小</w:t>
      </w:r>
      <w:r w:rsidR="00D75757" w:rsidRPr="000D20A2">
        <w:rPr>
          <w:rFonts w:hint="eastAsia"/>
        </w:rPr>
        <w:t>板血漿関節内注射治療の安全性と有効性．</w:t>
      </w:r>
      <w:r w:rsidR="00D75757" w:rsidRPr="000D20A2">
        <w:rPr>
          <w:rFonts w:hint="eastAsia"/>
          <w:i/>
        </w:rPr>
        <w:t>日整会誌</w:t>
      </w:r>
      <w:r w:rsidR="00D75757" w:rsidRPr="000D20A2">
        <w:rPr>
          <w:rFonts w:hint="eastAsia"/>
        </w:rPr>
        <w:t xml:space="preserve">　</w:t>
      </w:r>
      <w:r w:rsidR="00D75757" w:rsidRPr="000D20A2">
        <w:rPr>
          <w:rFonts w:hint="eastAsia"/>
          <w:b/>
        </w:rPr>
        <w:t>89</w:t>
      </w:r>
      <w:r w:rsidR="00D75757" w:rsidRPr="000D20A2">
        <w:rPr>
          <w:rFonts w:hint="eastAsia"/>
        </w:rPr>
        <w:t>：</w:t>
      </w:r>
      <w:r w:rsidR="00D75757" w:rsidRPr="000D20A2">
        <w:rPr>
          <w:rFonts w:hint="eastAsia"/>
        </w:rPr>
        <w:t>S734</w:t>
      </w:r>
      <w:r w:rsidR="00D75757" w:rsidRPr="000D20A2">
        <w:rPr>
          <w:rFonts w:hint="eastAsia"/>
        </w:rPr>
        <w:t>（</w:t>
      </w:r>
      <w:r w:rsidR="00D75757" w:rsidRPr="000D20A2">
        <w:rPr>
          <w:rFonts w:hint="eastAsia"/>
        </w:rPr>
        <w:t>2015</w:t>
      </w:r>
      <w:r w:rsidR="00D75757" w:rsidRPr="000D20A2">
        <w:rPr>
          <w:rFonts w:hint="eastAsia"/>
        </w:rPr>
        <w:t>）</w:t>
      </w:r>
    </w:p>
    <w:p w14:paraId="131A9C2A" w14:textId="77777777" w:rsidR="001E4087" w:rsidRPr="000D20A2" w:rsidRDefault="00C3317D" w:rsidP="00D82466">
      <w:pPr>
        <w:ind w:left="200" w:hangingChars="100" w:hanging="200"/>
      </w:pPr>
      <w:r w:rsidRPr="000D20A2">
        <w:rPr>
          <w:rFonts w:hint="eastAsia"/>
        </w:rPr>
        <w:t>3</w:t>
      </w:r>
      <w:r w:rsidR="00642FC2" w:rsidRPr="000D20A2">
        <w:rPr>
          <w:rFonts w:hint="eastAsia"/>
        </w:rPr>
        <w:t>.</w:t>
      </w:r>
      <w:r w:rsidR="001E4087" w:rsidRPr="000D20A2">
        <w:t xml:space="preserve"> Gobbi A</w:t>
      </w:r>
      <w:r w:rsidR="00B63C9D" w:rsidRPr="000D20A2">
        <w:rPr>
          <w:rFonts w:hint="eastAsia"/>
        </w:rPr>
        <w:t xml:space="preserve"> </w:t>
      </w:r>
      <w:r w:rsidR="00B63C9D" w:rsidRPr="000D20A2">
        <w:rPr>
          <w:i/>
        </w:rPr>
        <w:t>et al</w:t>
      </w:r>
      <w:r w:rsidR="001E4087" w:rsidRPr="000D20A2">
        <w:rPr>
          <w:rFonts w:hint="eastAsia"/>
        </w:rPr>
        <w:t>：</w:t>
      </w:r>
      <w:r w:rsidR="001E4087" w:rsidRPr="000D20A2">
        <w:t>Platelet-rich</w:t>
      </w:r>
      <w:r w:rsidR="001E4087" w:rsidRPr="000D20A2">
        <w:rPr>
          <w:rFonts w:hint="eastAsia"/>
        </w:rPr>
        <w:t xml:space="preserve"> </w:t>
      </w:r>
      <w:r w:rsidR="001E4087" w:rsidRPr="000D20A2">
        <w:t>plasma treatment in symptomatic patients with knee osteoarthritis:</w:t>
      </w:r>
      <w:r w:rsidR="001E4087" w:rsidRPr="000D20A2">
        <w:rPr>
          <w:rFonts w:hint="eastAsia"/>
        </w:rPr>
        <w:t xml:space="preserve"> </w:t>
      </w:r>
      <w:r w:rsidR="001E4087" w:rsidRPr="000D20A2">
        <w:t>preliminary results in a group of active patients</w:t>
      </w:r>
      <w:r w:rsidR="001E4087" w:rsidRPr="000D20A2">
        <w:rPr>
          <w:rFonts w:hint="eastAsia"/>
        </w:rPr>
        <w:t>．</w:t>
      </w:r>
      <w:r w:rsidR="001E4087" w:rsidRPr="000D20A2">
        <w:rPr>
          <w:i/>
        </w:rPr>
        <w:t>Sports Health</w:t>
      </w:r>
      <w:r w:rsidR="001E4087" w:rsidRPr="000D20A2">
        <w:rPr>
          <w:rFonts w:hint="eastAsia"/>
        </w:rPr>
        <w:t xml:space="preserve">　</w:t>
      </w:r>
      <w:r w:rsidR="00B63C9D" w:rsidRPr="000D20A2">
        <w:rPr>
          <w:b/>
        </w:rPr>
        <w:t>4</w:t>
      </w:r>
      <w:r w:rsidR="001E4087" w:rsidRPr="000D20A2">
        <w:rPr>
          <w:rFonts w:hint="eastAsia"/>
        </w:rPr>
        <w:t>：</w:t>
      </w:r>
      <w:r w:rsidR="001E4087" w:rsidRPr="000D20A2">
        <w:rPr>
          <w:rFonts w:hint="eastAsia"/>
        </w:rPr>
        <w:t>162-172</w:t>
      </w:r>
      <w:r w:rsidR="001E4087" w:rsidRPr="000D20A2">
        <w:rPr>
          <w:rFonts w:hint="eastAsia"/>
        </w:rPr>
        <w:t>（</w:t>
      </w:r>
      <w:r w:rsidR="001E4087" w:rsidRPr="000D20A2">
        <w:t>2012</w:t>
      </w:r>
      <w:r w:rsidR="001E4087" w:rsidRPr="000D20A2">
        <w:rPr>
          <w:rFonts w:hint="eastAsia"/>
        </w:rPr>
        <w:t>）</w:t>
      </w:r>
    </w:p>
    <w:p w14:paraId="7EE5BEF6" w14:textId="77777777" w:rsidR="00D0103A" w:rsidRPr="000D20A2" w:rsidRDefault="00C3317D" w:rsidP="00D0103A">
      <w:pPr>
        <w:ind w:left="200" w:hangingChars="100" w:hanging="200"/>
      </w:pPr>
      <w:r w:rsidRPr="000D20A2">
        <w:rPr>
          <w:rFonts w:hint="eastAsia"/>
        </w:rPr>
        <w:t>4</w:t>
      </w:r>
      <w:r w:rsidR="00D75757" w:rsidRPr="000D20A2">
        <w:rPr>
          <w:rFonts w:hint="eastAsia"/>
        </w:rPr>
        <w:t>.</w:t>
      </w:r>
      <w:r w:rsidR="00D75757" w:rsidRPr="000D20A2">
        <w:t xml:space="preserve"> Napolitano M</w:t>
      </w:r>
      <w:r w:rsidR="00D75757" w:rsidRPr="000D20A2">
        <w:rPr>
          <w:rFonts w:hint="eastAsia"/>
        </w:rPr>
        <w:t xml:space="preserve"> </w:t>
      </w:r>
      <w:r w:rsidR="00D75757" w:rsidRPr="000D20A2">
        <w:rPr>
          <w:i/>
        </w:rPr>
        <w:t>et al</w:t>
      </w:r>
      <w:r w:rsidR="00D75757" w:rsidRPr="000D20A2">
        <w:rPr>
          <w:rFonts w:hint="eastAsia"/>
        </w:rPr>
        <w:t>：</w:t>
      </w:r>
      <w:r w:rsidR="00D75757" w:rsidRPr="000D20A2">
        <w:t>Autologous platelet gel for tissue regeneration</w:t>
      </w:r>
      <w:r w:rsidR="00D75757" w:rsidRPr="000D20A2">
        <w:rPr>
          <w:rFonts w:hint="eastAsia"/>
        </w:rPr>
        <w:t xml:space="preserve"> </w:t>
      </w:r>
      <w:r w:rsidR="00D75757" w:rsidRPr="000D20A2">
        <w:t>in degenerative disorders of the knee</w:t>
      </w:r>
      <w:r w:rsidR="00D75757" w:rsidRPr="000D20A2">
        <w:rPr>
          <w:rFonts w:hint="eastAsia"/>
        </w:rPr>
        <w:t>．</w:t>
      </w:r>
      <w:r w:rsidR="00D75757" w:rsidRPr="000D20A2">
        <w:rPr>
          <w:i/>
        </w:rPr>
        <w:t>Blood</w:t>
      </w:r>
      <w:r w:rsidR="00D75757" w:rsidRPr="000D20A2">
        <w:rPr>
          <w:rFonts w:hint="eastAsia"/>
          <w:i/>
        </w:rPr>
        <w:t xml:space="preserve"> </w:t>
      </w:r>
      <w:r w:rsidR="00D75757" w:rsidRPr="000D20A2">
        <w:rPr>
          <w:i/>
        </w:rPr>
        <w:t>Transfus</w:t>
      </w:r>
      <w:r w:rsidR="00D75757" w:rsidRPr="000D20A2">
        <w:rPr>
          <w:rFonts w:hint="eastAsia"/>
        </w:rPr>
        <w:t xml:space="preserve">　</w:t>
      </w:r>
      <w:r w:rsidR="00D75757" w:rsidRPr="000D20A2">
        <w:rPr>
          <w:rFonts w:hint="eastAsia"/>
          <w:b/>
        </w:rPr>
        <w:t>10</w:t>
      </w:r>
      <w:r w:rsidR="00D75757" w:rsidRPr="000D20A2">
        <w:rPr>
          <w:rFonts w:hint="eastAsia"/>
        </w:rPr>
        <w:t>：</w:t>
      </w:r>
      <w:r w:rsidR="00D75757" w:rsidRPr="000D20A2">
        <w:rPr>
          <w:rFonts w:hint="eastAsia"/>
        </w:rPr>
        <w:t>72-77</w:t>
      </w:r>
      <w:r w:rsidR="00D75757" w:rsidRPr="000D20A2">
        <w:rPr>
          <w:rFonts w:hint="eastAsia"/>
        </w:rPr>
        <w:t>（</w:t>
      </w:r>
      <w:r w:rsidR="00D75757" w:rsidRPr="000D20A2">
        <w:rPr>
          <w:rFonts w:hint="eastAsia"/>
        </w:rPr>
        <w:t>2012</w:t>
      </w:r>
      <w:r w:rsidR="00D75757" w:rsidRPr="000D20A2">
        <w:rPr>
          <w:rFonts w:hint="eastAsia"/>
        </w:rPr>
        <w:t>）</w:t>
      </w:r>
    </w:p>
    <w:p w14:paraId="4EDBDD0D" w14:textId="77777777" w:rsidR="00D0103A" w:rsidRPr="000D20A2" w:rsidRDefault="00C3317D" w:rsidP="00D82466">
      <w:pPr>
        <w:ind w:left="200" w:hangingChars="100" w:hanging="200"/>
      </w:pPr>
      <w:r w:rsidRPr="000D20A2">
        <w:rPr>
          <w:rFonts w:hint="eastAsia"/>
        </w:rPr>
        <w:t>5</w:t>
      </w:r>
      <w:r w:rsidR="00D75757" w:rsidRPr="000D20A2">
        <w:rPr>
          <w:rFonts w:hint="eastAsia"/>
        </w:rPr>
        <w:t xml:space="preserve">. </w:t>
      </w:r>
      <w:r w:rsidR="00D75757" w:rsidRPr="000D20A2">
        <w:t>Siclari A</w:t>
      </w:r>
      <w:r w:rsidR="00D75757" w:rsidRPr="000D20A2">
        <w:rPr>
          <w:rFonts w:hint="eastAsia"/>
        </w:rPr>
        <w:t xml:space="preserve"> </w:t>
      </w:r>
      <w:r w:rsidR="00D75757" w:rsidRPr="000D20A2">
        <w:rPr>
          <w:i/>
        </w:rPr>
        <w:t>et al</w:t>
      </w:r>
      <w:r w:rsidR="00D75757" w:rsidRPr="000D20A2">
        <w:rPr>
          <w:rFonts w:hint="eastAsia"/>
        </w:rPr>
        <w:t>：</w:t>
      </w:r>
      <w:r w:rsidR="00D75757" w:rsidRPr="000D20A2">
        <w:t>A cell-free</w:t>
      </w:r>
      <w:r w:rsidR="00D75757" w:rsidRPr="000D20A2">
        <w:rPr>
          <w:rFonts w:hint="eastAsia"/>
        </w:rPr>
        <w:t xml:space="preserve"> </w:t>
      </w:r>
      <w:r w:rsidR="00D75757" w:rsidRPr="000D20A2">
        <w:t>scaffold-based cartilage repair provides improved function</w:t>
      </w:r>
      <w:r w:rsidR="00D75757" w:rsidRPr="000D20A2">
        <w:rPr>
          <w:rFonts w:hint="eastAsia"/>
        </w:rPr>
        <w:t xml:space="preserve"> </w:t>
      </w:r>
      <w:r w:rsidR="00D75757" w:rsidRPr="000D20A2">
        <w:t>hyaline-like repair at one year</w:t>
      </w:r>
      <w:r w:rsidR="00D75757" w:rsidRPr="000D20A2">
        <w:rPr>
          <w:rFonts w:hint="eastAsia"/>
        </w:rPr>
        <w:t>．</w:t>
      </w:r>
      <w:r w:rsidR="00D75757" w:rsidRPr="000D20A2">
        <w:rPr>
          <w:i/>
        </w:rPr>
        <w:t>Clin Orthop Relat Res</w:t>
      </w:r>
      <w:r w:rsidR="00D75757" w:rsidRPr="000D20A2">
        <w:rPr>
          <w:rFonts w:hint="eastAsia"/>
        </w:rPr>
        <w:t xml:space="preserve">　</w:t>
      </w:r>
      <w:r w:rsidR="00D75757" w:rsidRPr="000D20A2">
        <w:rPr>
          <w:rFonts w:hint="eastAsia"/>
          <w:b/>
        </w:rPr>
        <w:t>470</w:t>
      </w:r>
      <w:r w:rsidR="00D75757" w:rsidRPr="000D20A2">
        <w:rPr>
          <w:rFonts w:hint="eastAsia"/>
        </w:rPr>
        <w:t>：</w:t>
      </w:r>
      <w:r w:rsidR="00D75757" w:rsidRPr="000D20A2">
        <w:rPr>
          <w:rFonts w:hint="eastAsia"/>
        </w:rPr>
        <w:t>910-919</w:t>
      </w:r>
      <w:r w:rsidR="00D75757" w:rsidRPr="000D20A2">
        <w:rPr>
          <w:rFonts w:hint="eastAsia"/>
        </w:rPr>
        <w:t>（</w:t>
      </w:r>
      <w:r w:rsidR="00D75757" w:rsidRPr="000D20A2">
        <w:t>2012</w:t>
      </w:r>
      <w:r w:rsidR="00D75757" w:rsidRPr="000D20A2">
        <w:rPr>
          <w:rFonts w:hint="eastAsia"/>
        </w:rPr>
        <w:t>）</w:t>
      </w:r>
    </w:p>
    <w:p w14:paraId="74A97BCF" w14:textId="026CA0E2" w:rsidR="00261B5E" w:rsidRPr="000D20A2" w:rsidRDefault="007606D0" w:rsidP="00BA177F">
      <w:pPr>
        <w:ind w:left="200" w:hangingChars="100" w:hanging="200"/>
      </w:pPr>
      <w:r w:rsidRPr="007606D0">
        <w:t>6. Shen L, et al. The temporal effect of Platelet-rich plasma on pain and physical function in the treatment of knee osteoarthritis: systematic review and meta-analysis of randomized controlled trials. J Orthop Surg Res 2017;12(16).</w:t>
      </w:r>
    </w:p>
    <w:sectPr w:rsidR="00261B5E" w:rsidRPr="000D20A2" w:rsidSect="00EE7F20">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C7D8F" w14:textId="77777777" w:rsidR="00D60431" w:rsidRDefault="00D60431" w:rsidP="00F155FA">
      <w:r>
        <w:separator/>
      </w:r>
    </w:p>
  </w:endnote>
  <w:endnote w:type="continuationSeparator" w:id="0">
    <w:p w14:paraId="7CBC2E6C" w14:textId="77777777" w:rsidR="00D60431" w:rsidRDefault="00D60431" w:rsidP="00F15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68D71" w14:textId="77777777" w:rsidR="007A188B" w:rsidRDefault="007A188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133532"/>
      <w:docPartObj>
        <w:docPartGallery w:val="Page Numbers (Bottom of Page)"/>
        <w:docPartUnique/>
      </w:docPartObj>
    </w:sdtPr>
    <w:sdtEndPr/>
    <w:sdtContent>
      <w:sdt>
        <w:sdtPr>
          <w:id w:val="-1669238322"/>
          <w:docPartObj>
            <w:docPartGallery w:val="Page Numbers (Top of Page)"/>
            <w:docPartUnique/>
          </w:docPartObj>
        </w:sdtPr>
        <w:sdtEndPr/>
        <w:sdtContent>
          <w:p w14:paraId="39EC9BBB" w14:textId="77777777" w:rsidR="00527977" w:rsidRPr="003A2DDB" w:rsidRDefault="00527977">
            <w:pPr>
              <w:pStyle w:val="a6"/>
              <w:jc w:val="center"/>
            </w:pPr>
            <w:r w:rsidRPr="003A2DDB">
              <w:rPr>
                <w:bCs/>
                <w:sz w:val="24"/>
                <w:szCs w:val="24"/>
              </w:rPr>
              <w:fldChar w:fldCharType="begin"/>
            </w:r>
            <w:r w:rsidRPr="003A2DDB">
              <w:rPr>
                <w:bCs/>
              </w:rPr>
              <w:instrText>PAGE</w:instrText>
            </w:r>
            <w:r w:rsidRPr="003A2DDB">
              <w:rPr>
                <w:bCs/>
                <w:sz w:val="24"/>
                <w:szCs w:val="24"/>
              </w:rPr>
              <w:fldChar w:fldCharType="separate"/>
            </w:r>
            <w:r w:rsidR="00DF656A">
              <w:rPr>
                <w:bCs/>
                <w:noProof/>
              </w:rPr>
              <w:t>1</w:t>
            </w:r>
            <w:r w:rsidRPr="003A2DDB">
              <w:rPr>
                <w:bCs/>
                <w:sz w:val="24"/>
                <w:szCs w:val="24"/>
              </w:rPr>
              <w:fldChar w:fldCharType="end"/>
            </w:r>
            <w:r>
              <w:rPr>
                <w:lang w:val="ja-JP"/>
              </w:rPr>
              <w:t>/</w:t>
            </w:r>
            <w:r w:rsidRPr="003A2DDB">
              <w:rPr>
                <w:bCs/>
                <w:sz w:val="24"/>
                <w:szCs w:val="24"/>
              </w:rPr>
              <w:fldChar w:fldCharType="begin"/>
            </w:r>
            <w:r w:rsidRPr="003A2DDB">
              <w:rPr>
                <w:bCs/>
              </w:rPr>
              <w:instrText>NUMPAGES</w:instrText>
            </w:r>
            <w:r w:rsidRPr="003A2DDB">
              <w:rPr>
                <w:bCs/>
                <w:sz w:val="24"/>
                <w:szCs w:val="24"/>
              </w:rPr>
              <w:fldChar w:fldCharType="separate"/>
            </w:r>
            <w:r w:rsidR="00DF656A">
              <w:rPr>
                <w:bCs/>
                <w:noProof/>
              </w:rPr>
              <w:t>4</w:t>
            </w:r>
            <w:r w:rsidRPr="003A2DDB">
              <w:rPr>
                <w:bCs/>
                <w:sz w:val="24"/>
                <w:szCs w:val="24"/>
              </w:rPr>
              <w:fldChar w:fldCharType="end"/>
            </w:r>
          </w:p>
        </w:sdtContent>
      </w:sdt>
    </w:sdtContent>
  </w:sdt>
  <w:p w14:paraId="451F35F7" w14:textId="77777777" w:rsidR="00527977" w:rsidRDefault="00527977">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40FCA" w14:textId="77777777" w:rsidR="007A188B" w:rsidRDefault="007A188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96867" w14:textId="77777777" w:rsidR="00D60431" w:rsidRDefault="00D60431" w:rsidP="00F155FA">
      <w:r>
        <w:separator/>
      </w:r>
    </w:p>
  </w:footnote>
  <w:footnote w:type="continuationSeparator" w:id="0">
    <w:p w14:paraId="78543DF9" w14:textId="77777777" w:rsidR="00D60431" w:rsidRDefault="00D60431" w:rsidP="00F155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7CF5A" w14:textId="77777777" w:rsidR="007A188B" w:rsidRDefault="007A188B">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A9C71" w14:textId="77777777" w:rsidR="00627135" w:rsidRPr="007A188B" w:rsidRDefault="00627135" w:rsidP="00BA177F">
    <w:pPr>
      <w:pStyle w:val="a4"/>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FB814" w14:textId="77777777" w:rsidR="007A188B" w:rsidRDefault="007A188B">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bordersDoNotSurroundHeader/>
  <w:bordersDoNotSurroundFooter/>
  <w:defaultTabStop w:val="840"/>
  <w:drawingGridHorizontalSpacing w:val="1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2D89"/>
    <w:rsid w:val="000024F3"/>
    <w:rsid w:val="000025C1"/>
    <w:rsid w:val="00004BB9"/>
    <w:rsid w:val="00006638"/>
    <w:rsid w:val="00007394"/>
    <w:rsid w:val="00007755"/>
    <w:rsid w:val="00007F89"/>
    <w:rsid w:val="000103A8"/>
    <w:rsid w:val="00010D46"/>
    <w:rsid w:val="000116D5"/>
    <w:rsid w:val="00011A0E"/>
    <w:rsid w:val="00014273"/>
    <w:rsid w:val="000152AD"/>
    <w:rsid w:val="00022A62"/>
    <w:rsid w:val="00024AB4"/>
    <w:rsid w:val="00025E19"/>
    <w:rsid w:val="00026F82"/>
    <w:rsid w:val="00033A16"/>
    <w:rsid w:val="000369F4"/>
    <w:rsid w:val="00040201"/>
    <w:rsid w:val="00040AF4"/>
    <w:rsid w:val="00040B1F"/>
    <w:rsid w:val="00041F5D"/>
    <w:rsid w:val="000426E7"/>
    <w:rsid w:val="0004296A"/>
    <w:rsid w:val="00043647"/>
    <w:rsid w:val="00043834"/>
    <w:rsid w:val="000459F0"/>
    <w:rsid w:val="0004637C"/>
    <w:rsid w:val="00050E21"/>
    <w:rsid w:val="00053D0B"/>
    <w:rsid w:val="000543D7"/>
    <w:rsid w:val="00056FC2"/>
    <w:rsid w:val="00057576"/>
    <w:rsid w:val="00060E8F"/>
    <w:rsid w:val="000619C0"/>
    <w:rsid w:val="00063F8D"/>
    <w:rsid w:val="000705E1"/>
    <w:rsid w:val="00070F77"/>
    <w:rsid w:val="000756BE"/>
    <w:rsid w:val="00075CAF"/>
    <w:rsid w:val="00076314"/>
    <w:rsid w:val="0008120F"/>
    <w:rsid w:val="00085A9C"/>
    <w:rsid w:val="00086115"/>
    <w:rsid w:val="0009235F"/>
    <w:rsid w:val="00096BA8"/>
    <w:rsid w:val="00097833"/>
    <w:rsid w:val="000A163B"/>
    <w:rsid w:val="000A1713"/>
    <w:rsid w:val="000A6D4D"/>
    <w:rsid w:val="000B6101"/>
    <w:rsid w:val="000C13EE"/>
    <w:rsid w:val="000C46E5"/>
    <w:rsid w:val="000C70FE"/>
    <w:rsid w:val="000D010E"/>
    <w:rsid w:val="000D20A2"/>
    <w:rsid w:val="000D3B59"/>
    <w:rsid w:val="000D3E77"/>
    <w:rsid w:val="000D3EF8"/>
    <w:rsid w:val="000E26A3"/>
    <w:rsid w:val="000E2C11"/>
    <w:rsid w:val="000E368C"/>
    <w:rsid w:val="000E43E5"/>
    <w:rsid w:val="000F0F80"/>
    <w:rsid w:val="000F2589"/>
    <w:rsid w:val="000F3879"/>
    <w:rsid w:val="000F4612"/>
    <w:rsid w:val="000F6178"/>
    <w:rsid w:val="00100FF6"/>
    <w:rsid w:val="0010223B"/>
    <w:rsid w:val="0010416C"/>
    <w:rsid w:val="00105345"/>
    <w:rsid w:val="00106837"/>
    <w:rsid w:val="0011079C"/>
    <w:rsid w:val="001109BD"/>
    <w:rsid w:val="0011197E"/>
    <w:rsid w:val="00111CE5"/>
    <w:rsid w:val="00112F75"/>
    <w:rsid w:val="00121C1C"/>
    <w:rsid w:val="00122FE1"/>
    <w:rsid w:val="00123C9E"/>
    <w:rsid w:val="00130AF2"/>
    <w:rsid w:val="00142151"/>
    <w:rsid w:val="00142FA3"/>
    <w:rsid w:val="0015260D"/>
    <w:rsid w:val="001547EF"/>
    <w:rsid w:val="00160442"/>
    <w:rsid w:val="00163551"/>
    <w:rsid w:val="001640DD"/>
    <w:rsid w:val="00165AEF"/>
    <w:rsid w:val="00166D81"/>
    <w:rsid w:val="00167370"/>
    <w:rsid w:val="001710EB"/>
    <w:rsid w:val="00171FC7"/>
    <w:rsid w:val="00180E4E"/>
    <w:rsid w:val="0018677A"/>
    <w:rsid w:val="0019496E"/>
    <w:rsid w:val="001957F0"/>
    <w:rsid w:val="00197C5F"/>
    <w:rsid w:val="001A0445"/>
    <w:rsid w:val="001A1358"/>
    <w:rsid w:val="001A15AC"/>
    <w:rsid w:val="001A3397"/>
    <w:rsid w:val="001A3EC7"/>
    <w:rsid w:val="001A41A2"/>
    <w:rsid w:val="001A41E0"/>
    <w:rsid w:val="001A4914"/>
    <w:rsid w:val="001A58F7"/>
    <w:rsid w:val="001A5E61"/>
    <w:rsid w:val="001A6012"/>
    <w:rsid w:val="001A6FC7"/>
    <w:rsid w:val="001A754F"/>
    <w:rsid w:val="001B58E2"/>
    <w:rsid w:val="001B667E"/>
    <w:rsid w:val="001C3B95"/>
    <w:rsid w:val="001C6A51"/>
    <w:rsid w:val="001D3A4A"/>
    <w:rsid w:val="001E00D4"/>
    <w:rsid w:val="001E3B68"/>
    <w:rsid w:val="001E3BE1"/>
    <w:rsid w:val="001E4087"/>
    <w:rsid w:val="001E456E"/>
    <w:rsid w:val="001F1B11"/>
    <w:rsid w:val="001F2C42"/>
    <w:rsid w:val="001F3C07"/>
    <w:rsid w:val="001F5C77"/>
    <w:rsid w:val="00200A26"/>
    <w:rsid w:val="002068BB"/>
    <w:rsid w:val="00211E0A"/>
    <w:rsid w:val="002163F4"/>
    <w:rsid w:val="002209BA"/>
    <w:rsid w:val="0022213C"/>
    <w:rsid w:val="002239DD"/>
    <w:rsid w:val="00223DD0"/>
    <w:rsid w:val="00226EB1"/>
    <w:rsid w:val="00227DDE"/>
    <w:rsid w:val="0023046F"/>
    <w:rsid w:val="00230C87"/>
    <w:rsid w:val="002326AF"/>
    <w:rsid w:val="00232EBF"/>
    <w:rsid w:val="00236213"/>
    <w:rsid w:val="0023643B"/>
    <w:rsid w:val="00237E49"/>
    <w:rsid w:val="0024066A"/>
    <w:rsid w:val="002436BD"/>
    <w:rsid w:val="0024524B"/>
    <w:rsid w:val="002453B4"/>
    <w:rsid w:val="0024688C"/>
    <w:rsid w:val="00251970"/>
    <w:rsid w:val="0025340B"/>
    <w:rsid w:val="0025414D"/>
    <w:rsid w:val="00254571"/>
    <w:rsid w:val="00254796"/>
    <w:rsid w:val="00254DB3"/>
    <w:rsid w:val="00255443"/>
    <w:rsid w:val="002611FD"/>
    <w:rsid w:val="00261B5E"/>
    <w:rsid w:val="00263F32"/>
    <w:rsid w:val="00265D05"/>
    <w:rsid w:val="00267729"/>
    <w:rsid w:val="00267BB1"/>
    <w:rsid w:val="002702E3"/>
    <w:rsid w:val="00282410"/>
    <w:rsid w:val="00283219"/>
    <w:rsid w:val="00285955"/>
    <w:rsid w:val="0028667E"/>
    <w:rsid w:val="00286E96"/>
    <w:rsid w:val="0029147F"/>
    <w:rsid w:val="00291F64"/>
    <w:rsid w:val="002962BB"/>
    <w:rsid w:val="002A39A9"/>
    <w:rsid w:val="002B43B1"/>
    <w:rsid w:val="002B60A3"/>
    <w:rsid w:val="002B778B"/>
    <w:rsid w:val="002C21B7"/>
    <w:rsid w:val="002C3770"/>
    <w:rsid w:val="002C4D9F"/>
    <w:rsid w:val="002C6C13"/>
    <w:rsid w:val="002D0B3C"/>
    <w:rsid w:val="002D4926"/>
    <w:rsid w:val="002D758F"/>
    <w:rsid w:val="002E1CD9"/>
    <w:rsid w:val="002E452E"/>
    <w:rsid w:val="002E6A49"/>
    <w:rsid w:val="002F0146"/>
    <w:rsid w:val="002F13D3"/>
    <w:rsid w:val="002F1C2F"/>
    <w:rsid w:val="002F2535"/>
    <w:rsid w:val="002F519B"/>
    <w:rsid w:val="002F5FEE"/>
    <w:rsid w:val="002F6010"/>
    <w:rsid w:val="003020FE"/>
    <w:rsid w:val="00302222"/>
    <w:rsid w:val="003046D6"/>
    <w:rsid w:val="003046EC"/>
    <w:rsid w:val="00305236"/>
    <w:rsid w:val="00306508"/>
    <w:rsid w:val="00311D70"/>
    <w:rsid w:val="003121A0"/>
    <w:rsid w:val="00314159"/>
    <w:rsid w:val="00316935"/>
    <w:rsid w:val="00325E2A"/>
    <w:rsid w:val="00334EB2"/>
    <w:rsid w:val="0034215C"/>
    <w:rsid w:val="00342934"/>
    <w:rsid w:val="00345282"/>
    <w:rsid w:val="0034664A"/>
    <w:rsid w:val="00347757"/>
    <w:rsid w:val="00350072"/>
    <w:rsid w:val="003537A1"/>
    <w:rsid w:val="003544CF"/>
    <w:rsid w:val="00355E9F"/>
    <w:rsid w:val="003569E2"/>
    <w:rsid w:val="00357DF9"/>
    <w:rsid w:val="00361220"/>
    <w:rsid w:val="00361811"/>
    <w:rsid w:val="0036220A"/>
    <w:rsid w:val="00362754"/>
    <w:rsid w:val="0036350F"/>
    <w:rsid w:val="0036484A"/>
    <w:rsid w:val="0036600A"/>
    <w:rsid w:val="003669D8"/>
    <w:rsid w:val="003725EC"/>
    <w:rsid w:val="00373296"/>
    <w:rsid w:val="00375705"/>
    <w:rsid w:val="00381244"/>
    <w:rsid w:val="00384DD6"/>
    <w:rsid w:val="0038789E"/>
    <w:rsid w:val="00390D88"/>
    <w:rsid w:val="00395F72"/>
    <w:rsid w:val="00397049"/>
    <w:rsid w:val="003971DC"/>
    <w:rsid w:val="00397375"/>
    <w:rsid w:val="003976B4"/>
    <w:rsid w:val="00397902"/>
    <w:rsid w:val="003A25F1"/>
    <w:rsid w:val="003A2DDB"/>
    <w:rsid w:val="003A5915"/>
    <w:rsid w:val="003A6063"/>
    <w:rsid w:val="003A6992"/>
    <w:rsid w:val="003B474B"/>
    <w:rsid w:val="003B4B2D"/>
    <w:rsid w:val="003B67CF"/>
    <w:rsid w:val="003C0E70"/>
    <w:rsid w:val="003C2CEB"/>
    <w:rsid w:val="003C3417"/>
    <w:rsid w:val="003C3912"/>
    <w:rsid w:val="003D05A5"/>
    <w:rsid w:val="003D150D"/>
    <w:rsid w:val="003D2759"/>
    <w:rsid w:val="003D49BD"/>
    <w:rsid w:val="003D646F"/>
    <w:rsid w:val="003E02C3"/>
    <w:rsid w:val="003E21E2"/>
    <w:rsid w:val="003E3D6F"/>
    <w:rsid w:val="003E4D83"/>
    <w:rsid w:val="003E5AED"/>
    <w:rsid w:val="003E75C8"/>
    <w:rsid w:val="003E77FB"/>
    <w:rsid w:val="003F0277"/>
    <w:rsid w:val="003F2C06"/>
    <w:rsid w:val="003F72DC"/>
    <w:rsid w:val="003F7788"/>
    <w:rsid w:val="0040127F"/>
    <w:rsid w:val="004013C8"/>
    <w:rsid w:val="004013DE"/>
    <w:rsid w:val="00403D0B"/>
    <w:rsid w:val="0040413D"/>
    <w:rsid w:val="00404AF3"/>
    <w:rsid w:val="0041060A"/>
    <w:rsid w:val="004108F3"/>
    <w:rsid w:val="00410F25"/>
    <w:rsid w:val="00413B7A"/>
    <w:rsid w:val="00415264"/>
    <w:rsid w:val="00415DB6"/>
    <w:rsid w:val="00416C29"/>
    <w:rsid w:val="00417D9A"/>
    <w:rsid w:val="00423F0A"/>
    <w:rsid w:val="00427646"/>
    <w:rsid w:val="00431C48"/>
    <w:rsid w:val="0043423F"/>
    <w:rsid w:val="00435AC1"/>
    <w:rsid w:val="00442E3C"/>
    <w:rsid w:val="0044547A"/>
    <w:rsid w:val="00446896"/>
    <w:rsid w:val="004471FD"/>
    <w:rsid w:val="00450FC5"/>
    <w:rsid w:val="00452111"/>
    <w:rsid w:val="00452E93"/>
    <w:rsid w:val="004547FF"/>
    <w:rsid w:val="00457A6D"/>
    <w:rsid w:val="00457EDA"/>
    <w:rsid w:val="00457EEE"/>
    <w:rsid w:val="00460970"/>
    <w:rsid w:val="00461EC0"/>
    <w:rsid w:val="00466AA1"/>
    <w:rsid w:val="004678D7"/>
    <w:rsid w:val="0047002F"/>
    <w:rsid w:val="004719A3"/>
    <w:rsid w:val="00471AF0"/>
    <w:rsid w:val="00471B9F"/>
    <w:rsid w:val="00472F83"/>
    <w:rsid w:val="004846B7"/>
    <w:rsid w:val="00486899"/>
    <w:rsid w:val="0049004D"/>
    <w:rsid w:val="00491C84"/>
    <w:rsid w:val="0049288F"/>
    <w:rsid w:val="00493BDA"/>
    <w:rsid w:val="004960BD"/>
    <w:rsid w:val="00496629"/>
    <w:rsid w:val="004973E8"/>
    <w:rsid w:val="004A00E8"/>
    <w:rsid w:val="004A1273"/>
    <w:rsid w:val="004A2506"/>
    <w:rsid w:val="004A5F9B"/>
    <w:rsid w:val="004A6934"/>
    <w:rsid w:val="004B0121"/>
    <w:rsid w:val="004B022A"/>
    <w:rsid w:val="004B3E08"/>
    <w:rsid w:val="004B4D95"/>
    <w:rsid w:val="004B68E0"/>
    <w:rsid w:val="004B7D00"/>
    <w:rsid w:val="004C3ED5"/>
    <w:rsid w:val="004D5579"/>
    <w:rsid w:val="004E0DC4"/>
    <w:rsid w:val="004E1D6A"/>
    <w:rsid w:val="004E32CB"/>
    <w:rsid w:val="004E35A3"/>
    <w:rsid w:val="004F51C8"/>
    <w:rsid w:val="0051203C"/>
    <w:rsid w:val="00513E61"/>
    <w:rsid w:val="00514CCA"/>
    <w:rsid w:val="00515107"/>
    <w:rsid w:val="005158BB"/>
    <w:rsid w:val="0051606E"/>
    <w:rsid w:val="00517750"/>
    <w:rsid w:val="005215C5"/>
    <w:rsid w:val="00523D82"/>
    <w:rsid w:val="00527977"/>
    <w:rsid w:val="00527C11"/>
    <w:rsid w:val="00533917"/>
    <w:rsid w:val="0053652F"/>
    <w:rsid w:val="00537322"/>
    <w:rsid w:val="00542342"/>
    <w:rsid w:val="005446E1"/>
    <w:rsid w:val="00547C4F"/>
    <w:rsid w:val="005507F1"/>
    <w:rsid w:val="00551ED2"/>
    <w:rsid w:val="00551F41"/>
    <w:rsid w:val="00553AAC"/>
    <w:rsid w:val="0055490F"/>
    <w:rsid w:val="005626CB"/>
    <w:rsid w:val="00567E53"/>
    <w:rsid w:val="0057222E"/>
    <w:rsid w:val="0057580E"/>
    <w:rsid w:val="0057620F"/>
    <w:rsid w:val="00580331"/>
    <w:rsid w:val="0058066F"/>
    <w:rsid w:val="005838FF"/>
    <w:rsid w:val="005879ED"/>
    <w:rsid w:val="00592109"/>
    <w:rsid w:val="00592FBA"/>
    <w:rsid w:val="00593F34"/>
    <w:rsid w:val="005A2D2C"/>
    <w:rsid w:val="005A2EE5"/>
    <w:rsid w:val="005A7DE8"/>
    <w:rsid w:val="005C059E"/>
    <w:rsid w:val="005C24CD"/>
    <w:rsid w:val="005D4A02"/>
    <w:rsid w:val="005D582B"/>
    <w:rsid w:val="005E3254"/>
    <w:rsid w:val="005E385C"/>
    <w:rsid w:val="005F5BBE"/>
    <w:rsid w:val="005F67AC"/>
    <w:rsid w:val="005F762D"/>
    <w:rsid w:val="00600AFD"/>
    <w:rsid w:val="006030B2"/>
    <w:rsid w:val="00607FD3"/>
    <w:rsid w:val="00613342"/>
    <w:rsid w:val="00620147"/>
    <w:rsid w:val="00622DB1"/>
    <w:rsid w:val="00627135"/>
    <w:rsid w:val="00631112"/>
    <w:rsid w:val="006319DF"/>
    <w:rsid w:val="00635804"/>
    <w:rsid w:val="0063737D"/>
    <w:rsid w:val="006423C7"/>
    <w:rsid w:val="00642FC2"/>
    <w:rsid w:val="006444DB"/>
    <w:rsid w:val="006509DE"/>
    <w:rsid w:val="00652CF9"/>
    <w:rsid w:val="006530FF"/>
    <w:rsid w:val="006541BF"/>
    <w:rsid w:val="00654700"/>
    <w:rsid w:val="00664AE8"/>
    <w:rsid w:val="0066608B"/>
    <w:rsid w:val="006678C5"/>
    <w:rsid w:val="006749C4"/>
    <w:rsid w:val="0068313D"/>
    <w:rsid w:val="006864A7"/>
    <w:rsid w:val="0069328F"/>
    <w:rsid w:val="00696848"/>
    <w:rsid w:val="006A33AF"/>
    <w:rsid w:val="006A409C"/>
    <w:rsid w:val="006A44DE"/>
    <w:rsid w:val="006A4AED"/>
    <w:rsid w:val="006A4C94"/>
    <w:rsid w:val="006A67E7"/>
    <w:rsid w:val="006A752F"/>
    <w:rsid w:val="006A7A99"/>
    <w:rsid w:val="006B719F"/>
    <w:rsid w:val="006C7158"/>
    <w:rsid w:val="006D426C"/>
    <w:rsid w:val="006D5876"/>
    <w:rsid w:val="006E05CA"/>
    <w:rsid w:val="006E1325"/>
    <w:rsid w:val="006E7CD4"/>
    <w:rsid w:val="006E7E73"/>
    <w:rsid w:val="006F034F"/>
    <w:rsid w:val="006F393B"/>
    <w:rsid w:val="006F452C"/>
    <w:rsid w:val="00706F2B"/>
    <w:rsid w:val="00714E9C"/>
    <w:rsid w:val="007164BC"/>
    <w:rsid w:val="00717241"/>
    <w:rsid w:val="00722B26"/>
    <w:rsid w:val="00723109"/>
    <w:rsid w:val="0072590D"/>
    <w:rsid w:val="007316B0"/>
    <w:rsid w:val="00732C82"/>
    <w:rsid w:val="00732D26"/>
    <w:rsid w:val="007460D7"/>
    <w:rsid w:val="007470AD"/>
    <w:rsid w:val="00747953"/>
    <w:rsid w:val="00750BC5"/>
    <w:rsid w:val="00751837"/>
    <w:rsid w:val="007559DD"/>
    <w:rsid w:val="00756F60"/>
    <w:rsid w:val="007606D0"/>
    <w:rsid w:val="00763DD5"/>
    <w:rsid w:val="0076409D"/>
    <w:rsid w:val="00764166"/>
    <w:rsid w:val="00765ADE"/>
    <w:rsid w:val="00767F72"/>
    <w:rsid w:val="007707E0"/>
    <w:rsid w:val="007731A3"/>
    <w:rsid w:val="00773CFC"/>
    <w:rsid w:val="007762B9"/>
    <w:rsid w:val="007773E1"/>
    <w:rsid w:val="00777CE8"/>
    <w:rsid w:val="00782533"/>
    <w:rsid w:val="00782ABC"/>
    <w:rsid w:val="007834C3"/>
    <w:rsid w:val="0078471A"/>
    <w:rsid w:val="00786058"/>
    <w:rsid w:val="00786252"/>
    <w:rsid w:val="00790555"/>
    <w:rsid w:val="00792005"/>
    <w:rsid w:val="00792E53"/>
    <w:rsid w:val="0079715E"/>
    <w:rsid w:val="007A188B"/>
    <w:rsid w:val="007B0BA5"/>
    <w:rsid w:val="007B2449"/>
    <w:rsid w:val="007B75FA"/>
    <w:rsid w:val="007C03DA"/>
    <w:rsid w:val="007C3089"/>
    <w:rsid w:val="007C3C04"/>
    <w:rsid w:val="007C7E21"/>
    <w:rsid w:val="007D0EFA"/>
    <w:rsid w:val="007D392F"/>
    <w:rsid w:val="007D4782"/>
    <w:rsid w:val="007E2693"/>
    <w:rsid w:val="007E39AB"/>
    <w:rsid w:val="007E4221"/>
    <w:rsid w:val="007E5480"/>
    <w:rsid w:val="007E655C"/>
    <w:rsid w:val="007E6B00"/>
    <w:rsid w:val="007F2D82"/>
    <w:rsid w:val="007F33A1"/>
    <w:rsid w:val="007F3454"/>
    <w:rsid w:val="007F5D8F"/>
    <w:rsid w:val="007F74C7"/>
    <w:rsid w:val="007F76AA"/>
    <w:rsid w:val="007F783F"/>
    <w:rsid w:val="0080150F"/>
    <w:rsid w:val="00801F07"/>
    <w:rsid w:val="0080268B"/>
    <w:rsid w:val="008043E5"/>
    <w:rsid w:val="00804F2B"/>
    <w:rsid w:val="00806ACB"/>
    <w:rsid w:val="00812AF5"/>
    <w:rsid w:val="008130B7"/>
    <w:rsid w:val="0081586D"/>
    <w:rsid w:val="00821FB6"/>
    <w:rsid w:val="008226A1"/>
    <w:rsid w:val="00823A76"/>
    <w:rsid w:val="00825165"/>
    <w:rsid w:val="00825A16"/>
    <w:rsid w:val="00826550"/>
    <w:rsid w:val="00826896"/>
    <w:rsid w:val="00827A79"/>
    <w:rsid w:val="00830FB9"/>
    <w:rsid w:val="008328CA"/>
    <w:rsid w:val="0084122F"/>
    <w:rsid w:val="00846F46"/>
    <w:rsid w:val="00850345"/>
    <w:rsid w:val="008509A6"/>
    <w:rsid w:val="00852BC0"/>
    <w:rsid w:val="00854441"/>
    <w:rsid w:val="0085666A"/>
    <w:rsid w:val="008644CD"/>
    <w:rsid w:val="0086513A"/>
    <w:rsid w:val="00866F15"/>
    <w:rsid w:val="0087076E"/>
    <w:rsid w:val="00877417"/>
    <w:rsid w:val="00883E07"/>
    <w:rsid w:val="00883EC0"/>
    <w:rsid w:val="00890C16"/>
    <w:rsid w:val="00891760"/>
    <w:rsid w:val="00892DB5"/>
    <w:rsid w:val="00892ECE"/>
    <w:rsid w:val="008A072C"/>
    <w:rsid w:val="008A2CC3"/>
    <w:rsid w:val="008A5908"/>
    <w:rsid w:val="008A694D"/>
    <w:rsid w:val="008A6E63"/>
    <w:rsid w:val="008B4125"/>
    <w:rsid w:val="008B5DF4"/>
    <w:rsid w:val="008B6418"/>
    <w:rsid w:val="008B6FD7"/>
    <w:rsid w:val="008C0795"/>
    <w:rsid w:val="008C3B5A"/>
    <w:rsid w:val="008C57D7"/>
    <w:rsid w:val="008C7AD3"/>
    <w:rsid w:val="008D0D98"/>
    <w:rsid w:val="008E25E4"/>
    <w:rsid w:val="008E389E"/>
    <w:rsid w:val="008E6BF8"/>
    <w:rsid w:val="008E7E6E"/>
    <w:rsid w:val="008F0D3C"/>
    <w:rsid w:val="008F1221"/>
    <w:rsid w:val="0090255A"/>
    <w:rsid w:val="009041B5"/>
    <w:rsid w:val="00905E0B"/>
    <w:rsid w:val="00910787"/>
    <w:rsid w:val="00913840"/>
    <w:rsid w:val="0091542F"/>
    <w:rsid w:val="009164AE"/>
    <w:rsid w:val="00916FD3"/>
    <w:rsid w:val="00917C7C"/>
    <w:rsid w:val="009225EE"/>
    <w:rsid w:val="00922AB6"/>
    <w:rsid w:val="00926E75"/>
    <w:rsid w:val="0092744E"/>
    <w:rsid w:val="00930AD9"/>
    <w:rsid w:val="00932E1B"/>
    <w:rsid w:val="00940C1C"/>
    <w:rsid w:val="00944AFE"/>
    <w:rsid w:val="0094553E"/>
    <w:rsid w:val="00952F08"/>
    <w:rsid w:val="0095466F"/>
    <w:rsid w:val="00955C23"/>
    <w:rsid w:val="00955F3D"/>
    <w:rsid w:val="00956CEC"/>
    <w:rsid w:val="00957DAB"/>
    <w:rsid w:val="00966C03"/>
    <w:rsid w:val="00970031"/>
    <w:rsid w:val="00971481"/>
    <w:rsid w:val="0097191D"/>
    <w:rsid w:val="00974A78"/>
    <w:rsid w:val="00981183"/>
    <w:rsid w:val="00982933"/>
    <w:rsid w:val="0098506F"/>
    <w:rsid w:val="00985DCA"/>
    <w:rsid w:val="00986FD9"/>
    <w:rsid w:val="009872DB"/>
    <w:rsid w:val="00991625"/>
    <w:rsid w:val="00991819"/>
    <w:rsid w:val="00991A02"/>
    <w:rsid w:val="00991CD7"/>
    <w:rsid w:val="00994B57"/>
    <w:rsid w:val="009A106F"/>
    <w:rsid w:val="009A2B91"/>
    <w:rsid w:val="009A2D89"/>
    <w:rsid w:val="009A4DFE"/>
    <w:rsid w:val="009A51FB"/>
    <w:rsid w:val="009A5447"/>
    <w:rsid w:val="009A6DB1"/>
    <w:rsid w:val="009A7936"/>
    <w:rsid w:val="009B1723"/>
    <w:rsid w:val="009B18F8"/>
    <w:rsid w:val="009B1A4B"/>
    <w:rsid w:val="009B3740"/>
    <w:rsid w:val="009B5CBB"/>
    <w:rsid w:val="009B7256"/>
    <w:rsid w:val="009C1F80"/>
    <w:rsid w:val="009C403B"/>
    <w:rsid w:val="009C61F4"/>
    <w:rsid w:val="009D109F"/>
    <w:rsid w:val="009D28DF"/>
    <w:rsid w:val="009D3706"/>
    <w:rsid w:val="009D3C7E"/>
    <w:rsid w:val="009D43A2"/>
    <w:rsid w:val="009D4707"/>
    <w:rsid w:val="009D55B9"/>
    <w:rsid w:val="009D622C"/>
    <w:rsid w:val="009D7B5C"/>
    <w:rsid w:val="009E171F"/>
    <w:rsid w:val="009E3A9F"/>
    <w:rsid w:val="009F4407"/>
    <w:rsid w:val="00A00FF2"/>
    <w:rsid w:val="00A016A7"/>
    <w:rsid w:val="00A02004"/>
    <w:rsid w:val="00A03E57"/>
    <w:rsid w:val="00A04A25"/>
    <w:rsid w:val="00A07C15"/>
    <w:rsid w:val="00A100C5"/>
    <w:rsid w:val="00A11339"/>
    <w:rsid w:val="00A15F69"/>
    <w:rsid w:val="00A15F92"/>
    <w:rsid w:val="00A27094"/>
    <w:rsid w:val="00A27B25"/>
    <w:rsid w:val="00A43E73"/>
    <w:rsid w:val="00A43F3C"/>
    <w:rsid w:val="00A517BB"/>
    <w:rsid w:val="00A54D00"/>
    <w:rsid w:val="00A557C9"/>
    <w:rsid w:val="00A57104"/>
    <w:rsid w:val="00A67689"/>
    <w:rsid w:val="00A725A2"/>
    <w:rsid w:val="00A72D8D"/>
    <w:rsid w:val="00A75C7E"/>
    <w:rsid w:val="00A82FBA"/>
    <w:rsid w:val="00A836B2"/>
    <w:rsid w:val="00A83BCF"/>
    <w:rsid w:val="00A91356"/>
    <w:rsid w:val="00A938EE"/>
    <w:rsid w:val="00A943FE"/>
    <w:rsid w:val="00A9440C"/>
    <w:rsid w:val="00AA1463"/>
    <w:rsid w:val="00AA228F"/>
    <w:rsid w:val="00AA39EC"/>
    <w:rsid w:val="00AA4CBC"/>
    <w:rsid w:val="00AA51B3"/>
    <w:rsid w:val="00AA6C1C"/>
    <w:rsid w:val="00AB06FC"/>
    <w:rsid w:val="00AB1259"/>
    <w:rsid w:val="00AB2CED"/>
    <w:rsid w:val="00AB4633"/>
    <w:rsid w:val="00AC47C2"/>
    <w:rsid w:val="00AD1B25"/>
    <w:rsid w:val="00AD7796"/>
    <w:rsid w:val="00AE1601"/>
    <w:rsid w:val="00AE1EB9"/>
    <w:rsid w:val="00AE4976"/>
    <w:rsid w:val="00AE5C90"/>
    <w:rsid w:val="00AF27E0"/>
    <w:rsid w:val="00AF35F1"/>
    <w:rsid w:val="00AF471E"/>
    <w:rsid w:val="00AF75A9"/>
    <w:rsid w:val="00B00B9E"/>
    <w:rsid w:val="00B05AEE"/>
    <w:rsid w:val="00B065A3"/>
    <w:rsid w:val="00B06C6C"/>
    <w:rsid w:val="00B0787F"/>
    <w:rsid w:val="00B116DC"/>
    <w:rsid w:val="00B172CB"/>
    <w:rsid w:val="00B213FB"/>
    <w:rsid w:val="00B2347D"/>
    <w:rsid w:val="00B23D28"/>
    <w:rsid w:val="00B23E0C"/>
    <w:rsid w:val="00B27AD6"/>
    <w:rsid w:val="00B3301B"/>
    <w:rsid w:val="00B34EF5"/>
    <w:rsid w:val="00B3643F"/>
    <w:rsid w:val="00B377E8"/>
    <w:rsid w:val="00B404D8"/>
    <w:rsid w:val="00B443AE"/>
    <w:rsid w:val="00B4616E"/>
    <w:rsid w:val="00B46C1F"/>
    <w:rsid w:val="00B470CC"/>
    <w:rsid w:val="00B478D4"/>
    <w:rsid w:val="00B47B08"/>
    <w:rsid w:val="00B50408"/>
    <w:rsid w:val="00B555E4"/>
    <w:rsid w:val="00B55D1C"/>
    <w:rsid w:val="00B56D3C"/>
    <w:rsid w:val="00B571D3"/>
    <w:rsid w:val="00B57BB4"/>
    <w:rsid w:val="00B632A0"/>
    <w:rsid w:val="00B63C9D"/>
    <w:rsid w:val="00B649DE"/>
    <w:rsid w:val="00B73FED"/>
    <w:rsid w:val="00B74502"/>
    <w:rsid w:val="00B7557D"/>
    <w:rsid w:val="00B77741"/>
    <w:rsid w:val="00B8050D"/>
    <w:rsid w:val="00B81544"/>
    <w:rsid w:val="00B82A7F"/>
    <w:rsid w:val="00B851F2"/>
    <w:rsid w:val="00B86A8D"/>
    <w:rsid w:val="00B87B06"/>
    <w:rsid w:val="00B9224B"/>
    <w:rsid w:val="00B92475"/>
    <w:rsid w:val="00B92C13"/>
    <w:rsid w:val="00B9310D"/>
    <w:rsid w:val="00B96E26"/>
    <w:rsid w:val="00BA0409"/>
    <w:rsid w:val="00BA177F"/>
    <w:rsid w:val="00BA54DD"/>
    <w:rsid w:val="00BA7883"/>
    <w:rsid w:val="00BA795C"/>
    <w:rsid w:val="00BB155E"/>
    <w:rsid w:val="00BB1BD2"/>
    <w:rsid w:val="00BC17F3"/>
    <w:rsid w:val="00BC59D3"/>
    <w:rsid w:val="00BC71E8"/>
    <w:rsid w:val="00BC737E"/>
    <w:rsid w:val="00BD1143"/>
    <w:rsid w:val="00BD1A0E"/>
    <w:rsid w:val="00BD3A27"/>
    <w:rsid w:val="00BE0D3C"/>
    <w:rsid w:val="00BE75CD"/>
    <w:rsid w:val="00BF5E57"/>
    <w:rsid w:val="00BF6ACF"/>
    <w:rsid w:val="00C00F9D"/>
    <w:rsid w:val="00C019B3"/>
    <w:rsid w:val="00C02B58"/>
    <w:rsid w:val="00C132E8"/>
    <w:rsid w:val="00C1461C"/>
    <w:rsid w:val="00C15126"/>
    <w:rsid w:val="00C179C1"/>
    <w:rsid w:val="00C20B5A"/>
    <w:rsid w:val="00C2166C"/>
    <w:rsid w:val="00C21DA0"/>
    <w:rsid w:val="00C22B58"/>
    <w:rsid w:val="00C301DC"/>
    <w:rsid w:val="00C317DA"/>
    <w:rsid w:val="00C3317D"/>
    <w:rsid w:val="00C335AE"/>
    <w:rsid w:val="00C467B0"/>
    <w:rsid w:val="00C50920"/>
    <w:rsid w:val="00C54DC3"/>
    <w:rsid w:val="00C57DDB"/>
    <w:rsid w:val="00C60BF0"/>
    <w:rsid w:val="00C61101"/>
    <w:rsid w:val="00C62AFE"/>
    <w:rsid w:val="00C63055"/>
    <w:rsid w:val="00C6710B"/>
    <w:rsid w:val="00C67BE9"/>
    <w:rsid w:val="00C70AC4"/>
    <w:rsid w:val="00C70F46"/>
    <w:rsid w:val="00C714FD"/>
    <w:rsid w:val="00C73430"/>
    <w:rsid w:val="00C763B9"/>
    <w:rsid w:val="00C80440"/>
    <w:rsid w:val="00C8064C"/>
    <w:rsid w:val="00C83D94"/>
    <w:rsid w:val="00C84F38"/>
    <w:rsid w:val="00C8539F"/>
    <w:rsid w:val="00C90273"/>
    <w:rsid w:val="00C91F8B"/>
    <w:rsid w:val="00C92E8B"/>
    <w:rsid w:val="00C93709"/>
    <w:rsid w:val="00C977A1"/>
    <w:rsid w:val="00CA0D96"/>
    <w:rsid w:val="00CA0EBB"/>
    <w:rsid w:val="00CA788F"/>
    <w:rsid w:val="00CA7AA2"/>
    <w:rsid w:val="00CB1856"/>
    <w:rsid w:val="00CB1EEA"/>
    <w:rsid w:val="00CB20C2"/>
    <w:rsid w:val="00CB3332"/>
    <w:rsid w:val="00CB6A3C"/>
    <w:rsid w:val="00CC05B6"/>
    <w:rsid w:val="00CC371C"/>
    <w:rsid w:val="00CC79B3"/>
    <w:rsid w:val="00CD08EF"/>
    <w:rsid w:val="00CD2B18"/>
    <w:rsid w:val="00CD5570"/>
    <w:rsid w:val="00CD565C"/>
    <w:rsid w:val="00CD68F2"/>
    <w:rsid w:val="00CD7F53"/>
    <w:rsid w:val="00CE070C"/>
    <w:rsid w:val="00CE2F43"/>
    <w:rsid w:val="00CE3DC7"/>
    <w:rsid w:val="00CE4575"/>
    <w:rsid w:val="00CE4F5D"/>
    <w:rsid w:val="00CE4FB2"/>
    <w:rsid w:val="00CE7C9C"/>
    <w:rsid w:val="00CF14D6"/>
    <w:rsid w:val="00CF223D"/>
    <w:rsid w:val="00CF4735"/>
    <w:rsid w:val="00CF4F73"/>
    <w:rsid w:val="00CF543E"/>
    <w:rsid w:val="00D0103A"/>
    <w:rsid w:val="00D029F3"/>
    <w:rsid w:val="00D0375C"/>
    <w:rsid w:val="00D0795E"/>
    <w:rsid w:val="00D07DB5"/>
    <w:rsid w:val="00D1024B"/>
    <w:rsid w:val="00D10271"/>
    <w:rsid w:val="00D12589"/>
    <w:rsid w:val="00D14CC4"/>
    <w:rsid w:val="00D153B0"/>
    <w:rsid w:val="00D15DBE"/>
    <w:rsid w:val="00D15E15"/>
    <w:rsid w:val="00D22BE1"/>
    <w:rsid w:val="00D253A2"/>
    <w:rsid w:val="00D25602"/>
    <w:rsid w:val="00D26AE1"/>
    <w:rsid w:val="00D27B59"/>
    <w:rsid w:val="00D27C31"/>
    <w:rsid w:val="00D32C5D"/>
    <w:rsid w:val="00D35130"/>
    <w:rsid w:val="00D35FA0"/>
    <w:rsid w:val="00D37253"/>
    <w:rsid w:val="00D41E4E"/>
    <w:rsid w:val="00D44A8E"/>
    <w:rsid w:val="00D45B0A"/>
    <w:rsid w:val="00D513C3"/>
    <w:rsid w:val="00D5339E"/>
    <w:rsid w:val="00D5344D"/>
    <w:rsid w:val="00D53617"/>
    <w:rsid w:val="00D54A5C"/>
    <w:rsid w:val="00D56969"/>
    <w:rsid w:val="00D6030F"/>
    <w:rsid w:val="00D60431"/>
    <w:rsid w:val="00D60D35"/>
    <w:rsid w:val="00D61FC1"/>
    <w:rsid w:val="00D62499"/>
    <w:rsid w:val="00D73E5E"/>
    <w:rsid w:val="00D75757"/>
    <w:rsid w:val="00D7577D"/>
    <w:rsid w:val="00D76F3E"/>
    <w:rsid w:val="00D82466"/>
    <w:rsid w:val="00D8307D"/>
    <w:rsid w:val="00D8396C"/>
    <w:rsid w:val="00D86C80"/>
    <w:rsid w:val="00D87116"/>
    <w:rsid w:val="00D90109"/>
    <w:rsid w:val="00D91ADA"/>
    <w:rsid w:val="00D91DA5"/>
    <w:rsid w:val="00D9228B"/>
    <w:rsid w:val="00D92D93"/>
    <w:rsid w:val="00DA03E0"/>
    <w:rsid w:val="00DA65BB"/>
    <w:rsid w:val="00DB038B"/>
    <w:rsid w:val="00DB3848"/>
    <w:rsid w:val="00DB4E3E"/>
    <w:rsid w:val="00DB5607"/>
    <w:rsid w:val="00DB5AB2"/>
    <w:rsid w:val="00DC1986"/>
    <w:rsid w:val="00DC3F33"/>
    <w:rsid w:val="00DC55B3"/>
    <w:rsid w:val="00DC7976"/>
    <w:rsid w:val="00DD1DD3"/>
    <w:rsid w:val="00DD2A1B"/>
    <w:rsid w:val="00DD5A18"/>
    <w:rsid w:val="00DE322B"/>
    <w:rsid w:val="00DE4200"/>
    <w:rsid w:val="00DE751A"/>
    <w:rsid w:val="00DE7FC5"/>
    <w:rsid w:val="00DF11EB"/>
    <w:rsid w:val="00DF146B"/>
    <w:rsid w:val="00DF2A80"/>
    <w:rsid w:val="00DF48B0"/>
    <w:rsid w:val="00DF5027"/>
    <w:rsid w:val="00DF656A"/>
    <w:rsid w:val="00E0003C"/>
    <w:rsid w:val="00E00532"/>
    <w:rsid w:val="00E0260F"/>
    <w:rsid w:val="00E0306F"/>
    <w:rsid w:val="00E0519A"/>
    <w:rsid w:val="00E07FC1"/>
    <w:rsid w:val="00E115BD"/>
    <w:rsid w:val="00E11BDD"/>
    <w:rsid w:val="00E1470B"/>
    <w:rsid w:val="00E16F59"/>
    <w:rsid w:val="00E17874"/>
    <w:rsid w:val="00E17B9D"/>
    <w:rsid w:val="00E17E6F"/>
    <w:rsid w:val="00E202FA"/>
    <w:rsid w:val="00E21DA2"/>
    <w:rsid w:val="00E256BD"/>
    <w:rsid w:val="00E317DC"/>
    <w:rsid w:val="00E32B0A"/>
    <w:rsid w:val="00E3385A"/>
    <w:rsid w:val="00E35A76"/>
    <w:rsid w:val="00E43C8F"/>
    <w:rsid w:val="00E44524"/>
    <w:rsid w:val="00E445E4"/>
    <w:rsid w:val="00E461B4"/>
    <w:rsid w:val="00E61A99"/>
    <w:rsid w:val="00E86B3C"/>
    <w:rsid w:val="00E8790C"/>
    <w:rsid w:val="00E87E6A"/>
    <w:rsid w:val="00E9032C"/>
    <w:rsid w:val="00E91A0F"/>
    <w:rsid w:val="00E92E86"/>
    <w:rsid w:val="00E948C2"/>
    <w:rsid w:val="00EA0BB8"/>
    <w:rsid w:val="00EA2F2B"/>
    <w:rsid w:val="00EA43FB"/>
    <w:rsid w:val="00EA61C0"/>
    <w:rsid w:val="00EA6281"/>
    <w:rsid w:val="00EA6EF6"/>
    <w:rsid w:val="00EB05BA"/>
    <w:rsid w:val="00EB2A14"/>
    <w:rsid w:val="00EB2C1B"/>
    <w:rsid w:val="00EC0146"/>
    <w:rsid w:val="00EC1B99"/>
    <w:rsid w:val="00EC2AFB"/>
    <w:rsid w:val="00EC3954"/>
    <w:rsid w:val="00EC47D5"/>
    <w:rsid w:val="00EC598C"/>
    <w:rsid w:val="00EC59A8"/>
    <w:rsid w:val="00ED02FC"/>
    <w:rsid w:val="00ED0F4A"/>
    <w:rsid w:val="00ED480D"/>
    <w:rsid w:val="00EE1C5D"/>
    <w:rsid w:val="00EE1FA8"/>
    <w:rsid w:val="00EE6CDA"/>
    <w:rsid w:val="00EE7F20"/>
    <w:rsid w:val="00EF0764"/>
    <w:rsid w:val="00EF0BAB"/>
    <w:rsid w:val="00F03FAB"/>
    <w:rsid w:val="00F11094"/>
    <w:rsid w:val="00F14BF4"/>
    <w:rsid w:val="00F155FA"/>
    <w:rsid w:val="00F16534"/>
    <w:rsid w:val="00F21D96"/>
    <w:rsid w:val="00F24F4C"/>
    <w:rsid w:val="00F3497B"/>
    <w:rsid w:val="00F355DF"/>
    <w:rsid w:val="00F41C29"/>
    <w:rsid w:val="00F424FB"/>
    <w:rsid w:val="00F438AC"/>
    <w:rsid w:val="00F44686"/>
    <w:rsid w:val="00F45329"/>
    <w:rsid w:val="00F45438"/>
    <w:rsid w:val="00F53914"/>
    <w:rsid w:val="00F540C6"/>
    <w:rsid w:val="00F55637"/>
    <w:rsid w:val="00F56FAF"/>
    <w:rsid w:val="00F60C3F"/>
    <w:rsid w:val="00F62AC3"/>
    <w:rsid w:val="00F62DBB"/>
    <w:rsid w:val="00F635D9"/>
    <w:rsid w:val="00F6361F"/>
    <w:rsid w:val="00F6497E"/>
    <w:rsid w:val="00F71980"/>
    <w:rsid w:val="00F71EC6"/>
    <w:rsid w:val="00F73802"/>
    <w:rsid w:val="00F73FD5"/>
    <w:rsid w:val="00F74044"/>
    <w:rsid w:val="00F77D36"/>
    <w:rsid w:val="00F804D3"/>
    <w:rsid w:val="00F80E91"/>
    <w:rsid w:val="00F81F8E"/>
    <w:rsid w:val="00F82709"/>
    <w:rsid w:val="00F84799"/>
    <w:rsid w:val="00F85339"/>
    <w:rsid w:val="00F9029E"/>
    <w:rsid w:val="00F97E78"/>
    <w:rsid w:val="00FA1319"/>
    <w:rsid w:val="00FA238A"/>
    <w:rsid w:val="00FA5123"/>
    <w:rsid w:val="00FA6967"/>
    <w:rsid w:val="00FB4601"/>
    <w:rsid w:val="00FB6252"/>
    <w:rsid w:val="00FC39EB"/>
    <w:rsid w:val="00FC4BB7"/>
    <w:rsid w:val="00FC6232"/>
    <w:rsid w:val="00FD6AB5"/>
    <w:rsid w:val="00FD7256"/>
    <w:rsid w:val="00FE0328"/>
    <w:rsid w:val="00FE0491"/>
    <w:rsid w:val="00FF0235"/>
    <w:rsid w:val="00FF4BC3"/>
    <w:rsid w:val="00FF5DE0"/>
    <w:rsid w:val="00FF71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2ABE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kern w:val="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A54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F155FA"/>
    <w:pPr>
      <w:tabs>
        <w:tab w:val="center" w:pos="4252"/>
        <w:tab w:val="right" w:pos="8504"/>
      </w:tabs>
      <w:snapToGrid w:val="0"/>
    </w:pPr>
  </w:style>
  <w:style w:type="character" w:customStyle="1" w:styleId="a5">
    <w:name w:val="ヘッダー (文字)"/>
    <w:basedOn w:val="a0"/>
    <w:link w:val="a4"/>
    <w:uiPriority w:val="99"/>
    <w:rsid w:val="00F155FA"/>
  </w:style>
  <w:style w:type="paragraph" w:styleId="a6">
    <w:name w:val="footer"/>
    <w:basedOn w:val="a"/>
    <w:link w:val="a7"/>
    <w:uiPriority w:val="99"/>
    <w:unhideWhenUsed/>
    <w:rsid w:val="00F155FA"/>
    <w:pPr>
      <w:tabs>
        <w:tab w:val="center" w:pos="4252"/>
        <w:tab w:val="right" w:pos="8504"/>
      </w:tabs>
      <w:snapToGrid w:val="0"/>
    </w:pPr>
  </w:style>
  <w:style w:type="character" w:customStyle="1" w:styleId="a7">
    <w:name w:val="フッター (文字)"/>
    <w:basedOn w:val="a0"/>
    <w:link w:val="a6"/>
    <w:uiPriority w:val="99"/>
    <w:rsid w:val="00F155FA"/>
  </w:style>
  <w:style w:type="character" w:customStyle="1" w:styleId="notranslate">
    <w:name w:val="notranslate"/>
    <w:basedOn w:val="a0"/>
    <w:rsid w:val="0091542F"/>
  </w:style>
  <w:style w:type="character" w:customStyle="1" w:styleId="google-src-text1">
    <w:name w:val="google-src-text1"/>
    <w:basedOn w:val="a0"/>
    <w:rsid w:val="0091542F"/>
    <w:rPr>
      <w:vanish/>
      <w:webHidden w:val="0"/>
      <w:specVanish w:val="0"/>
    </w:rPr>
  </w:style>
  <w:style w:type="paragraph" w:styleId="Web">
    <w:name w:val="Normal (Web)"/>
    <w:basedOn w:val="a"/>
    <w:uiPriority w:val="99"/>
    <w:semiHidden/>
    <w:unhideWhenUsed/>
    <w:rsid w:val="006D426C"/>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8">
    <w:name w:val="Balloon Text"/>
    <w:basedOn w:val="a"/>
    <w:link w:val="a9"/>
    <w:uiPriority w:val="99"/>
    <w:semiHidden/>
    <w:unhideWhenUsed/>
    <w:rsid w:val="00D0375C"/>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D0375C"/>
    <w:rPr>
      <w:rFonts w:asciiTheme="majorHAnsi" w:eastAsiaTheme="majorEastAsia" w:hAnsiTheme="majorHAnsi" w:cstheme="majorBidi"/>
      <w:sz w:val="18"/>
      <w:szCs w:val="18"/>
    </w:rPr>
  </w:style>
  <w:style w:type="character" w:styleId="aa">
    <w:name w:val="annotation reference"/>
    <w:basedOn w:val="a0"/>
    <w:uiPriority w:val="99"/>
    <w:semiHidden/>
    <w:unhideWhenUsed/>
    <w:rsid w:val="005A2EE5"/>
    <w:rPr>
      <w:sz w:val="18"/>
      <w:szCs w:val="18"/>
    </w:rPr>
  </w:style>
  <w:style w:type="paragraph" w:styleId="ab">
    <w:name w:val="annotation text"/>
    <w:basedOn w:val="a"/>
    <w:link w:val="ac"/>
    <w:uiPriority w:val="99"/>
    <w:semiHidden/>
    <w:unhideWhenUsed/>
    <w:rsid w:val="005A2EE5"/>
    <w:pPr>
      <w:jc w:val="left"/>
    </w:pPr>
  </w:style>
  <w:style w:type="character" w:customStyle="1" w:styleId="ac">
    <w:name w:val="コメント文字列 (文字)"/>
    <w:basedOn w:val="a0"/>
    <w:link w:val="ab"/>
    <w:uiPriority w:val="99"/>
    <w:semiHidden/>
    <w:rsid w:val="005A2EE5"/>
  </w:style>
  <w:style w:type="paragraph" w:styleId="ad">
    <w:name w:val="annotation subject"/>
    <w:basedOn w:val="ab"/>
    <w:next w:val="ab"/>
    <w:link w:val="ae"/>
    <w:uiPriority w:val="99"/>
    <w:semiHidden/>
    <w:unhideWhenUsed/>
    <w:rsid w:val="005A2EE5"/>
    <w:rPr>
      <w:b/>
      <w:bCs/>
    </w:rPr>
  </w:style>
  <w:style w:type="character" w:customStyle="1" w:styleId="ae">
    <w:name w:val="コメント内容 (文字)"/>
    <w:basedOn w:val="ac"/>
    <w:link w:val="ad"/>
    <w:uiPriority w:val="99"/>
    <w:semiHidden/>
    <w:rsid w:val="005A2EE5"/>
    <w:rPr>
      <w:b/>
      <w:bCs/>
    </w:rPr>
  </w:style>
  <w:style w:type="paragraph" w:styleId="af">
    <w:name w:val="Revision"/>
    <w:hidden/>
    <w:uiPriority w:val="99"/>
    <w:semiHidden/>
    <w:rsid w:val="008B5DF4"/>
  </w:style>
  <w:style w:type="character" w:styleId="af0">
    <w:name w:val="Hyperlink"/>
    <w:basedOn w:val="a0"/>
    <w:uiPriority w:val="99"/>
    <w:unhideWhenUsed/>
    <w:rsid w:val="008A590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BA70EB-80CB-4920-B0C6-D111F8B1FD40}">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2.xml><?xml version="1.0" encoding="utf-8"?>
<ds:datastoreItem xmlns:ds="http://schemas.openxmlformats.org/officeDocument/2006/customXml" ds:itemID="{8F8FE90F-2517-404B-AE11-12141BC14686}">
  <ds:schemaRefs>
    <ds:schemaRef ds:uri="http://schemas.openxmlformats.org/officeDocument/2006/bibliography"/>
  </ds:schemaRefs>
</ds:datastoreItem>
</file>

<file path=customXml/itemProps3.xml><?xml version="1.0" encoding="utf-8"?>
<ds:datastoreItem xmlns:ds="http://schemas.openxmlformats.org/officeDocument/2006/customXml" ds:itemID="{6257C6F3-BE01-4D9A-9E68-6D4BC41F49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73129B8-883C-498E-AFCC-CF1B841D43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715</Words>
  <Characters>4080</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2022-01-12T01:04:00Z</dcterms:created>
  <dcterms:modified xsi:type="dcterms:W3CDTF">2026-02-15T18:46:00Z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Order">
    <vt:r8>14497200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