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FFFAAF" w14:textId="77777777" w:rsidR="009A1BBB" w:rsidRPr="00215A7A" w:rsidRDefault="00DC0119" w:rsidP="00DC0119">
      <w:pPr>
        <w:jc w:val="center"/>
        <w:rPr>
          <w:sz w:val="28"/>
          <w:szCs w:val="28"/>
        </w:rPr>
      </w:pPr>
      <w:r w:rsidRPr="00215A7A">
        <w:rPr>
          <w:rFonts w:hint="eastAsia"/>
          <w:b/>
          <w:sz w:val="28"/>
          <w:szCs w:val="28"/>
        </w:rPr>
        <w:t>再生医療等の内容をできる限り平易な表現を用いて記載したもの</w:t>
      </w:r>
    </w:p>
    <w:p w14:paraId="60410B2D" w14:textId="77777777" w:rsidR="00104EB4" w:rsidRDefault="00104EB4" w:rsidP="006E496A">
      <w:pPr>
        <w:jc w:val="left"/>
        <w:rPr>
          <w:sz w:val="28"/>
        </w:rPr>
      </w:pPr>
    </w:p>
    <w:p w14:paraId="3A56A41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58ED6C1" w14:textId="70570FE3" w:rsidR="00215A7A" w:rsidRPr="00C333C4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  <w:sz w:val="22"/>
        </w:rPr>
      </w:pPr>
      <w:r>
        <w:rPr>
          <w:rFonts w:ascii="メイリオ" w:eastAsia="メイリオ" w:hAnsi="メイリオ" w:cs="メイリオ" w:hint="eastAsia"/>
          <w:sz w:val="22"/>
        </w:rPr>
        <w:t>～</w:t>
      </w:r>
      <w:r w:rsidR="00F93129" w:rsidRPr="00F93129">
        <w:rPr>
          <w:rFonts w:ascii="メイリオ" w:eastAsia="メイリオ" w:hAnsi="メイリオ" w:cs="メイリオ" w:hint="eastAsia"/>
          <w:color w:val="FF0000"/>
          <w:sz w:val="22"/>
        </w:rPr>
        <w:t>四肢の筋・腱・靱帯及びその付着部の傷害</w:t>
      </w:r>
      <w:r w:rsidR="00FC64A6" w:rsidRPr="00FC64A6">
        <w:rPr>
          <w:rFonts w:ascii="メイリオ" w:eastAsia="メイリオ" w:hAnsi="メイリオ" w:cs="メイリオ" w:hint="eastAsia"/>
          <w:color w:val="FF0000"/>
          <w:sz w:val="22"/>
        </w:rPr>
        <w:t>を対象とした自家多血小板血漿（PRP）注入療法</w:t>
      </w:r>
      <w:r w:rsidRPr="00B23A26">
        <w:rPr>
          <w:rFonts w:ascii="メイリオ" w:eastAsia="メイリオ" w:hAnsi="メイリオ" w:cs="メイリオ" w:hint="eastAsia"/>
          <w:sz w:val="22"/>
        </w:rPr>
        <w:t>～</w:t>
      </w:r>
    </w:p>
    <w:p w14:paraId="33D1926A" w14:textId="77777777" w:rsidR="00215A7A" w:rsidRPr="00B23A26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9EAC05B" w14:textId="77777777" w:rsidR="00215A7A" w:rsidRPr="00FA4F52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DE2205A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PRPとは？</w:t>
      </w:r>
    </w:p>
    <w:p w14:paraId="36FFE680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血液の中に</w:t>
      </w:r>
      <w:r>
        <w:rPr>
          <w:rFonts w:ascii="メイリオ" w:eastAsia="メイリオ" w:hAnsi="メイリオ" w:cs="メイリオ" w:hint="eastAsia"/>
        </w:rPr>
        <w:t>は、傷を治す働きを持つ「</w:t>
      </w:r>
      <w:r w:rsidRPr="00FA4F52">
        <w:rPr>
          <w:rFonts w:ascii="メイリオ" w:eastAsia="メイリオ" w:hAnsi="メイリオ" w:cs="メイリオ"/>
        </w:rPr>
        <w:t>血小板</w:t>
      </w:r>
      <w:r>
        <w:rPr>
          <w:rFonts w:ascii="メイリオ" w:eastAsia="メイリオ" w:hAnsi="メイリオ" w:cs="メイリオ" w:hint="eastAsia"/>
        </w:rPr>
        <w:t>」</w:t>
      </w:r>
      <w:r w:rsidRPr="00FA4F52">
        <w:rPr>
          <w:rFonts w:ascii="メイリオ" w:eastAsia="メイリオ" w:hAnsi="メイリオ" w:cs="メイリオ"/>
        </w:rPr>
        <w:t>という成分があります</w:t>
      </w:r>
      <w:r>
        <w:rPr>
          <w:rFonts w:ascii="メイリオ" w:eastAsia="メイリオ" w:hAnsi="メイリオ" w:cs="メイリオ" w:hint="eastAsia"/>
        </w:rPr>
        <w:t>。この血小板を</w:t>
      </w:r>
    </w:p>
    <w:p w14:paraId="123A931F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高濃度に凝縮</w:t>
      </w:r>
      <w:r w:rsidRPr="00FA4F52">
        <w:rPr>
          <w:rFonts w:ascii="メイリオ" w:eastAsia="メイリオ" w:hAnsi="メイリオ" w:cs="メイリオ"/>
        </w:rPr>
        <w:t>し</w:t>
      </w:r>
      <w:r>
        <w:rPr>
          <w:rFonts w:ascii="メイリオ" w:eastAsia="メイリオ" w:hAnsi="メイリオ" w:cs="メイリオ" w:hint="eastAsia"/>
        </w:rPr>
        <w:t>活性化させ</w:t>
      </w:r>
      <w:r w:rsidRPr="00FA4F52">
        <w:rPr>
          <w:rFonts w:ascii="メイリオ" w:eastAsia="メイリオ" w:hAnsi="メイリオ" w:cs="メイリオ"/>
        </w:rPr>
        <w:t>たものが</w:t>
      </w:r>
      <w:r>
        <w:rPr>
          <w:rFonts w:ascii="メイリオ" w:eastAsia="メイリオ" w:hAnsi="メイリオ" w:cs="メイリオ" w:hint="eastAsia"/>
        </w:rPr>
        <w:t>、PRP：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latelet-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R</w:t>
      </w:r>
      <w:r w:rsidRPr="00FA4F52">
        <w:rPr>
          <w:rFonts w:ascii="メイリオ" w:eastAsia="メイリオ" w:hAnsi="メイリオ" w:cs="メイリオ" w:hint="eastAsia"/>
        </w:rPr>
        <w:t xml:space="preserve">ich 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lasma</w:t>
      </w:r>
      <w:r>
        <w:rPr>
          <w:rFonts w:ascii="メイリオ" w:eastAsia="メイリオ" w:hAnsi="メイリオ" w:cs="メイリオ" w:hint="eastAsia"/>
        </w:rPr>
        <w:t>（</w:t>
      </w:r>
      <w:r w:rsidRPr="00FA4F52">
        <w:rPr>
          <w:rFonts w:ascii="メイリオ" w:eastAsia="メイリオ" w:hAnsi="メイリオ" w:cs="メイリオ"/>
        </w:rPr>
        <w:t>多血小板血漿</w:t>
      </w:r>
      <w:r>
        <w:rPr>
          <w:rFonts w:ascii="メイリオ" w:eastAsia="メイリオ" w:hAnsi="メイリオ" w:cs="メイリオ" w:hint="eastAsia"/>
        </w:rPr>
        <w:t>）</w:t>
      </w:r>
      <w:r w:rsidRPr="00FA4F52">
        <w:rPr>
          <w:rFonts w:ascii="メイリオ" w:eastAsia="メイリオ" w:hAnsi="メイリオ" w:cs="メイリオ"/>
        </w:rPr>
        <w:t>です。</w:t>
      </w:r>
    </w:p>
    <w:p w14:paraId="6C2ABED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PRP</w:t>
      </w:r>
      <w:r>
        <w:rPr>
          <w:rFonts w:ascii="メイリオ" w:eastAsia="メイリオ" w:hAnsi="メイリオ" w:cs="メイリオ"/>
        </w:rPr>
        <w:t>には</w:t>
      </w:r>
      <w:r>
        <w:rPr>
          <w:rFonts w:ascii="メイリオ" w:eastAsia="メイリオ" w:hAnsi="メイリオ" w:cs="メイリオ" w:hint="eastAsia"/>
        </w:rPr>
        <w:t>たくさんの成長因子が含まれていて、</w:t>
      </w:r>
      <w:r w:rsidRPr="00FA4F52">
        <w:rPr>
          <w:rFonts w:ascii="メイリオ" w:eastAsia="メイリオ" w:hAnsi="メイリオ" w:cs="メイリオ"/>
        </w:rPr>
        <w:t>細胞の成長を促進する力</w:t>
      </w:r>
      <w:r>
        <w:rPr>
          <w:rFonts w:ascii="メイリオ" w:eastAsia="メイリオ" w:hAnsi="メイリオ" w:cs="メイリオ" w:hint="eastAsia"/>
        </w:rPr>
        <w:t>があります</w:t>
      </w:r>
      <w:r w:rsidRPr="00FA4F52">
        <w:rPr>
          <w:rFonts w:ascii="メイリオ" w:eastAsia="メイリオ" w:hAnsi="メイリオ" w:cs="メイリオ"/>
        </w:rPr>
        <w:t>。</w:t>
      </w:r>
    </w:p>
    <w:p w14:paraId="3EE808E2" w14:textId="7E6CBE98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当院で使用するPRPは高濃度の白血球を含むPRPです。</w:t>
      </w:r>
    </w:p>
    <w:p w14:paraId="66A9AAB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 w:rsidRPr="00FA4F52">
        <w:rPr>
          <w:rFonts w:ascii="メイリオ" w:eastAsia="メイリオ" w:hAnsi="メイリオ" w:cs="メイリオ"/>
        </w:rPr>
        <w:t>この力が、</w:t>
      </w:r>
      <w:r>
        <w:rPr>
          <w:rFonts w:ascii="メイリオ" w:eastAsia="メイリオ" w:hAnsi="メイリオ" w:cs="メイリオ" w:hint="eastAsia"/>
        </w:rPr>
        <w:t>人の本来持っている治癒能力や組織修復能力・再生能力を最大限に引き出し、</w:t>
      </w:r>
    </w:p>
    <w:p w14:paraId="16079F9A" w14:textId="3EA1022B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傷んだ</w:t>
      </w:r>
      <w:r w:rsidR="00D84644" w:rsidRPr="00AD29C4">
        <w:rPr>
          <w:rFonts w:ascii="メイリオ" w:eastAsia="メイリオ" w:hAnsi="メイリオ" w:cs="メイリオ" w:hint="eastAsia"/>
          <w:color w:val="FF0000"/>
        </w:rPr>
        <w:t>筋</w:t>
      </w:r>
      <w:r w:rsidR="005907D9" w:rsidRPr="00AD29C4">
        <w:rPr>
          <w:rFonts w:ascii="メイリオ" w:eastAsia="メイリオ" w:hAnsi="メイリオ" w:cs="メイリオ" w:hint="eastAsia"/>
          <w:color w:val="FF0000"/>
        </w:rPr>
        <w:t>・腱</w:t>
      </w:r>
      <w:r w:rsidRPr="00AD29C4">
        <w:rPr>
          <w:rFonts w:ascii="メイリオ" w:eastAsia="メイリオ" w:hAnsi="メイリオ" w:cs="メイリオ" w:hint="eastAsia"/>
        </w:rPr>
        <w:t>・</w:t>
      </w:r>
      <w:r w:rsidRPr="00663098">
        <w:rPr>
          <w:rFonts w:ascii="メイリオ" w:eastAsia="メイリオ" w:hAnsi="メイリオ" w:cs="メイリオ" w:hint="eastAsia"/>
          <w:color w:val="EE0000"/>
        </w:rPr>
        <w:t>靭帯</w:t>
      </w:r>
      <w:r>
        <w:rPr>
          <w:rFonts w:ascii="メイリオ" w:eastAsia="メイリオ" w:hAnsi="メイリオ" w:cs="メイリオ" w:hint="eastAsia"/>
        </w:rPr>
        <w:t>などの治癒をうながす</w:t>
      </w:r>
      <w:r w:rsidRPr="00FA4F52">
        <w:rPr>
          <w:rFonts w:ascii="メイリオ" w:eastAsia="メイリオ" w:hAnsi="メイリオ" w:cs="メイリオ" w:hint="eastAsia"/>
        </w:rPr>
        <w:t>と考えられています</w:t>
      </w:r>
      <w:r w:rsidRPr="00FA4F52">
        <w:rPr>
          <w:rFonts w:ascii="メイリオ" w:eastAsia="メイリオ" w:hAnsi="メイリオ" w:cs="メイリオ"/>
        </w:rPr>
        <w:t>。</w:t>
      </w:r>
    </w:p>
    <w:p w14:paraId="3D829E5A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</w:p>
    <w:p w14:paraId="5701C081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</w:p>
    <w:p w14:paraId="7942FE95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</w:t>
      </w:r>
      <w:r>
        <w:rPr>
          <w:rFonts w:ascii="メイリオ" w:eastAsia="メイリオ" w:hAnsi="メイリオ" w:cs="メイリオ" w:hint="eastAsia"/>
          <w:b/>
          <w:sz w:val="24"/>
          <w:szCs w:val="24"/>
        </w:rPr>
        <w:t>治療について</w:t>
      </w:r>
    </w:p>
    <w:p w14:paraId="1A2DA5A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患者様ご自身の血液から作製したPRPを患部に注射する治療です。</w:t>
      </w:r>
    </w:p>
    <w:p w14:paraId="64388D2C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患者様ご自身の血液を用いるため、免疫反応の起きる可能性は極めて低いと考えられます。</w:t>
      </w:r>
    </w:p>
    <w:p w14:paraId="688CAFD7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また、</w:t>
      </w:r>
      <w:r>
        <w:rPr>
          <w:rFonts w:ascii="メイリオ" w:eastAsia="メイリオ" w:hAnsi="メイリオ" w:cs="メイリオ"/>
        </w:rPr>
        <w:t>採血と注射のみで終わる</w:t>
      </w:r>
      <w:r>
        <w:rPr>
          <w:rFonts w:ascii="メイリオ" w:eastAsia="メイリオ" w:hAnsi="メイリオ" w:cs="メイリオ" w:hint="eastAsia"/>
        </w:rPr>
        <w:t>ため、患者様の</w:t>
      </w:r>
      <w:r w:rsidRPr="00FA4F52">
        <w:rPr>
          <w:rFonts w:ascii="メイリオ" w:eastAsia="メイリオ" w:hAnsi="メイリオ" w:cs="メイリオ"/>
        </w:rPr>
        <w:t>体</w:t>
      </w:r>
      <w:r>
        <w:rPr>
          <w:rFonts w:ascii="メイリオ" w:eastAsia="メイリオ" w:hAnsi="メイリオ" w:cs="メイリオ" w:hint="eastAsia"/>
        </w:rPr>
        <w:t>への負担も少なくて済みます。</w:t>
      </w:r>
    </w:p>
    <w:p w14:paraId="7842C9A8" w14:textId="77777777" w:rsidR="00215A7A" w:rsidRPr="009C1860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治療効果や効果の持続期間には個人差があります。</w:t>
      </w:r>
    </w:p>
    <w:p w14:paraId="353F2A38" w14:textId="77777777" w:rsidR="00215A7A" w:rsidRPr="00C50249" w:rsidRDefault="00215A7A" w:rsidP="00215A7A">
      <w:pPr>
        <w:spacing w:line="360" w:lineRule="exact"/>
        <w:ind w:firstLineChars="100" w:firstLine="210"/>
        <w:jc w:val="left"/>
        <w:rPr>
          <w:rFonts w:ascii="メイリオ" w:eastAsia="メイリオ" w:hAnsi="メイリオ" w:cs="メイリオ"/>
        </w:rPr>
      </w:pPr>
    </w:p>
    <w:p w14:paraId="5343674E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5BDF07AE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治療の流れ</w:t>
      </w:r>
    </w:p>
    <w:p w14:paraId="1636911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治療は日帰りで終わります。原則として麻酔は必要ありません。</w:t>
      </w:r>
    </w:p>
    <w:p w14:paraId="46687133" w14:textId="009C1557" w:rsidR="00215A7A" w:rsidRDefault="004D6E0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0A31823" wp14:editId="1A55C58F">
            <wp:simplePos x="0" y="0"/>
            <wp:positionH relativeFrom="column">
              <wp:posOffset>4389120</wp:posOffset>
            </wp:positionH>
            <wp:positionV relativeFrom="paragraph">
              <wp:posOffset>7620</wp:posOffset>
            </wp:positionV>
            <wp:extent cx="1553845" cy="1553845"/>
            <wp:effectExtent l="0" t="0" r="8255" b="8255"/>
            <wp:wrapNone/>
            <wp:docPr id="1438405312" name="図 2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5312" name="図 2" descr="ダイア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4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DAB3CA3" wp14:editId="23F265A0">
                <wp:simplePos x="0" y="0"/>
                <wp:positionH relativeFrom="column">
                  <wp:posOffset>4315460</wp:posOffset>
                </wp:positionH>
                <wp:positionV relativeFrom="paragraph">
                  <wp:posOffset>1572895</wp:posOffset>
                </wp:positionV>
                <wp:extent cx="1371600" cy="584200"/>
                <wp:effectExtent l="0" t="0" r="0" b="0"/>
                <wp:wrapNone/>
                <wp:docPr id="290" name="円/楕円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4A021D4D" id="円/楕円 290" o:spid="_x0000_s1026" style="position:absolute;margin-left:339.8pt;margin-top:123.85pt;width:108pt;height:4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CNQgsXhAAAACwEAAA8AAABkcnMvZG93bnJl&#10;di54bWxMj01PwzAMhu9I/IfISNxYygb9ouk0DcGF7cC2A8esNW2hcaomWwO/HnOCo+1Hr5+3WAbT&#10;izOOrrOk4HYWgUCqbN1Ro+Cwf7pJQTivqda9JVTwhQ6W5eVFofPaTvSK551vBIeQy7WC1vshl9JV&#10;LRrtZnZA4tu7HY32PI6NrEc9cbjp5TyKYml0R/yh1QOuW6w+dyej4GO9fQyb55VP7ZvtttN3eKma&#10;oNT1VVg9gPAY/B8Mv/qsDiU7He2Jaid6BXGSxYwqmN8lCQgm0uyeN0cFi0WWgCwL+b9D+QM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AjUIL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697C32A" wp14:editId="0726D6A3">
                <wp:simplePos x="0" y="0"/>
                <wp:positionH relativeFrom="column">
                  <wp:posOffset>2113915</wp:posOffset>
                </wp:positionH>
                <wp:positionV relativeFrom="paragraph">
                  <wp:posOffset>1636395</wp:posOffset>
                </wp:positionV>
                <wp:extent cx="1371600" cy="584200"/>
                <wp:effectExtent l="0" t="0" r="0" b="0"/>
                <wp:wrapNone/>
                <wp:docPr id="289" name="円/楕円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282321AC" id="円/楕円 289" o:spid="_x0000_s1026" style="position:absolute;margin-left:166.45pt;margin-top:128.85pt;width:108pt;height:46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EGwQ0XhAAAACwEAAA8AAABkcnMvZG93bnJl&#10;di54bWxMj8FOwzAMhu9IvENkJG4spdtoV5pO0xBcYAcGB45ZY9pC41RNtgaeHnOCo/1/+v25XEfb&#10;ixOOvnOk4HqWgECqnemoUfD6cn+Vg/BBk9G9I1TwhR7W1flZqQvjJnrG0z40gkvIF1pBG8JQSOnr&#10;Fq32MzcgcfbuRqsDj2MjzagnLre9TJPkRlrdEV9o9YDbFuvP/dEq+Nju7uLTwybk7s11u+k7PtZN&#10;VOryIm5uQQSM4Q+GX31Wh4qdDu5IxotewXyerhhVkC6zDAQTy0XOmwNHi1UGsirl/x+qHwA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BBsEN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</w:p>
    <w:p w14:paraId="2FCB8F9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4DD6A" wp14:editId="6DAF202B">
                <wp:simplePos x="0" y="0"/>
                <wp:positionH relativeFrom="column">
                  <wp:posOffset>3687445</wp:posOffset>
                </wp:positionH>
                <wp:positionV relativeFrom="paragraph">
                  <wp:posOffset>-97155</wp:posOffset>
                </wp:positionV>
                <wp:extent cx="597535" cy="826135"/>
                <wp:effectExtent l="104775" t="161925" r="85090" b="154940"/>
                <wp:wrapNone/>
                <wp:docPr id="4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501714">
                          <a:off x="0" y="0"/>
                          <a:ext cx="597535" cy="82613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47842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1142F6F9" id="円/楕円 5" o:spid="_x0000_s1026" style="position:absolute;margin-left:290.35pt;margin-top:-7.65pt;width:47.05pt;height:65.05pt;rotation:-7753221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" fillcolor="#fbd4b4 [1305]" stroked="f" strokeweight="2pt">
                <v:fill opacity="31354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9744" behindDoc="0" locked="0" layoutInCell="1" allowOverlap="1" wp14:anchorId="72720AC7" wp14:editId="1C14698F">
            <wp:simplePos x="0" y="0"/>
            <wp:positionH relativeFrom="column">
              <wp:posOffset>3761740</wp:posOffset>
            </wp:positionH>
            <wp:positionV relativeFrom="paragraph">
              <wp:posOffset>17145</wp:posOffset>
            </wp:positionV>
            <wp:extent cx="506095" cy="506730"/>
            <wp:effectExtent l="25083" t="317" r="26987" b="26988"/>
            <wp:wrapNone/>
            <wp:docPr id="8" name="図 6" descr="sick_chuus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6" descr="sick_chuusy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8079478">
                      <a:off x="0" y="0"/>
                      <a:ext cx="50609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  <w:noProof/>
        </w:rPr>
        <w:drawing>
          <wp:anchor distT="0" distB="0" distL="114300" distR="114300" simplePos="0" relativeHeight="251674624" behindDoc="0" locked="0" layoutInCell="1" allowOverlap="1" wp14:anchorId="562250C4" wp14:editId="7D81436B">
            <wp:simplePos x="0" y="0"/>
            <wp:positionH relativeFrom="column">
              <wp:posOffset>2420472</wp:posOffset>
            </wp:positionH>
            <wp:positionV relativeFrom="paragraph">
              <wp:posOffset>161053</wp:posOffset>
            </wp:positionV>
            <wp:extent cx="730103" cy="1095155"/>
            <wp:effectExtent l="0" t="0" r="0" b="0"/>
            <wp:wrapNone/>
            <wp:docPr id="3" name="図 3" descr="C:\Users\0037ma\Documents\ダウンロード\素材\research_a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C:\Users\0037ma\Documents\ダウンロード\素材\research_a19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12" cy="110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F5F94" w14:textId="50AC232C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3600" behindDoc="0" locked="0" layoutInCell="1" allowOverlap="1" wp14:anchorId="6304665E" wp14:editId="3AD7FFC9">
            <wp:simplePos x="0" y="0"/>
            <wp:positionH relativeFrom="column">
              <wp:posOffset>223520</wp:posOffset>
            </wp:positionH>
            <wp:positionV relativeFrom="paragraph">
              <wp:posOffset>22860</wp:posOffset>
            </wp:positionV>
            <wp:extent cx="1152525" cy="962025"/>
            <wp:effectExtent l="0" t="0" r="9525" b="0"/>
            <wp:wrapNone/>
            <wp:docPr id="1" name="図 1" descr="C:\Users\0037ma\Desktop\CPC204\CPC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C:\Users\0037ma\Desktop\CPC204\CPC204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12898F" w14:textId="03418622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933EFCA" w14:textId="77777777" w:rsidR="00215A7A" w:rsidRPr="00710A40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883051A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567A5CB" w14:textId="4CBD860B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74500D12" w14:textId="1E8540D6" w:rsidR="00215A7A" w:rsidRDefault="00B61627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CA17B" wp14:editId="09B4AF81">
                <wp:simplePos x="0" y="0"/>
                <wp:positionH relativeFrom="column">
                  <wp:posOffset>4391660</wp:posOffset>
                </wp:positionH>
                <wp:positionV relativeFrom="paragraph">
                  <wp:posOffset>43815</wp:posOffset>
                </wp:positionV>
                <wp:extent cx="1668780" cy="457200"/>
                <wp:effectExtent l="0" t="0" r="0" b="0"/>
                <wp:wrapNone/>
                <wp:docPr id="2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92D37" w14:textId="67E266EB" w:rsidR="00215A7A" w:rsidRDefault="00215A7A" w:rsidP="00215A7A">
                            <w:pPr>
                              <w:spacing w:line="240" w:lineRule="exact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③PRPを患部に</w:t>
                            </w:r>
                          </w:p>
                          <w:p w14:paraId="344870D2" w14:textId="77777777" w:rsidR="00215A7A" w:rsidRPr="00C80156" w:rsidRDefault="00215A7A" w:rsidP="00B61627">
                            <w:pPr>
                              <w:spacing w:line="240" w:lineRule="exact"/>
                              <w:ind w:firstLineChars="100" w:firstLine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注射します。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0B7CA17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margin-left:345.8pt;margin-top:3.45pt;width:131.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" filled="f" stroked="f" strokeweight=".5pt">
                <v:textbox>
                  <w:txbxContent>
                    <w:p w14:paraId="2AF92D37" w14:textId="67E266EB" w:rsidR="00215A7A" w:rsidRDefault="00215A7A" w:rsidP="00215A7A">
                      <w:pPr>
                        <w:spacing w:line="240" w:lineRule="exact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③PRPを患部に</w:t>
                      </w:r>
                    </w:p>
                    <w:p w14:paraId="344870D2" w14:textId="77777777" w:rsidR="00215A7A" w:rsidRPr="00C80156" w:rsidRDefault="00215A7A" w:rsidP="00B61627">
                      <w:pPr>
                        <w:spacing w:line="240" w:lineRule="exact"/>
                        <w:ind w:firstLineChars="100" w:firstLine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注射します。</w:t>
                      </w:r>
                    </w:p>
                  </w:txbxContent>
                </v:textbox>
              </v:shape>
            </w:pict>
          </mc:Fallback>
        </mc:AlternateContent>
      </w:r>
      <w:r w:rsidR="00323C14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815E69" wp14:editId="5099B94F">
                <wp:simplePos x="0" y="0"/>
                <wp:positionH relativeFrom="column">
                  <wp:posOffset>1998980</wp:posOffset>
                </wp:positionH>
                <wp:positionV relativeFrom="paragraph">
                  <wp:posOffset>146685</wp:posOffset>
                </wp:positionV>
                <wp:extent cx="1585595" cy="574040"/>
                <wp:effectExtent l="0" t="0" r="0" b="10160"/>
                <wp:wrapNone/>
                <wp:docPr id="19" name="テキスト ボック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5595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B76CC" w14:textId="77777777" w:rsidR="00323C14" w:rsidRDefault="00215A7A" w:rsidP="00D21E15">
                            <w:pPr>
                              <w:spacing w:line="240" w:lineRule="exact"/>
                              <w:ind w:left="420" w:hangingChars="200" w:hanging="42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②血液を遠心分離機に</w:t>
                            </w:r>
                          </w:p>
                          <w:p w14:paraId="17D91640" w14:textId="69A622A1" w:rsidR="00215A7A" w:rsidRPr="00C80156" w:rsidRDefault="00215A7A" w:rsidP="00323C14">
                            <w:pPr>
                              <w:spacing w:line="240" w:lineRule="exact"/>
                              <w:ind w:leftChars="100" w:left="420" w:hangingChars="100" w:hanging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かけ、PRPを作製</w:t>
                            </w:r>
                            <w:r w:rsidR="00D21E15">
                              <w:rPr>
                                <w:rFonts w:ascii="メイリオ" w:eastAsia="メイリオ" w:hAnsi="メイリオ" w:cs="メイリオ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D815E69" id="テキスト ボックス 19" o:spid="_x0000_s1027" type="#_x0000_t202" style="position:absolute;margin-left:157.4pt;margin-top:11.55pt;width:124.85pt;height:4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" filled="f" stroked="f" strokeweight=".5pt">
                <v:textbox>
                  <w:txbxContent>
                    <w:p w14:paraId="258B76CC" w14:textId="77777777" w:rsidR="00323C14" w:rsidRDefault="00215A7A" w:rsidP="00D21E15">
                      <w:pPr>
                        <w:spacing w:line="240" w:lineRule="exact"/>
                        <w:ind w:left="420" w:hangingChars="200" w:hanging="42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②血液を遠心分離機に</w:t>
                      </w:r>
                    </w:p>
                    <w:p w14:paraId="17D91640" w14:textId="69A622A1" w:rsidR="00215A7A" w:rsidRPr="00C80156" w:rsidRDefault="00215A7A" w:rsidP="00323C14">
                      <w:pPr>
                        <w:spacing w:line="240" w:lineRule="exact"/>
                        <w:ind w:leftChars="100" w:left="420" w:hangingChars="100" w:hanging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かけ、PRPを作製</w:t>
                      </w:r>
                      <w:r w:rsidR="00D21E15">
                        <w:rPr>
                          <w:rFonts w:ascii="メイリオ" w:eastAsia="メイリオ" w:hAnsi="メイリオ" w:cs="メイリオ"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6429FC" wp14:editId="03AB69AA">
                <wp:simplePos x="0" y="0"/>
                <wp:positionH relativeFrom="column">
                  <wp:posOffset>67310</wp:posOffset>
                </wp:positionH>
                <wp:positionV relativeFrom="paragraph">
                  <wp:posOffset>43815</wp:posOffset>
                </wp:positionV>
                <wp:extent cx="1583690" cy="680085"/>
                <wp:effectExtent l="0" t="0" r="0" b="5715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3690" cy="680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21CA0" w14:textId="77777777" w:rsidR="009C59E4" w:rsidRDefault="009C59E4" w:rsidP="009C59E4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患者様</w:t>
                            </w:r>
                            <w:r w:rsidRPr="00A16C55">
                              <w:rPr>
                                <w:rFonts w:ascii="メイリオ" w:eastAsia="メイリオ" w:hAnsi="メイリオ" w:cs="メイリオ" w:hint="eastAsia"/>
                              </w:rPr>
                              <w:t>の血液を</w:t>
                            </w:r>
                          </w:p>
                          <w:p w14:paraId="45A0E1C5" w14:textId="4763943A" w:rsidR="009C59E4" w:rsidRDefault="006923A1" w:rsidP="009C59E4">
                            <w:pPr>
                              <w:pStyle w:val="aa"/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 w:rsidRPr="0098080A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約</w:t>
                            </w:r>
                            <w:r w:rsidRPr="00C920F4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{{必要な採血量}}</w:t>
                            </w:r>
                            <w:bookmarkStart w:id="0" w:name="_GoBack"/>
                            <w:bookmarkEnd w:id="0"/>
                            <w:r w:rsidR="009C59E4">
                              <w:rPr>
                                <w:rFonts w:ascii="メイリオ" w:eastAsia="メイリオ" w:hAnsi="メイリオ" w:cs="メイリオ" w:hint="eastAsia"/>
                              </w:rPr>
                              <w:t>取ります。</w:t>
                            </w:r>
                          </w:p>
                          <w:p w14:paraId="48020C85" w14:textId="77777777" w:rsidR="009C59E4" w:rsidRPr="00C80156" w:rsidRDefault="009C59E4" w:rsidP="009C59E4">
                            <w:pPr>
                              <w:spacing w:line="240" w:lineRule="exact"/>
                              <w:ind w:left="200" w:hangingChars="100" w:hanging="20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※採血量は選択キット毎に異なります。</w:t>
                            </w:r>
                          </w:p>
                          <w:p w14:paraId="344B82A4" w14:textId="69EEBCE9" w:rsidR="00215A7A" w:rsidRPr="009C59E4" w:rsidRDefault="00215A7A" w:rsidP="005656CC">
                            <w:pPr>
                              <w:spacing w:line="240" w:lineRule="exact"/>
                              <w:ind w:firstLineChars="150" w:firstLine="30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8" type="#_x0000_t202" style="position:absolute;margin-left:5.3pt;margin-top:3.45pt;width:124.7pt;height:5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" filled="f" stroked="f" strokeweight=".5pt">
                <v:path arrowok="t"/>
                <v:textbox>
                  <w:txbxContent>
                    <w:p w14:paraId="06D21CA0" w14:textId="77777777" w:rsidR="009C59E4" w:rsidRDefault="009C59E4" w:rsidP="009C59E4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患者様</w:t>
                      </w:r>
                      <w:r w:rsidRPr="00A16C55">
                        <w:rPr>
                          <w:rFonts w:ascii="メイリオ" w:eastAsia="メイリオ" w:hAnsi="メイリオ" w:cs="メイリオ" w:hint="eastAsia"/>
                        </w:rPr>
                        <w:t>の血液を</w:t>
                      </w:r>
                    </w:p>
                    <w:p w14:paraId="45A0E1C5" w14:textId="4763943A" w:rsidR="009C59E4" w:rsidRDefault="006923A1" w:rsidP="009C59E4">
                      <w:pPr>
                        <w:pStyle w:val="aa"/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 w:rsidRPr="0098080A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約</w:t>
                      </w:r>
                      <w:r w:rsidRPr="00C920F4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{{必要な採血量}}</w:t>
                      </w:r>
                      <w:bookmarkStart w:id="1" w:name="_GoBack"/>
                      <w:bookmarkEnd w:id="1"/>
                      <w:r w:rsidR="009C59E4">
                        <w:rPr>
                          <w:rFonts w:ascii="メイリオ" w:eastAsia="メイリオ" w:hAnsi="メイリオ" w:cs="メイリオ" w:hint="eastAsia"/>
                        </w:rPr>
                        <w:t>取ります。</w:t>
                      </w:r>
                    </w:p>
                    <w:p w14:paraId="48020C85" w14:textId="77777777" w:rsidR="009C59E4" w:rsidRPr="00C80156" w:rsidRDefault="009C59E4" w:rsidP="009C59E4">
                      <w:pPr>
                        <w:spacing w:line="240" w:lineRule="exact"/>
                        <w:ind w:left="200" w:hangingChars="100" w:hanging="20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※採血量は選択キット毎に異なります。</w:t>
                      </w:r>
                    </w:p>
                    <w:p w14:paraId="344B82A4" w14:textId="69EEBCE9" w:rsidR="00215A7A" w:rsidRPr="009C59E4" w:rsidRDefault="00215A7A" w:rsidP="005656CC">
                      <w:pPr>
                        <w:spacing w:line="240" w:lineRule="exact"/>
                        <w:ind w:firstLineChars="150" w:firstLine="30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2014C50" wp14:editId="66D983AF">
                <wp:simplePos x="0" y="0"/>
                <wp:positionH relativeFrom="column">
                  <wp:posOffset>74930</wp:posOffset>
                </wp:positionH>
                <wp:positionV relativeFrom="paragraph">
                  <wp:posOffset>17780</wp:posOffset>
                </wp:positionV>
                <wp:extent cx="1371600" cy="584200"/>
                <wp:effectExtent l="0" t="0" r="0" b="0"/>
                <wp:wrapNone/>
                <wp:docPr id="288" name="円/楕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3F33519D" id="円/楕円 288" o:spid="_x0000_s1026" style="position:absolute;margin-left:5.9pt;margin-top:1.4pt;width:108pt;height:4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" fillcolor="#eaf1dd [662]" stroked="f" strokeweight="2pt">
                <v:fill opacity="32896f"/>
              </v:oval>
            </w:pict>
          </mc:Fallback>
        </mc:AlternateContent>
      </w:r>
    </w:p>
    <w:p w14:paraId="3E1271D0" w14:textId="41FF4C21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A4FF38" w14:textId="3FED151C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80F00AE" w14:textId="77777777" w:rsidR="0011101B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</w:p>
    <w:p w14:paraId="28DFEC33" w14:textId="5E6AF392" w:rsidR="000F2612" w:rsidRP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※治療当日は飲酒や入浴をお控えください。</w:t>
      </w:r>
    </w:p>
    <w:p w14:paraId="765BDBB3" w14:textId="5A258DCA" w:rsidR="0003662C" w:rsidRPr="002C4A23" w:rsidRDefault="0003662C" w:rsidP="002132FF">
      <w:pPr>
        <w:jc w:val="right"/>
        <w:rPr>
          <w:sz w:val="26"/>
          <w:szCs w:val="26"/>
        </w:rPr>
      </w:pPr>
    </w:p>
    <w:sectPr w:rsidR="0003662C" w:rsidRPr="002C4A23" w:rsidSect="005C2EDE">
      <w:pgSz w:w="11906" w:h="16838"/>
      <w:pgMar w:top="1440" w:right="1077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16056D" w14:textId="77777777" w:rsidR="00533D6C" w:rsidRDefault="00533D6C" w:rsidP="00C115F6">
      <w:r>
        <w:separator/>
      </w:r>
    </w:p>
  </w:endnote>
  <w:endnote w:type="continuationSeparator" w:id="0">
    <w:p w14:paraId="524318B2" w14:textId="77777777" w:rsidR="00533D6C" w:rsidRDefault="00533D6C" w:rsidP="00C1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FC6702" w14:textId="77777777" w:rsidR="00533D6C" w:rsidRDefault="00533D6C" w:rsidP="00C115F6">
      <w:r>
        <w:separator/>
      </w:r>
    </w:p>
  </w:footnote>
  <w:footnote w:type="continuationSeparator" w:id="0">
    <w:p w14:paraId="063C449E" w14:textId="77777777" w:rsidR="00533D6C" w:rsidRDefault="00533D6C" w:rsidP="00C11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62DFD"/>
    <w:multiLevelType w:val="hybridMultilevel"/>
    <w:tmpl w:val="92DEC98C"/>
    <w:lvl w:ilvl="0" w:tplc="40184D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5A"/>
    <w:rsid w:val="000136AB"/>
    <w:rsid w:val="00023E4E"/>
    <w:rsid w:val="00031DE8"/>
    <w:rsid w:val="00034FAC"/>
    <w:rsid w:val="0003662C"/>
    <w:rsid w:val="00043D7F"/>
    <w:rsid w:val="000E770C"/>
    <w:rsid w:val="000F2612"/>
    <w:rsid w:val="00104EB4"/>
    <w:rsid w:val="0011101B"/>
    <w:rsid w:val="0014418C"/>
    <w:rsid w:val="001E567E"/>
    <w:rsid w:val="00201719"/>
    <w:rsid w:val="002132FF"/>
    <w:rsid w:val="00215A7A"/>
    <w:rsid w:val="00221DFE"/>
    <w:rsid w:val="00237950"/>
    <w:rsid w:val="0029463D"/>
    <w:rsid w:val="002C4A23"/>
    <w:rsid w:val="002C766F"/>
    <w:rsid w:val="002E33E2"/>
    <w:rsid w:val="002F2418"/>
    <w:rsid w:val="00323C14"/>
    <w:rsid w:val="003352C0"/>
    <w:rsid w:val="0035467C"/>
    <w:rsid w:val="003A499F"/>
    <w:rsid w:val="003E5B68"/>
    <w:rsid w:val="004506E6"/>
    <w:rsid w:val="004933C3"/>
    <w:rsid w:val="00495BD4"/>
    <w:rsid w:val="004C4EF7"/>
    <w:rsid w:val="004D6E0A"/>
    <w:rsid w:val="00533D6C"/>
    <w:rsid w:val="005356E3"/>
    <w:rsid w:val="00553FB1"/>
    <w:rsid w:val="005656CC"/>
    <w:rsid w:val="005753C3"/>
    <w:rsid w:val="00576115"/>
    <w:rsid w:val="00585A57"/>
    <w:rsid w:val="00586CB8"/>
    <w:rsid w:val="005907D9"/>
    <w:rsid w:val="005B0E26"/>
    <w:rsid w:val="005C2EDE"/>
    <w:rsid w:val="0060368F"/>
    <w:rsid w:val="00615ACB"/>
    <w:rsid w:val="00631DFE"/>
    <w:rsid w:val="006600A6"/>
    <w:rsid w:val="00663098"/>
    <w:rsid w:val="00685A1F"/>
    <w:rsid w:val="006923A1"/>
    <w:rsid w:val="006A2BCE"/>
    <w:rsid w:val="006A3D2C"/>
    <w:rsid w:val="006A440F"/>
    <w:rsid w:val="006A52F1"/>
    <w:rsid w:val="006B335A"/>
    <w:rsid w:val="006C495A"/>
    <w:rsid w:val="006C67CE"/>
    <w:rsid w:val="006D6692"/>
    <w:rsid w:val="006E496A"/>
    <w:rsid w:val="006F43E1"/>
    <w:rsid w:val="00713E76"/>
    <w:rsid w:val="007A6C88"/>
    <w:rsid w:val="007C515F"/>
    <w:rsid w:val="0080700E"/>
    <w:rsid w:val="0085468E"/>
    <w:rsid w:val="0086284A"/>
    <w:rsid w:val="0088400E"/>
    <w:rsid w:val="00890DBE"/>
    <w:rsid w:val="00922A05"/>
    <w:rsid w:val="00977A94"/>
    <w:rsid w:val="009A1BBB"/>
    <w:rsid w:val="009B4702"/>
    <w:rsid w:val="009C59E4"/>
    <w:rsid w:val="009E5CF7"/>
    <w:rsid w:val="00A046BB"/>
    <w:rsid w:val="00A26210"/>
    <w:rsid w:val="00A46091"/>
    <w:rsid w:val="00A57B0D"/>
    <w:rsid w:val="00AA301D"/>
    <w:rsid w:val="00AA3F79"/>
    <w:rsid w:val="00AC7FC6"/>
    <w:rsid w:val="00AD29C4"/>
    <w:rsid w:val="00AE529D"/>
    <w:rsid w:val="00B167AB"/>
    <w:rsid w:val="00B225EF"/>
    <w:rsid w:val="00B61627"/>
    <w:rsid w:val="00B73593"/>
    <w:rsid w:val="00B8405F"/>
    <w:rsid w:val="00BC341A"/>
    <w:rsid w:val="00C115F6"/>
    <w:rsid w:val="00C2702D"/>
    <w:rsid w:val="00C333C4"/>
    <w:rsid w:val="00C52AF8"/>
    <w:rsid w:val="00CD1856"/>
    <w:rsid w:val="00D12F0E"/>
    <w:rsid w:val="00D21E15"/>
    <w:rsid w:val="00D24D08"/>
    <w:rsid w:val="00D82BF4"/>
    <w:rsid w:val="00D84644"/>
    <w:rsid w:val="00D941E1"/>
    <w:rsid w:val="00DB3F2D"/>
    <w:rsid w:val="00DC0119"/>
    <w:rsid w:val="00DD1D6F"/>
    <w:rsid w:val="00DF18B4"/>
    <w:rsid w:val="00E17425"/>
    <w:rsid w:val="00E32158"/>
    <w:rsid w:val="00E42EF3"/>
    <w:rsid w:val="00E50658"/>
    <w:rsid w:val="00E81270"/>
    <w:rsid w:val="00EA2457"/>
    <w:rsid w:val="00EC4F21"/>
    <w:rsid w:val="00F0060D"/>
    <w:rsid w:val="00F06CA6"/>
    <w:rsid w:val="00F30174"/>
    <w:rsid w:val="00F5315F"/>
    <w:rsid w:val="00F8467D"/>
    <w:rsid w:val="00F93129"/>
    <w:rsid w:val="00FB084C"/>
    <w:rsid w:val="00FC64A6"/>
    <w:rsid w:val="00FF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1CE8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5A7FE-44CE-4A83-AD60-8DBE1492F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998D34-D370-4B99-98C9-8BC0DB6C9BA3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3.xml><?xml version="1.0" encoding="utf-8"?>
<ds:datastoreItem xmlns:ds="http://schemas.openxmlformats.org/officeDocument/2006/customXml" ds:itemID="{A9255668-930F-4499-9B6E-A2867A13E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99CCF-04CE-4CB0-9125-FC543B5D4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翔友会</Company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FJ-USER</dc:creator>
  <cp:lastModifiedBy>窪倉 勇樹</cp:lastModifiedBy>
  <cp:revision>37</cp:revision>
  <dcterms:created xsi:type="dcterms:W3CDTF">2022-01-13T05:57:00Z</dcterms:created>
  <dcterms:modified xsi:type="dcterms:W3CDTF">2026-07-03T21:56:00Z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