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CMPE 443 PRINCIPLES OF EMBEDDED SYSTEMS DESIGN</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#002 “Debug, Memory and Optimization”</w:t>
      </w:r>
    </w:p>
    <w:p w:rsidR="00000000" w:rsidDel="00000000" w:rsidP="00000000" w:rsidRDefault="00000000" w:rsidRPr="00000000" w14:paraId="00000003">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numPr>
          <w:ilvl w:val="0"/>
          <w:numId w:val="3"/>
        </w:numPr>
        <w:tabs>
          <w:tab w:val="left" w:pos="8640"/>
        </w:tabs>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Debug</w:t>
      </w:r>
    </w:p>
    <w:p w:rsidR="00000000" w:rsidDel="00000000" w:rsidP="00000000" w:rsidRDefault="00000000" w:rsidRPr="00000000" w14:paraId="00000005">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prelab, create a project as the PRELAB1 configuration (empty project) and change the main.c file with the file that is available on moodle. You can debug the problem via </w:t>
      </w:r>
      <w:r w:rsidDel="00000000" w:rsidR="00000000" w:rsidRPr="00000000">
        <w:rPr>
          <w:rFonts w:ascii="Times New Roman" w:cs="Times New Roman" w:eastAsia="Times New Roman" w:hAnsi="Times New Roman"/>
          <w:sz w:val="24"/>
          <w:szCs w:val="24"/>
        </w:rPr>
        <w:drawing>
          <wp:inline distB="114300" distT="114300" distL="114300" distR="114300">
            <wp:extent cx="209550" cy="21907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9550" cy="219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There are some debug related buttons, you can use</w:t>
      </w:r>
      <w:r w:rsidDel="00000000" w:rsidR="00000000" w:rsidRPr="00000000">
        <w:rPr>
          <w:rFonts w:ascii="Times New Roman" w:cs="Times New Roman" w:eastAsia="Times New Roman" w:hAnsi="Times New Roman"/>
          <w:sz w:val="24"/>
          <w:szCs w:val="24"/>
        </w:rPr>
        <w:drawing>
          <wp:inline distB="114300" distT="114300" distL="114300" distR="114300">
            <wp:extent cx="2114550" cy="266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14550"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Add breakpoints near the </w:t>
      </w:r>
      <w:r w:rsidDel="00000000" w:rsidR="00000000" w:rsidRPr="00000000">
        <w:rPr>
          <w:rFonts w:ascii="Times New Roman" w:cs="Times New Roman" w:eastAsia="Times New Roman" w:hAnsi="Times New Roman"/>
          <w:i w:val="1"/>
          <w:sz w:val="24"/>
          <w:szCs w:val="24"/>
          <w:rtl w:val="0"/>
        </w:rPr>
        <w:t xml:space="preserve">“wait_counter = wait_counter + 1;”</w:t>
      </w:r>
      <w:r w:rsidDel="00000000" w:rsidR="00000000" w:rsidRPr="00000000">
        <w:rPr>
          <w:rFonts w:ascii="Times New Roman" w:cs="Times New Roman" w:eastAsia="Times New Roman" w:hAnsi="Times New Roman"/>
          <w:sz w:val="24"/>
          <w:szCs w:val="24"/>
          <w:rtl w:val="0"/>
        </w:rPr>
        <w:t xml:space="preserve"> lines.</w:t>
      </w:r>
    </w:p>
    <w:p w:rsidR="00000000" w:rsidDel="00000000" w:rsidP="00000000" w:rsidRDefault="00000000" w:rsidRPr="00000000" w14:paraId="00000007">
      <w:pPr>
        <w:numPr>
          <w:ilvl w:val="0"/>
          <w:numId w:val="1"/>
        </w:numPr>
        <w:tabs>
          <w:tab w:val="left" w:pos="7200"/>
        </w:tabs>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run the code, what happens on the board?</w:t>
        <w:tab/>
        <w:t xml:space="preserve">__________</w:t>
      </w:r>
    </w:p>
    <w:p w:rsidR="00000000" w:rsidDel="00000000" w:rsidP="00000000" w:rsidRDefault="00000000" w:rsidRPr="00000000" w14:paraId="00000008">
      <w:pPr>
        <w:spacing w:after="200" w:line="276" w:lineRule="auto"/>
        <w:ind w:firstLine="383.000000000000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tabs>
          <w:tab w:val="left" w:pos="8640"/>
        </w:tabs>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Memory Addresses and Registers</w:t>
      </w:r>
    </w:p>
    <w:p w:rsidR="00000000" w:rsidDel="00000000" w:rsidP="00000000" w:rsidRDefault="00000000" w:rsidRPr="00000000" w14:paraId="0000000A">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debugging, you can access the memory of the board and can make some changes. In order to look at the variable value on the memory, you need to know the memory address of the variable. Build the project and look at the </w:t>
      </w:r>
      <w:r w:rsidDel="00000000" w:rsidR="00000000" w:rsidRPr="00000000">
        <w:rPr>
          <w:rFonts w:ascii="Times New Roman" w:cs="Times New Roman" w:eastAsia="Times New Roman" w:hAnsi="Times New Roman"/>
          <w:i w:val="1"/>
          <w:sz w:val="24"/>
          <w:szCs w:val="24"/>
          <w:rtl w:val="0"/>
        </w:rPr>
        <w:t xml:space="preserve">{ProjectName}.map</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0C">
      <w:pPr>
        <w:numPr>
          <w:ilvl w:val="0"/>
          <w:numId w:val="1"/>
        </w:numPr>
        <w:tabs>
          <w:tab w:val="left" w:pos="720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“wait_millisecond” variable at map file and paste screenshot (only that part):</w:t>
        <w:tab/>
        <w:t xml:space="preserve">__________</w:t>
      </w:r>
    </w:p>
    <w:p w:rsidR="00000000" w:rsidDel="00000000" w:rsidP="00000000" w:rsidRDefault="00000000" w:rsidRPr="00000000" w14:paraId="0000000D">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you can see the address of the variables at the IDE. </w:t>
      </w:r>
      <w:r w:rsidDel="00000000" w:rsidR="00000000" w:rsidRPr="00000000">
        <w:rPr>
          <w:rFonts w:ascii="Times New Roman" w:cs="Times New Roman" w:eastAsia="Times New Roman" w:hAnsi="Times New Roman"/>
          <w:i w:val="1"/>
          <w:sz w:val="24"/>
          <w:szCs w:val="24"/>
          <w:rtl w:val="0"/>
        </w:rPr>
        <w:t xml:space="preserve">Show View - Expression 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19240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42576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147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“wait_millisecond” variable to </w:t>
      </w:r>
      <w:r w:rsidDel="00000000" w:rsidR="00000000" w:rsidRPr="00000000">
        <w:rPr>
          <w:rFonts w:ascii="Times New Roman" w:cs="Times New Roman" w:eastAsia="Times New Roman" w:hAnsi="Times New Roman"/>
          <w:i w:val="1"/>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1"/>
        </w:numPr>
        <w:tabs>
          <w:tab w:val="left" w:pos="720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address of the “wait_millisecond” variable:</w:t>
        <w:tab/>
        <w:t xml:space="preserve">__________</w:t>
      </w:r>
    </w:p>
    <w:p w:rsidR="00000000" w:rsidDel="00000000" w:rsidP="00000000" w:rsidRDefault="00000000" w:rsidRPr="00000000" w14:paraId="00000012">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the expressions are stored in the memory. </w:t>
      </w:r>
      <w:r w:rsidDel="00000000" w:rsidR="00000000" w:rsidRPr="00000000">
        <w:rPr>
          <w:rFonts w:ascii="Times New Roman" w:cs="Times New Roman" w:eastAsia="Times New Roman" w:hAnsi="Times New Roman"/>
          <w:i w:val="1"/>
          <w:sz w:val="24"/>
          <w:szCs w:val="24"/>
          <w:rtl w:val="0"/>
        </w:rPr>
        <w:t xml:space="preserve">Show View - Registers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2"/>
        </w:numPr>
        <w:tabs>
          <w:tab w:val="left" w:pos="7200"/>
        </w:tabs>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register stored the wait_millisecond*333 value:</w:t>
        <w:tab/>
        <w:t xml:space="preserve">__________</w:t>
      </w:r>
    </w:p>
    <w:p w:rsidR="00000000" w:rsidDel="00000000" w:rsidP="00000000" w:rsidRDefault="00000000" w:rsidRPr="00000000" w14:paraId="00000014">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numPr>
          <w:ilvl w:val="0"/>
          <w:numId w:val="3"/>
        </w:numPr>
        <w:tabs>
          <w:tab w:val="left" w:pos="8640"/>
        </w:tabs>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Memory</w:t>
      </w:r>
    </w:p>
    <w:p w:rsidR="00000000" w:rsidDel="00000000" w:rsidP="00000000" w:rsidRDefault="00000000" w:rsidRPr="00000000" w14:paraId="00000016">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variable values on the memory during debugging. </w:t>
      </w:r>
      <w:r w:rsidDel="00000000" w:rsidR="00000000" w:rsidRPr="00000000">
        <w:rPr>
          <w:rFonts w:ascii="Times New Roman" w:cs="Times New Roman" w:eastAsia="Times New Roman" w:hAnsi="Times New Roman"/>
          <w:i w:val="1"/>
          <w:sz w:val="24"/>
          <w:szCs w:val="24"/>
          <w:rtl w:val="0"/>
        </w:rPr>
        <w:t xml:space="preserve">Show View - Memory</w:t>
      </w:r>
      <w:r w:rsidDel="00000000" w:rsidR="00000000" w:rsidRPr="00000000">
        <w:rPr>
          <w:rFonts w:ascii="Times New Roman" w:cs="Times New Roman" w:eastAsia="Times New Roman" w:hAnsi="Times New Roman"/>
          <w:sz w:val="24"/>
          <w:szCs w:val="24"/>
          <w:rtl w:val="0"/>
        </w:rPr>
        <w:t xml:space="preserve">, Add Memory Monitor and write the address of the variable.</w:t>
      </w:r>
    </w:p>
    <w:p w:rsidR="00000000" w:rsidDel="00000000" w:rsidP="00000000" w:rsidRDefault="00000000" w:rsidRPr="00000000" w14:paraId="00000018">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14600" cy="15621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14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90750" cy="6667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90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8640"/>
        </w:tabs>
        <w:spacing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tabs>
          <w:tab w:val="left" w:pos="8640"/>
        </w:tabs>
        <w:spacing w:line="276"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numPr>
          <w:ilvl w:val="0"/>
          <w:numId w:val="1"/>
        </w:numPr>
        <w:tabs>
          <w:tab w:val="left" w:pos="720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type is uint32 and if you see E8010000 in the memory, what is the value of the variable:</w:t>
        <w:tab/>
        <w:t xml:space="preserve">__________</w:t>
      </w:r>
    </w:p>
    <w:p w:rsidR="00000000" w:rsidDel="00000000" w:rsidP="00000000" w:rsidRDefault="00000000" w:rsidRPr="00000000" w14:paraId="0000001D">
      <w:pPr>
        <w:tabs>
          <w:tab w:val="left" w:pos="8640"/>
        </w:tabs>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numPr>
          <w:ilvl w:val="0"/>
          <w:numId w:val="1"/>
        </w:numPr>
        <w:tabs>
          <w:tab w:val="left" w:pos="720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“wait_millisecond” value on the memory with E8070000, what changes on the board?</w:t>
        <w:tab/>
        <w:t xml:space="preserve">__________</w:t>
      </w:r>
    </w:p>
    <w:p w:rsidR="00000000" w:rsidDel="00000000" w:rsidP="00000000" w:rsidRDefault="00000000" w:rsidRPr="00000000" w14:paraId="0000001F">
      <w:pPr>
        <w:tabs>
          <w:tab w:val="left" w:pos="7200"/>
        </w:tabs>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tabs>
          <w:tab w:val="left" w:pos="8640"/>
        </w:tabs>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Compiler Optimization</w:t>
      </w:r>
    </w:p>
    <w:p w:rsidR="00000000" w:rsidDel="00000000" w:rsidP="00000000" w:rsidRDefault="00000000" w:rsidRPr="00000000" w14:paraId="00000021">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build your code, on the console (text data bss dec hex) will be written.</w:t>
      </w:r>
    </w:p>
    <w:p w:rsidR="00000000" w:rsidDel="00000000" w:rsidP="00000000" w:rsidRDefault="00000000" w:rsidRPr="00000000" w14:paraId="00000023">
      <w:pPr>
        <w:numPr>
          <w:ilvl w:val="0"/>
          <w:numId w:val="1"/>
        </w:numPr>
        <w:tabs>
          <w:tab w:val="left" w:pos="720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these values for your projects?</w:t>
        <w:tab/>
        <w:t xml:space="preserve">__________</w:t>
      </w:r>
    </w:p>
    <w:p w:rsidR="00000000" w:rsidDel="00000000" w:rsidP="00000000" w:rsidRDefault="00000000" w:rsidRPr="00000000" w14:paraId="00000024">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properties of the project and change the Optimization to -Ofast.</w:t>
      </w:r>
    </w:p>
    <w:p w:rsidR="00000000" w:rsidDel="00000000" w:rsidP="00000000" w:rsidRDefault="00000000" w:rsidRPr="00000000" w14:paraId="00000025">
      <w:pPr>
        <w:numPr>
          <w:ilvl w:val="0"/>
          <w:numId w:val="1"/>
        </w:numPr>
        <w:tabs>
          <w:tab w:val="left" w:pos="7200"/>
        </w:tabs>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these (text data bss dec hex) values for this new setting?</w:t>
        <w:tab/>
        <w:t xml:space="preserve">__________</w:t>
      </w:r>
    </w:p>
    <w:p w:rsidR="00000000" w:rsidDel="00000000" w:rsidP="00000000" w:rsidRDefault="00000000" w:rsidRPr="00000000" w14:paraId="00000026">
      <w:pPr>
        <w:numPr>
          <w:ilvl w:val="0"/>
          <w:numId w:val="1"/>
        </w:numPr>
        <w:tabs>
          <w:tab w:val="left" w:pos="7200"/>
        </w:tabs>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your optimized code on the board, what changes on the board?</w:t>
        <w:tab/>
        <w:tab/>
        <w:tab/>
        <w:tab/>
        <w:t xml:space="preserve">__________</w:t>
      </w:r>
    </w:p>
    <w:p w:rsidR="00000000" w:rsidDel="00000000" w:rsidP="00000000" w:rsidRDefault="00000000" w:rsidRPr="00000000" w14:paraId="00000027">
      <w:pPr>
        <w:numPr>
          <w:ilvl w:val="0"/>
          <w:numId w:val="1"/>
        </w:numPr>
        <w:tabs>
          <w:tab w:val="left" w:pos="7200"/>
        </w:tabs>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Times New Roman" w:cs="Times New Roman" w:eastAsia="Times New Roman" w:hAnsi="Times New Roman"/>
          <w:i w:val="1"/>
          <w:sz w:val="24"/>
          <w:szCs w:val="24"/>
          <w:rtl w:val="0"/>
        </w:rPr>
        <w:t xml:space="preserve">int index;</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volatile int index;</w:t>
      </w:r>
      <w:r w:rsidDel="00000000" w:rsidR="00000000" w:rsidRPr="00000000">
        <w:rPr>
          <w:rFonts w:ascii="Times New Roman" w:cs="Times New Roman" w:eastAsia="Times New Roman" w:hAnsi="Times New Roman"/>
          <w:sz w:val="24"/>
          <w:szCs w:val="24"/>
          <w:rtl w:val="0"/>
        </w:rPr>
        <w:t xml:space="preserve"> what changes on the board?</w:t>
        <w:tab/>
        <w:tab/>
        <w:tab/>
        <w:t xml:space="preserve">__________</w:t>
      </w:r>
      <w:r w:rsidDel="00000000" w:rsidR="00000000" w:rsidRPr="00000000">
        <w:rPr>
          <w:rtl w:val="0"/>
        </w:rPr>
      </w:r>
    </w:p>
    <w:p w:rsidR="00000000" w:rsidDel="00000000" w:rsidP="00000000" w:rsidRDefault="00000000" w:rsidRPr="00000000" w14:paraId="00000028">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8640"/>
        </w:tabs>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994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0"/>
          <w:numId w:val="3"/>
        </w:numPr>
        <w:tabs>
          <w:tab w:val="left" w:pos="8640"/>
        </w:tabs>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Submission</w:t>
      </w:r>
    </w:p>
    <w:p w:rsidR="00000000" w:rsidDel="00000000" w:rsidP="00000000" w:rsidRDefault="00000000" w:rsidRPr="00000000" w14:paraId="0000002C">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submit one zip file which contains this document and your project (all the files with the last configuration)</w:t>
      </w:r>
    </w:p>
    <w:p w:rsidR="00000000" w:rsidDel="00000000" w:rsidP="00000000" w:rsidRDefault="00000000" w:rsidRPr="00000000" w14:paraId="0000002E">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naming of the zip file should be:</w:t>
      </w:r>
    </w:p>
    <w:p w:rsidR="00000000" w:rsidDel="00000000" w:rsidP="00000000" w:rsidRDefault="00000000" w:rsidRPr="00000000" w14:paraId="0000002F">
      <w:pPr>
        <w:spacing w:after="200" w:line="276" w:lineRule="auto"/>
        <w:ind w:firstLine="383.00000000000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PRELAB&lt;exp num&gt;_&lt;StudentID&gt;.zip</w:t>
      </w:r>
    </w:p>
    <w:p w:rsidR="00000000" w:rsidDel="00000000" w:rsidP="00000000" w:rsidRDefault="00000000" w:rsidRPr="00000000" w14:paraId="00000030">
      <w:pPr>
        <w:spacing w:after="200" w:line="276" w:lineRule="auto"/>
        <w:ind w:firstLine="383.000000000000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76" w:lineRule="auto"/>
        <w:ind w:firstLine="383.000000000000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276" w:lineRule="auto"/>
        <w:ind w:firstLine="383.000000000000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tabs>
          <w:tab w:val="left" w:pos="8640"/>
        </w:tabs>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Videos and Links</w:t>
      </w:r>
    </w:p>
    <w:p w:rsidR="00000000" w:rsidDel="00000000" w:rsidP="00000000" w:rsidRDefault="00000000" w:rsidRPr="00000000" w14:paraId="00000034">
      <w:pPr>
        <w:tabs>
          <w:tab w:val="left" w:pos="8640"/>
        </w:tabs>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text data bss dec hex</w:t>
      </w:r>
      <w:r w:rsidDel="00000000" w:rsidR="00000000" w:rsidRPr="00000000">
        <w:rPr>
          <w:rFonts w:ascii="Times New Roman" w:cs="Times New Roman" w:eastAsia="Times New Roman" w:hAnsi="Times New Roman"/>
          <w:sz w:val="24"/>
          <w:szCs w:val="24"/>
          <w:rtl w:val="0"/>
        </w:rPr>
        <w:t xml:space="preserve"> meaning:</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https://mirzafahad.github.io/2021-05-08-text-data-bss/</w:t>
        </w:r>
      </w:hyperlink>
      <w:r w:rsidDel="00000000" w:rsidR="00000000" w:rsidRPr="00000000">
        <w:rPr>
          <w:rtl w:val="0"/>
        </w:rPr>
      </w:r>
    </w:p>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debugging:</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https://www.youtube.com/watch?v=BVC7KaUNCS8</w:t>
        </w:r>
      </w:hyperlink>
      <w:r w:rsidDel="00000000" w:rsidR="00000000" w:rsidRPr="00000000">
        <w:rPr>
          <w:rtl w:val="0"/>
        </w:rPr>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Keyword:</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https://www.youtube.com/watch?v=W3pFxSBkeJ8</w:t>
        </w:r>
      </w:hyperlink>
      <w:r w:rsidDel="00000000" w:rsidR="00000000" w:rsidRPr="00000000">
        <w:rPr>
          <w:rtl w:val="0"/>
        </w:rPr>
      </w:r>
    </w:p>
    <w:p w:rsidR="00000000" w:rsidDel="00000000" w:rsidP="00000000" w:rsidRDefault="00000000" w:rsidRPr="00000000" w14:paraId="0000003B">
      <w:pPr>
        <w:spacing w:after="200" w:line="276" w:lineRule="auto"/>
        <w:ind w:firstLine="383.00000000000017"/>
        <w:rPr>
          <w:rFonts w:ascii="Times New Roman" w:cs="Times New Roman" w:eastAsia="Times New Roman" w:hAnsi="Times New Roman"/>
          <w:sz w:val="24"/>
          <w:szCs w:val="24"/>
        </w:rPr>
      </w:pPr>
      <w:r w:rsidDel="00000000" w:rsidR="00000000" w:rsidRPr="00000000">
        <w:rPr>
          <w:rtl w:val="0"/>
        </w:rPr>
      </w:r>
    </w:p>
    <w:sectPr>
      <w:headerReference r:id="rId1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left" w:pos="5760"/>
      </w:tabs>
      <w:rPr/>
    </w:pPr>
    <w:r w:rsidDel="00000000" w:rsidR="00000000" w:rsidRPr="00000000">
      <w:rPr>
        <w:rtl w:val="0"/>
      </w:rPr>
      <w:t xml:space="preserve">Student ID:</w:t>
      <w:tab/>
      <w:t xml:space="preserve">Name Surname: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yperlink" Target="https://mirzafahad.github.io/2021-05-08-text-data-bs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youtube.com/watch?v=W3pFxSBkeJ8" TargetMode="External"/><Relationship Id="rId14" Type="http://schemas.openxmlformats.org/officeDocument/2006/relationships/hyperlink" Target="https://www.youtube.com/watch?v=BVC7KaUNCS8"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