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40"/>
          <w:szCs w:val="40"/>
          <w:lang w:eastAsia="tr-TR"/>
        </w:rPr>
        <w:t>İçindekiler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>Temel Faaliyetler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Takım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Müşteri İlişkileri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Proje Sözleşmesi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Proje Kapsam Belgesi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Alt Görevler ve Gantt Şeması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Kaynak Planlama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İletişim Planı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Proje Standartları ve Prosedürleri</w:t>
      </w:r>
    </w:p>
    <w:p w:rsidR="00BA0D4F" w:rsidRP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Risk Değerlendirmesi</w:t>
      </w:r>
    </w:p>
    <w:p w:rsidR="00BA0D4F" w:rsidRDefault="00BA0D4F" w:rsidP="00BA0D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Fizibilite Çalışması</w:t>
      </w:r>
    </w:p>
    <w:p w:rsid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Pr="00BA0D4F" w:rsidRDefault="00BA0D4F" w:rsidP="00BA0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980000"/>
          <w:sz w:val="30"/>
          <w:szCs w:val="30"/>
          <w:lang w:eastAsia="tr-TR"/>
        </w:rPr>
        <w:t>Temel Faaliyetler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Takım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Yönetici: 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Kübra EVİN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Müşteri Temsilcisi: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Ayşenur YEŞİL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Çalışanlar: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Burçin İrem EFİL, Mehtap METE, Sara Sevim MIHÇI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Default="00BA0D4F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lastRenderedPageBreak/>
        <w:t>Müşteri İlişkileri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Takım Üyeleri İletişim Bilgileri</w:t>
      </w:r>
    </w:p>
    <w:p w:rsidR="00BA0D4F" w:rsidRPr="00BA0D4F" w:rsidRDefault="00BA0D4F" w:rsidP="00BA0D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Kübra EVİN</w:t>
      </w:r>
    </w:p>
    <w:p w:rsidR="00BA0D4F" w:rsidRPr="00BA0D4F" w:rsidRDefault="00316CB7" w:rsidP="00BA0D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8" w:history="1">
        <w:r w:rsidR="00BA0D4F"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kubra.evin.568@gmail.com</w:t>
        </w:r>
      </w:hyperlink>
    </w:p>
    <w:p w:rsidR="00BA0D4F" w:rsidRPr="00BA0D4F" w:rsidRDefault="00BA0D4F" w:rsidP="00BA0D4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5389144064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Ayşenur YEŞİL</w:t>
      </w:r>
    </w:p>
    <w:p w:rsidR="00BA0D4F" w:rsidRPr="00BA0D4F" w:rsidRDefault="00316CB7" w:rsidP="00BA0D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9" w:history="1">
        <w:r w:rsidR="00BA0D4F"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aysenuryesil39@gmail.com</w:t>
        </w:r>
      </w:hyperlink>
    </w:p>
    <w:p w:rsidR="00BA0D4F" w:rsidRPr="00BA0D4F" w:rsidRDefault="00BA0D4F" w:rsidP="00BA0D4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5385400211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Burçin İrem EFİL</w:t>
      </w:r>
    </w:p>
    <w:p w:rsidR="00BA0D4F" w:rsidRPr="00BA0D4F" w:rsidRDefault="00BA0D4F" w:rsidP="00BA0D4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burciinirem@gmail.com</w:t>
      </w:r>
    </w:p>
    <w:p w:rsidR="00BA0D4F" w:rsidRPr="00BA0D4F" w:rsidRDefault="00BA0D4F" w:rsidP="00BA0D4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5455429174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Sara Sevim MIHÇI</w:t>
      </w:r>
    </w:p>
    <w:p w:rsidR="00BA0D4F" w:rsidRPr="00BA0D4F" w:rsidRDefault="00316CB7" w:rsidP="00BA0D4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10" w:history="1">
        <w:r w:rsidR="00BA0D4F"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mihcisevim@gmail.com</w:t>
        </w:r>
      </w:hyperlink>
    </w:p>
    <w:p w:rsidR="00BA0D4F" w:rsidRPr="00BA0D4F" w:rsidRDefault="00BA0D4F" w:rsidP="00BA0D4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5434203786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Mehtap METE</w:t>
      </w:r>
    </w:p>
    <w:p w:rsidR="00BA0D4F" w:rsidRPr="00BA0D4F" w:rsidRDefault="00316CB7" w:rsidP="00BA0D4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hyperlink r:id="rId11" w:history="1">
        <w:r w:rsidR="00BA0D4F" w:rsidRPr="00BA0D4F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tr-TR"/>
          </w:rPr>
          <w:t>mehtappmete@gmail.com</w:t>
        </w:r>
      </w:hyperlink>
    </w:p>
    <w:p w:rsidR="00BA0D4F" w:rsidRPr="00BA0D4F" w:rsidRDefault="00BA0D4F" w:rsidP="00BA0D4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5402207153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Müşteri İletişim Bilgleri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Proje Sözleşmesi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Karşılıklı Yükümlülükler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Bu şehre gelen bir turiste bu şehirde ihtiyaç duyduğu her şeye ulaşabilme imkanı tanır.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Ne Yapılacak?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Ödeme Yöntemi ve Zamanı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Bitiş Süresi ve Kurulum, Bakım Çalışmaları</w:t>
      </w:r>
    </w:p>
    <w:p w:rsidR="00150321" w:rsidRDefault="00150321" w:rsidP="001503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1503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lastRenderedPageBreak/>
        <w:t>Proje Kapsam Belgesi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Tanım: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Bu şehre gelen bir turiste seyahat kolaylığı sağlayan bir aplikasyondur.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 Hedef: 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Yerli veya yabancı turistler.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</w:t>
      </w: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Proje Süresi: </w:t>
      </w:r>
      <w:r w:rsidRPr="00BA0D4F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6-8 hafta.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Alt Görevler ve Gantt Şeması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Projeyi Başlatma ve Planlama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Gereksinimlerin Belirlenmesi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Veri Yapılandırma ve ER Diyagramları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Süreç Yapılandırma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Tasarım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Kod Yazma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Test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Teslim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Eğitim</w:t>
      </w:r>
    </w:p>
    <w:p w:rsidR="00BA0D4F" w:rsidRPr="00BA0D4F" w:rsidRDefault="00150321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241.8pt">
            <v:imagedata r:id="rId12" o:title="AŞ"/>
          </v:shape>
        </w:pict>
      </w:r>
      <w:r w:rsidR="00BA0D4F"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BA0D4F"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  <w:lang w:eastAsia="tr-TR"/>
        </w:rPr>
        <w:t>                                                                                                     </w:t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shd w:val="clear" w:color="auto" w:fill="C27BA0"/>
          <w:lang w:eastAsia="tr-TR"/>
        </w:rPr>
        <w:t>AĞ ŞEMASI</w:t>
      </w: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 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                                                                                              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11747" w:type="dxa"/>
        <w:tblInd w:w="-1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BA0D4F" w:rsidRPr="00BA0D4F" w:rsidTr="00BA0D4F">
        <w:trPr>
          <w:trHeight w:val="288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Proje Başlatma ve Planlama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Gereksinimlerin Belirlenmesi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Veri Yapılandırma ve ER diyagramları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Süreç yapılandırma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Tasarım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Kod Yazma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Test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Teslim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BA0D4F" w:rsidRPr="00BA0D4F" w:rsidTr="00BA0D4F">
        <w:trPr>
          <w:trHeight w:val="288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Eğitim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X</w:t>
            </w:r>
          </w:p>
        </w:tc>
      </w:tr>
    </w:tbl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                              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 xml:space="preserve"> </w:t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 xml:space="preserve"> </w:t>
      </w: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shd w:val="clear" w:color="auto" w:fill="C27BA0"/>
          <w:lang w:eastAsia="tr-TR"/>
        </w:rPr>
        <w:t>GANTT ŞEMASI</w:t>
      </w:r>
    </w:p>
    <w:p w:rsidR="00BA0D4F" w:rsidRPr="00BA0D4F" w:rsidRDefault="00150321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="00BA0D4F"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Kaynak Planlama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 xml:space="preserve">Para: 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1.000.000 dolar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 xml:space="preserve">İnsan: 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Kim ne kadar süre hangi işle uğraşacak?(haftalık)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lang w:eastAsia="tr-TR"/>
        </w:rPr>
        <w:t>Zaman: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Proje Başlatma ve Planlama: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1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Gereksinimlerin Belirlenmesi: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2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Veri Yapılandırma ve ER Diyagramları: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3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Süreç Yapılandırma: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2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Tasarım: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5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Kod Yazma: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5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Test: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3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Teslim: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2 hafta</w:t>
      </w:r>
    </w:p>
    <w:p w:rsidR="00BA0D4F" w:rsidRPr="00BA0D4F" w:rsidRDefault="00BA0D4F" w:rsidP="00BA0D4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  <w:t>Eğitim:</w:t>
      </w: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 xml:space="preserve"> 1 hafta</w:t>
      </w:r>
    </w:p>
    <w:p w:rsidR="00150F8D" w:rsidRDefault="00BA0D4F" w:rsidP="00BA0D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150F8D" w:rsidRDefault="00150F8D" w:rsidP="00BA0D4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lastRenderedPageBreak/>
        <w:t>İletişim Planı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1505" w:type="dxa"/>
        <w:tblInd w:w="-12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7"/>
        <w:gridCol w:w="2640"/>
        <w:gridCol w:w="1940"/>
        <w:gridCol w:w="5228"/>
      </w:tblGrid>
      <w:tr w:rsidR="00BA0D4F" w:rsidRPr="00BA0D4F" w:rsidTr="00BA0D4F">
        <w:trPr>
          <w:trHeight w:val="312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KİŞİ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E-POSTA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TELEFON</w:t>
            </w:r>
          </w:p>
        </w:tc>
        <w:tc>
          <w:tcPr>
            <w:tcW w:w="5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HANGİ DURUMLARDA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KÜBRA EVİN (PROJE YÖNETİCİSİ)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316CB7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3" w:history="1">
              <w:r w:rsidR="00BA0D4F"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kubra.evin.568@gmail.com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5389144064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İletişim tablosu,proje,gitthub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AYŞENUR YEŞİL (MÜŞTERİ TEMSİLCİSİ)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316CB7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4" w:history="1">
              <w:r w:rsidR="00BA0D4F"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aysenuryesil39@gmail.com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5385400211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Gantt şeması veya ağ diyagramı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BURÇİN İREM EFİL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316CB7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5" w:history="1">
              <w:r w:rsidR="00BA0D4F"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burciinirem@gmail.com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5455429174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Ekonomik fizibilite tablosu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SARA SEVİM MIHÇI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316CB7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6" w:history="1">
              <w:r w:rsidR="00BA0D4F"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mihcisevim@gmail.com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5434203786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Risk değerlendirme tablosu ile ilgili bir problem olduğunda</w:t>
            </w:r>
          </w:p>
        </w:tc>
      </w:tr>
      <w:tr w:rsidR="00BA0D4F" w:rsidRPr="00BA0D4F" w:rsidTr="00BA0D4F">
        <w:trPr>
          <w:trHeight w:val="28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MEHTAP METE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316CB7" w:rsidP="00BA0D4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tr-TR"/>
              </w:rPr>
            </w:pPr>
            <w:hyperlink r:id="rId17" w:history="1">
              <w:r w:rsidR="00BA0D4F" w:rsidRPr="00BA0D4F">
                <w:rPr>
                  <w:rFonts w:ascii="Calibri" w:eastAsia="Times New Roman" w:hAnsi="Calibri" w:cs="Calibri"/>
                  <w:color w:val="0563C1"/>
                  <w:u w:val="single"/>
                  <w:lang w:eastAsia="tr-TR"/>
                </w:rPr>
                <w:t>mehtappmete@gmail.com</w:t>
              </w:r>
            </w:hyperlink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5422207153</w:t>
            </w:r>
          </w:p>
        </w:tc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BA0D4F" w:rsidRPr="00BA0D4F" w:rsidRDefault="00BA0D4F" w:rsidP="00BA0D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A0D4F">
              <w:rPr>
                <w:rFonts w:ascii="Calibri" w:eastAsia="Times New Roman" w:hAnsi="Calibri" w:cs="Calibri"/>
                <w:color w:val="000000"/>
                <w:lang w:eastAsia="tr-TR"/>
              </w:rPr>
              <w:t>Operasyonel fizibilite tablosu ile ilgili bir problem olduğunda</w:t>
            </w:r>
          </w:p>
        </w:tc>
      </w:tr>
    </w:tbl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Proje Standartları ve Prosedürleri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kullanıcı arayüzleri için</w:t>
      </w:r>
    </w:p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150F8D" w:rsidRDefault="00150F8D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150F8D" w:rsidRDefault="00150F8D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150F8D" w:rsidRDefault="00150F8D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Risk Değerlendirmesi</w:t>
      </w:r>
    </w:p>
    <w:p w:rsidR="00150321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11240" w:type="dxa"/>
        <w:tblInd w:w="-1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2320"/>
        <w:gridCol w:w="4820"/>
      </w:tblGrid>
      <w:tr w:rsidR="00150321" w:rsidRPr="00150321" w:rsidTr="00150321">
        <w:trPr>
          <w:trHeight w:val="420"/>
        </w:trPr>
        <w:tc>
          <w:tcPr>
            <w:tcW w:w="410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tr-TR"/>
              </w:rPr>
              <w:t xml:space="preserve">    RİSK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tr-TR"/>
              </w:rPr>
              <w:t xml:space="preserve"> RİSK DERECESİ</w:t>
            </w:r>
          </w:p>
        </w:tc>
        <w:tc>
          <w:tcPr>
            <w:tcW w:w="4820" w:type="dxa"/>
            <w:tcBorders>
              <w:top w:val="single" w:sz="4" w:space="0" w:color="70AD47"/>
              <w:left w:val="single" w:sz="4" w:space="0" w:color="70AD47"/>
              <w:bottom w:val="single" w:sz="8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tr-TR"/>
              </w:rPr>
              <w:t xml:space="preserve">  B PLANI</w:t>
            </w:r>
          </w:p>
        </w:tc>
      </w:tr>
      <w:tr w:rsidR="00150321" w:rsidRPr="00150321" w:rsidTr="00150321">
        <w:trPr>
          <w:trHeight w:val="288"/>
        </w:trPr>
        <w:tc>
          <w:tcPr>
            <w:tcW w:w="41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* Takım anlaşmazlığı /dağılması 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Yüksek</w:t>
            </w:r>
          </w:p>
        </w:tc>
        <w:tc>
          <w:tcPr>
            <w:tcW w:w="4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*Takım içinde arabuluculuk yapma</w:t>
            </w:r>
          </w:p>
        </w:tc>
      </w:tr>
      <w:tr w:rsidR="00150321" w:rsidRPr="00150321" w:rsidTr="00150321">
        <w:trPr>
          <w:trHeight w:val="288"/>
        </w:trPr>
        <w:tc>
          <w:tcPr>
            <w:tcW w:w="41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 Projeyi istenilen zamanda bitirememe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Yüksek</w:t>
            </w:r>
          </w:p>
        </w:tc>
        <w:tc>
          <w:tcPr>
            <w:tcW w:w="4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 Tekrar görev dağılımı ile projeyi hızlandırma</w:t>
            </w:r>
          </w:p>
        </w:tc>
      </w:tr>
      <w:tr w:rsidR="00150321" w:rsidRPr="00150321" w:rsidTr="00150321">
        <w:trPr>
          <w:trHeight w:val="288"/>
        </w:trPr>
        <w:tc>
          <w:tcPr>
            <w:tcW w:w="41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 Bütçe yetersizliği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Çok yüksek</w:t>
            </w:r>
          </w:p>
        </w:tc>
        <w:tc>
          <w:tcPr>
            <w:tcW w:w="4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*Projede küçülme.      *Ek finans kaynağı bulma</w:t>
            </w:r>
          </w:p>
        </w:tc>
      </w:tr>
      <w:tr w:rsidR="00150321" w:rsidRPr="00150321" w:rsidTr="00150321">
        <w:trPr>
          <w:trHeight w:val="288"/>
        </w:trPr>
        <w:tc>
          <w:tcPr>
            <w:tcW w:w="41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 Yetersiz teknolojik kaynaklar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Çok yüksek</w:t>
            </w:r>
          </w:p>
        </w:tc>
        <w:tc>
          <w:tcPr>
            <w:tcW w:w="4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auto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*Yeni ve yeterli teknolojik kaynak edinme</w:t>
            </w:r>
          </w:p>
        </w:tc>
      </w:tr>
      <w:tr w:rsidR="00150321" w:rsidRPr="00150321" w:rsidTr="00150321">
        <w:trPr>
          <w:trHeight w:val="288"/>
        </w:trPr>
        <w:tc>
          <w:tcPr>
            <w:tcW w:w="410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*Piyasa/rekabet baskısı</w:t>
            </w:r>
          </w:p>
        </w:tc>
        <w:tc>
          <w:tcPr>
            <w:tcW w:w="23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Çok yüksek</w:t>
            </w:r>
          </w:p>
        </w:tc>
        <w:tc>
          <w:tcPr>
            <w:tcW w:w="482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E2EFDA" w:fill="E2EFDA"/>
            <w:noWrap/>
            <w:vAlign w:val="bottom"/>
            <w:hideMark/>
          </w:tcPr>
          <w:p w:rsidR="00150321" w:rsidRPr="00150321" w:rsidRDefault="00150321" w:rsidP="00150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150321">
              <w:rPr>
                <w:rFonts w:ascii="Calibri" w:eastAsia="Times New Roman" w:hAnsi="Calibri" w:cs="Calibri"/>
                <w:color w:val="000000"/>
                <w:lang w:eastAsia="tr-TR"/>
              </w:rPr>
              <w:t>*Piyasayı tanıma ve projeyi sürekli geliştirme</w:t>
            </w:r>
          </w:p>
        </w:tc>
      </w:tr>
    </w:tbl>
    <w:p w:rsidR="00BA0D4F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150321" w:rsidRDefault="00150321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150F8D" w:rsidRDefault="00150F8D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150F8D" w:rsidRDefault="00150F8D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150F8D" w:rsidRDefault="00150F8D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150F8D" w:rsidRDefault="00150F8D" w:rsidP="00BA0D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</w:pP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tr-TR"/>
        </w:rPr>
        <w:t>Fizibilite Çalışması</w:t>
      </w:r>
    </w:p>
    <w:p w:rsidR="00BA0D4F" w:rsidRPr="00BA0D4F" w:rsidRDefault="00BA0D4F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BA0D4F" w:rsidRPr="00BA0D4F" w:rsidRDefault="00BA0D4F" w:rsidP="00BA0D4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tr-TR"/>
        </w:rPr>
        <w:t>Ekonomik Fizibilite</w:t>
      </w:r>
    </w:p>
    <w:p w:rsidR="009274C5" w:rsidRPr="00BA0D4F" w:rsidRDefault="00BA0D4F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tbl>
      <w:tblPr>
        <w:tblW w:w="10160" w:type="dxa"/>
        <w:tblInd w:w="-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740"/>
        <w:gridCol w:w="1700"/>
        <w:gridCol w:w="1640"/>
        <w:gridCol w:w="1640"/>
        <w:gridCol w:w="1600"/>
      </w:tblGrid>
      <w:tr w:rsidR="009274C5" w:rsidRPr="009274C5" w:rsidTr="009274C5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0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1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2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3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YIL 4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Düzenli Gelir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50.000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Enflasyon -%10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0,729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0,6561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Net Gelir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45.000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40.500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36.450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32.805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Tek Seferlik Maliyet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-40.000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Düzenli Gider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26000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Enflasyon -%10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0,81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0,729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0,6561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Net Gider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-23400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-21060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-18954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-17058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 </w:t>
            </w:r>
          </w:p>
        </w:tc>
      </w:tr>
      <w:tr w:rsidR="009274C5" w:rsidRPr="009274C5" w:rsidTr="009274C5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Yıllık Kazanç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21600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19.440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17.496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15.747</w:t>
            </w:r>
          </w:p>
        </w:tc>
      </w:tr>
      <w:tr w:rsidR="009274C5" w:rsidRPr="009274C5" w:rsidTr="009274C5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Net Bilanço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-18400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1040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18536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74C5" w:rsidRPr="009274C5" w:rsidRDefault="009274C5" w:rsidP="00927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9274C5">
              <w:rPr>
                <w:rFonts w:ascii="Calibri" w:eastAsia="Times New Roman" w:hAnsi="Calibri" w:cs="Times New Roman"/>
                <w:color w:val="000000"/>
                <w:lang w:eastAsia="tr-TR"/>
              </w:rPr>
              <w:t>34283</w:t>
            </w:r>
          </w:p>
        </w:tc>
      </w:tr>
    </w:tbl>
    <w:p w:rsidR="009274C5" w:rsidRPr="00BA0D4F" w:rsidRDefault="009274C5" w:rsidP="00BA0D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274C5" w:rsidRDefault="00BA0D4F" w:rsidP="007C42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0D4F">
        <w:rPr>
          <w:rFonts w:ascii="Arial" w:eastAsia="Times New Roman" w:hAnsi="Arial" w:cs="Arial"/>
          <w:color w:val="000000"/>
          <w:sz w:val="30"/>
          <w:szCs w:val="30"/>
          <w:lang w:eastAsia="tr-TR"/>
        </w:rPr>
        <w:t>Amorti Süresi</w:t>
      </w:r>
    </w:p>
    <w:p w:rsidR="009274C5" w:rsidRDefault="009274C5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274C5" w:rsidRDefault="009274C5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274C5" w:rsidRPr="00BA0D4F" w:rsidRDefault="009274C5" w:rsidP="00BA0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0D4F" w:rsidRPr="00522398" w:rsidRDefault="00BA0D4F" w:rsidP="00BA0D4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</w:pPr>
      <w:r w:rsidRPr="00BA0D4F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tr-TR"/>
        </w:rPr>
        <w:t>Operasyonel Fizibilite</w:t>
      </w:r>
    </w:p>
    <w:p w:rsidR="00522398" w:rsidRDefault="00522398" w:rsidP="005223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tr-TR"/>
        </w:rPr>
      </w:pPr>
    </w:p>
    <w:p w:rsidR="00522398" w:rsidRPr="00BA0D4F" w:rsidRDefault="00522398" w:rsidP="0052239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tr-TR"/>
        </w:rPr>
      </w:pPr>
    </w:p>
    <w:p w:rsidR="009E7B72" w:rsidRDefault="00522398">
      <w:r w:rsidRPr="00522398">
        <w:rPr>
          <w:noProof/>
          <w:lang w:eastAsia="tr-TR"/>
        </w:rPr>
        <w:drawing>
          <wp:inline distT="0" distB="0" distL="0" distR="0">
            <wp:extent cx="5760720" cy="160686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B7" w:rsidRDefault="00316CB7" w:rsidP="00BA0D4F">
      <w:pPr>
        <w:spacing w:after="0" w:line="240" w:lineRule="auto"/>
      </w:pPr>
      <w:r>
        <w:separator/>
      </w:r>
    </w:p>
  </w:endnote>
  <w:endnote w:type="continuationSeparator" w:id="0">
    <w:p w:rsidR="00316CB7" w:rsidRDefault="00316CB7" w:rsidP="00BA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B7" w:rsidRDefault="00316CB7" w:rsidP="00BA0D4F">
      <w:pPr>
        <w:spacing w:after="0" w:line="240" w:lineRule="auto"/>
      </w:pPr>
      <w:r>
        <w:separator/>
      </w:r>
    </w:p>
  </w:footnote>
  <w:footnote w:type="continuationSeparator" w:id="0">
    <w:p w:rsidR="00316CB7" w:rsidRDefault="00316CB7" w:rsidP="00BA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DE6"/>
    <w:multiLevelType w:val="multilevel"/>
    <w:tmpl w:val="4A9A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62663"/>
    <w:multiLevelType w:val="multilevel"/>
    <w:tmpl w:val="D9B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F3118"/>
    <w:multiLevelType w:val="multilevel"/>
    <w:tmpl w:val="33EC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40A58"/>
    <w:multiLevelType w:val="multilevel"/>
    <w:tmpl w:val="0CE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F34EC"/>
    <w:multiLevelType w:val="multilevel"/>
    <w:tmpl w:val="D9F8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0620C"/>
    <w:multiLevelType w:val="multilevel"/>
    <w:tmpl w:val="5BE2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857BF"/>
    <w:multiLevelType w:val="multilevel"/>
    <w:tmpl w:val="150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A3434"/>
    <w:multiLevelType w:val="multilevel"/>
    <w:tmpl w:val="E588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C7A7C"/>
    <w:multiLevelType w:val="multilevel"/>
    <w:tmpl w:val="73C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C5D10"/>
    <w:multiLevelType w:val="multilevel"/>
    <w:tmpl w:val="163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F2373"/>
    <w:multiLevelType w:val="multilevel"/>
    <w:tmpl w:val="517A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F0CA3"/>
    <w:multiLevelType w:val="multilevel"/>
    <w:tmpl w:val="FEB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A0A3E"/>
    <w:multiLevelType w:val="multilevel"/>
    <w:tmpl w:val="457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B5E82"/>
    <w:multiLevelType w:val="multilevel"/>
    <w:tmpl w:val="B474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86DB7"/>
    <w:multiLevelType w:val="multilevel"/>
    <w:tmpl w:val="8A9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4F"/>
    <w:rsid w:val="00150321"/>
    <w:rsid w:val="00150F8D"/>
    <w:rsid w:val="00316CB7"/>
    <w:rsid w:val="00522398"/>
    <w:rsid w:val="007C42A7"/>
    <w:rsid w:val="009274C5"/>
    <w:rsid w:val="009E7B72"/>
    <w:rsid w:val="00A012CD"/>
    <w:rsid w:val="00A35323"/>
    <w:rsid w:val="00BA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FAAB"/>
  <w15:chartTrackingRefBased/>
  <w15:docId w15:val="{8ABF0C31-ADF8-4090-993F-9554A56E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A0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A0D4F"/>
  </w:style>
  <w:style w:type="paragraph" w:styleId="AltBilgi">
    <w:name w:val="footer"/>
    <w:basedOn w:val="Normal"/>
    <w:link w:val="AltBilgiChar"/>
    <w:uiPriority w:val="99"/>
    <w:unhideWhenUsed/>
    <w:rsid w:val="00BA0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A0D4F"/>
  </w:style>
  <w:style w:type="character" w:styleId="Kpr">
    <w:name w:val="Hyperlink"/>
    <w:basedOn w:val="VarsaylanParagrafYazTipi"/>
    <w:uiPriority w:val="99"/>
    <w:semiHidden/>
    <w:unhideWhenUsed/>
    <w:rsid w:val="00BA0D4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kubra.evin.568@gmail.com" TargetMode="External"/><Relationship Id="rId13" Type="http://schemas.openxmlformats.org/officeDocument/2006/relationships/hyperlink" Target="mailto:kubra.evin.568@gmail.com" TargetMode="Externa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mailto:mehtappmete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ihcisevim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ehtappmet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urciinirem@gmail.com" TargetMode="External"/><Relationship Id="rId10" Type="http://schemas.openxmlformats.org/officeDocument/2006/relationships/hyperlink" Target="mailto:-mihcisevim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senuryesil39@gmail.com" TargetMode="External"/><Relationship Id="rId14" Type="http://schemas.openxmlformats.org/officeDocument/2006/relationships/hyperlink" Target="mailto:aysenuryesil39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9814-C0CC-4243-8122-515F3F106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2022-11-23T10:51:00Z</dcterms:created>
  <dcterms:modified xsi:type="dcterms:W3CDTF">2022-11-24T14:20:00Z</dcterms:modified>
</cp:coreProperties>
</file>