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88347" w14:textId="77777777" w:rsidR="002A6C6F" w:rsidRDefault="002A6C6F"/>
    <w:p w14:paraId="29508A3A" w14:textId="77777777" w:rsidR="002A6C6F" w:rsidRDefault="002A6C6F"/>
    <w:p w14:paraId="79DB24FD" w14:textId="50DA4348" w:rsidR="00D76CE6" w:rsidRPr="002A6C6F" w:rsidRDefault="002A6C6F" w:rsidP="002A6C6F">
      <w:pPr>
        <w:jc w:val="center"/>
        <w:rPr>
          <w:b/>
          <w:bCs/>
          <w:sz w:val="40"/>
          <w:szCs w:val="40"/>
        </w:rPr>
      </w:pPr>
      <w:r w:rsidRPr="002A6C6F">
        <w:rPr>
          <w:rFonts w:hint="eastAsia"/>
          <w:b/>
          <w:bCs/>
          <w:sz w:val="40"/>
          <w:szCs w:val="40"/>
        </w:rPr>
        <w:t>바다 데이터톤 가이드라인</w:t>
      </w:r>
    </w:p>
    <w:p w14:paraId="60540D20" w14:textId="13887B04" w:rsidR="002A6C6F" w:rsidRDefault="002A6C6F"/>
    <w:p w14:paraId="75E3FBA0" w14:textId="46392BA6" w:rsidR="002A6C6F" w:rsidRDefault="002A6C6F"/>
    <w:p w14:paraId="1A4C6955" w14:textId="134BCD26" w:rsidR="002A6C6F" w:rsidRDefault="002A6C6F">
      <w:proofErr w:type="spellStart"/>
      <w:r>
        <w:rPr>
          <w:rFonts w:hint="eastAsia"/>
        </w:rPr>
        <w:t>가주제</w:t>
      </w:r>
      <w:proofErr w:type="spellEnd"/>
    </w:p>
    <w:p w14:paraId="5E09D896" w14:textId="3AC6CBA8" w:rsidR="002A6C6F" w:rsidRDefault="002A6C6F"/>
    <w:p w14:paraId="777FCBB6" w14:textId="0F4AA3E4" w:rsidR="002A6C6F" w:rsidRDefault="002A6C6F">
      <w:pPr>
        <w:rPr>
          <w:rFonts w:hint="eastAsia"/>
        </w:rPr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은행 공영점포 입지 선정 제안 모델</w:t>
      </w:r>
    </w:p>
    <w:p w14:paraId="209B344F" w14:textId="61CD94AA" w:rsidR="002A6C6F" w:rsidRDefault="002A6C6F">
      <w:r>
        <w:t xml:space="preserve">2. </w:t>
      </w:r>
      <w:r>
        <w:rPr>
          <w:rFonts w:hint="eastAsia"/>
        </w:rPr>
        <w:t>승패</w:t>
      </w:r>
    </w:p>
    <w:p w14:paraId="26CD1726" w14:textId="60358645" w:rsidR="002A6C6F" w:rsidRDefault="002A6C6F">
      <w:r>
        <w:rPr>
          <w:rFonts w:hint="eastAsia"/>
        </w:rPr>
        <w:t>3</w:t>
      </w:r>
      <w:r>
        <w:t xml:space="preserve">, </w:t>
      </w:r>
      <w:r>
        <w:rPr>
          <w:rFonts w:hint="eastAsia"/>
        </w:rPr>
        <w:t>최적 경로 탐색</w:t>
      </w:r>
    </w:p>
    <w:p w14:paraId="006CE8CD" w14:textId="4BF78FFF" w:rsidR="002A6C6F" w:rsidRDefault="002A6C6F">
      <w:r>
        <w:rPr>
          <w:rFonts w:hint="eastAsia"/>
        </w:rPr>
        <w:t>4</w:t>
      </w:r>
      <w:r>
        <w:t>. CEO</w:t>
      </w:r>
      <w:r>
        <w:rPr>
          <w:rFonts w:hint="eastAsia"/>
        </w:rPr>
        <w:t xml:space="preserve">의 </w:t>
      </w:r>
      <w:r w:rsidR="000C300D">
        <w:rPr>
          <w:rFonts w:hint="eastAsia"/>
        </w:rPr>
        <w:t>발언이 기업가치평가에 미치는 영향 계량화</w:t>
      </w:r>
    </w:p>
    <w:p w14:paraId="735C1887" w14:textId="26ACE485" w:rsidR="000C300D" w:rsidRDefault="000C300D">
      <w:r>
        <w:t xml:space="preserve">5. </w:t>
      </w:r>
      <w:r>
        <w:rPr>
          <w:rFonts w:hint="eastAsia"/>
        </w:rPr>
        <w:t>전기차 보급 확대에 따른,</w:t>
      </w:r>
      <w:r>
        <w:t xml:space="preserve"> </w:t>
      </w:r>
      <w:r>
        <w:rPr>
          <w:rFonts w:hint="eastAsia"/>
        </w:rPr>
        <w:t>도로 감가상각</w:t>
      </w:r>
    </w:p>
    <w:p w14:paraId="51C78899" w14:textId="7E46DE69" w:rsidR="000C300D" w:rsidRDefault="000C300D">
      <w:r>
        <w:t xml:space="preserve">6. </w:t>
      </w:r>
      <w:r>
        <w:rPr>
          <w:rFonts w:hint="eastAsia"/>
        </w:rPr>
        <w:t>지하철 노선도 민영화 수익성 예측</w:t>
      </w:r>
    </w:p>
    <w:p w14:paraId="7FCF5874" w14:textId="74CFD26D" w:rsidR="002811E7" w:rsidRDefault="002811E7"/>
    <w:p w14:paraId="63C8862C" w14:textId="1ED03974" w:rsidR="00CF6D81" w:rsidRDefault="00CF6D81"/>
    <w:p w14:paraId="3538C719" w14:textId="77777777" w:rsidR="00CF6D81" w:rsidRDefault="00CF6D81">
      <w:pPr>
        <w:rPr>
          <w:rFonts w:hint="eastAsia"/>
        </w:rPr>
      </w:pPr>
    </w:p>
    <w:p w14:paraId="6AA9FD52" w14:textId="4EF3BA6F" w:rsidR="00CF6D81" w:rsidRDefault="00AF1A3E">
      <w:pPr>
        <w:rPr>
          <w:rFonts w:hint="eastAsia"/>
        </w:rPr>
      </w:pPr>
      <w:r>
        <w:rPr>
          <w:rFonts w:hint="eastAsia"/>
        </w:rPr>
        <w:t>1</w:t>
      </w:r>
      <w:r>
        <w:t xml:space="preserve">. </w:t>
      </w:r>
      <w:r w:rsidR="00CF6D81">
        <w:rPr>
          <w:rFonts w:hint="eastAsia"/>
        </w:rPr>
        <w:t>분석계획 수립</w:t>
      </w:r>
    </w:p>
    <w:p w14:paraId="34A1A128" w14:textId="60F94F84" w:rsidR="00CF6D81" w:rsidRDefault="00CF6D81">
      <w:pPr>
        <w:rPr>
          <w:rFonts w:hint="eastAsia"/>
        </w:rPr>
      </w:pPr>
      <w:r>
        <w:t xml:space="preserve">- </w:t>
      </w:r>
      <w:r>
        <w:rPr>
          <w:rFonts w:hint="eastAsia"/>
        </w:rPr>
        <w:t>설치장소를 교외와 교내로 분리하여 이원적인 계획 수립</w:t>
      </w:r>
    </w:p>
    <w:p w14:paraId="00834950" w14:textId="77777777" w:rsidR="00CF6D81" w:rsidRDefault="00CF6D81">
      <w:pPr>
        <w:rPr>
          <w:rFonts w:hint="eastAsia"/>
        </w:rPr>
      </w:pPr>
    </w:p>
    <w:p w14:paraId="1F76AB55" w14:textId="77FFF02B" w:rsidR="00CF6D81" w:rsidRDefault="00AF1A3E">
      <w:pPr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 w:rsidR="00CF6D81">
        <w:rPr>
          <w:rFonts w:hint="eastAsia"/>
        </w:rPr>
        <w:t>데이터 수집</w:t>
      </w:r>
    </w:p>
    <w:p w14:paraId="3F7915BF" w14:textId="6908CB10" w:rsidR="002811E7" w:rsidRDefault="00CF6D81">
      <w:pPr>
        <w:rPr>
          <w:rFonts w:hint="eastAsia"/>
        </w:rPr>
      </w:pPr>
      <w:r>
        <w:rPr>
          <w:rFonts w:hint="eastAsia"/>
        </w:rPr>
        <w:t xml:space="preserve">- 교내 </w:t>
      </w:r>
      <w:proofErr w:type="spellStart"/>
      <w:r>
        <w:rPr>
          <w:rFonts w:hint="eastAsia"/>
        </w:rPr>
        <w:t>유동인구수를</w:t>
      </w:r>
      <w:proofErr w:type="spellEnd"/>
      <w:r>
        <w:rPr>
          <w:rFonts w:hint="eastAsia"/>
        </w:rPr>
        <w:t xml:space="preserve"> 파악하기 위한 데이터 신청</w:t>
      </w:r>
    </w:p>
    <w:p w14:paraId="6684DA5E" w14:textId="0012CE9A" w:rsidR="00CF6D81" w:rsidRDefault="00317AAF" w:rsidP="00317AAF">
      <w:r>
        <w:rPr>
          <w:rFonts w:hint="eastAsia"/>
        </w:rPr>
        <w:t>- 성북구청을 대상으로 행정민원서비스</w:t>
      </w:r>
      <w:r>
        <w:t xml:space="preserve"> </w:t>
      </w:r>
      <w:r>
        <w:rPr>
          <w:rFonts w:hint="eastAsia"/>
        </w:rPr>
        <w:t>및 정보공개청구 신청</w:t>
      </w:r>
    </w:p>
    <w:p w14:paraId="6C8C98B3" w14:textId="68CAF20E" w:rsidR="00CF6D81" w:rsidRDefault="00CF6D81" w:rsidP="00317AAF"/>
    <w:p w14:paraId="6A9672BF" w14:textId="0A3BB080" w:rsidR="00CF6D81" w:rsidRDefault="00AF1A3E" w:rsidP="00317AAF">
      <w:pPr>
        <w:rPr>
          <w:rFonts w:hint="eastAsia"/>
        </w:rPr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검증 진행</w:t>
      </w:r>
    </w:p>
    <w:p w14:paraId="55D55AC2" w14:textId="6E23D3EB" w:rsidR="00CF6D81" w:rsidRDefault="00CF6D81" w:rsidP="00317AAF">
      <w:pPr>
        <w:rPr>
          <w:rFonts w:hint="eastAsia"/>
        </w:rPr>
      </w:pPr>
      <w:r>
        <w:t xml:space="preserve">- </w:t>
      </w:r>
      <w:r>
        <w:rPr>
          <w:rFonts w:hint="eastAsia"/>
        </w:rPr>
        <w:t>교외를 대상으로 한,</w:t>
      </w:r>
      <w:r>
        <w:t xml:space="preserve"> </w:t>
      </w:r>
      <w:r>
        <w:rPr>
          <w:rFonts w:hint="eastAsia"/>
        </w:rPr>
        <w:t xml:space="preserve">스마트형 </w:t>
      </w:r>
      <w:proofErr w:type="spellStart"/>
      <w:r>
        <w:rPr>
          <w:rFonts w:hint="eastAsia"/>
        </w:rPr>
        <w:t>그늘막쉼터를</w:t>
      </w:r>
      <w:proofErr w:type="spellEnd"/>
      <w:r>
        <w:rPr>
          <w:rFonts w:hint="eastAsia"/>
        </w:rPr>
        <w:t xml:space="preserve"> </w:t>
      </w:r>
      <w:r>
        <w:t>Fusion360</w:t>
      </w:r>
      <w:r>
        <w:rPr>
          <w:rFonts w:hint="eastAsia"/>
        </w:rPr>
        <w:t xml:space="preserve"> 소프트웨어를 이용하여 </w:t>
      </w:r>
      <w:r>
        <w:t>3D</w:t>
      </w:r>
      <w:r>
        <w:rPr>
          <w:rFonts w:hint="eastAsia"/>
        </w:rPr>
        <w:t xml:space="preserve">모델링 </w:t>
      </w:r>
      <w:r>
        <w:t>(</w:t>
      </w:r>
      <w:r>
        <w:rPr>
          <w:rFonts w:hint="eastAsia"/>
        </w:rPr>
        <w:t xml:space="preserve">추후에 </w:t>
      </w:r>
      <w:r>
        <w:t>X-GARAGE</w:t>
      </w:r>
      <w:r>
        <w:rPr>
          <w:rFonts w:hint="eastAsia"/>
        </w:rPr>
        <w:t>에서 축소모형으로 출력 예정</w:t>
      </w:r>
      <w:r>
        <w:t>)</w:t>
      </w:r>
    </w:p>
    <w:p w14:paraId="45304977" w14:textId="28BCFA01" w:rsidR="00CF6D81" w:rsidRPr="00CF6D81" w:rsidRDefault="00317AAF" w:rsidP="00CF6D81">
      <w:pPr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 w:rsidR="00CF6D81">
        <w:rPr>
          <w:rFonts w:hint="eastAsia"/>
        </w:rPr>
        <w:t>교내를 대상으로 한,</w:t>
      </w:r>
      <w:r w:rsidR="00CF6D81">
        <w:t xml:space="preserve"> </w:t>
      </w:r>
      <w:proofErr w:type="spellStart"/>
      <w:r w:rsidR="00CF6D81">
        <w:rPr>
          <w:rFonts w:hint="eastAsia"/>
        </w:rPr>
        <w:t>쉘터</w:t>
      </w:r>
      <w:r>
        <w:rPr>
          <w:rFonts w:hint="eastAsia"/>
        </w:rPr>
        <w:t>형</w:t>
      </w:r>
      <w:proofErr w:type="spellEnd"/>
      <w:r>
        <w:rPr>
          <w:rFonts w:hint="eastAsia"/>
        </w:rPr>
        <w:t xml:space="preserve"> </w:t>
      </w:r>
      <w:r w:rsidR="00CF6D81">
        <w:rPr>
          <w:rFonts w:hint="eastAsia"/>
        </w:rPr>
        <w:t xml:space="preserve">스마트 </w:t>
      </w:r>
      <w:r>
        <w:rPr>
          <w:rFonts w:hint="eastAsia"/>
        </w:rPr>
        <w:t xml:space="preserve">쉼터를 </w:t>
      </w:r>
      <w:r w:rsidR="00CF6D81">
        <w:t>Fusion360</w:t>
      </w:r>
      <w:r w:rsidR="00CF6D81">
        <w:rPr>
          <w:rFonts w:hint="eastAsia"/>
        </w:rPr>
        <w:t xml:space="preserve"> 소프트웨어를 이용하여 </w:t>
      </w:r>
      <w:r>
        <w:t>3D</w:t>
      </w:r>
      <w:r>
        <w:rPr>
          <w:rFonts w:hint="eastAsia"/>
        </w:rPr>
        <w:t xml:space="preserve">모델링 </w:t>
      </w:r>
      <w:r>
        <w:t>(</w:t>
      </w:r>
      <w:r>
        <w:rPr>
          <w:rFonts w:hint="eastAsia"/>
        </w:rPr>
        <w:t xml:space="preserve">추후에 </w:t>
      </w:r>
      <w:r>
        <w:t>X-GARAGE</w:t>
      </w:r>
      <w:r>
        <w:rPr>
          <w:rFonts w:hint="eastAsia"/>
        </w:rPr>
        <w:t>에서 축소모형으로 출력 예정</w:t>
      </w:r>
      <w:r>
        <w:t>)</w:t>
      </w:r>
    </w:p>
    <w:sectPr w:rsidR="00CF6D81" w:rsidRPr="00CF6D8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1C3693"/>
    <w:multiLevelType w:val="hybridMultilevel"/>
    <w:tmpl w:val="8C0AE820"/>
    <w:lvl w:ilvl="0" w:tplc="8F1494DE">
      <w:start w:val="6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2003079"/>
    <w:multiLevelType w:val="hybridMultilevel"/>
    <w:tmpl w:val="E0FCD05C"/>
    <w:lvl w:ilvl="0" w:tplc="11065400">
      <w:start w:val="6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630407488">
    <w:abstractNumId w:val="1"/>
  </w:num>
  <w:num w:numId="2" w16cid:durableId="324668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CE6"/>
    <w:rsid w:val="000C300D"/>
    <w:rsid w:val="002811E7"/>
    <w:rsid w:val="002A6C6F"/>
    <w:rsid w:val="003178A0"/>
    <w:rsid w:val="00317AAF"/>
    <w:rsid w:val="00AF1A3E"/>
    <w:rsid w:val="00CF6D81"/>
    <w:rsid w:val="00D7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23DBFE"/>
  <w15:chartTrackingRefBased/>
  <w15:docId w15:val="{FAC56CC8-364E-B14E-B88F-ACA555F33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7AA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김지욱[ 학부재학 / 경영학과 ]</dc:creator>
  <cp:keywords/>
  <dc:description/>
  <cp:lastModifiedBy>김지욱[ 학부재학 / 경영학과 ]</cp:lastModifiedBy>
  <cp:revision>2</cp:revision>
  <dcterms:created xsi:type="dcterms:W3CDTF">2022-07-06T10:45:00Z</dcterms:created>
  <dcterms:modified xsi:type="dcterms:W3CDTF">2022-07-07T08:56:00Z</dcterms:modified>
</cp:coreProperties>
</file>