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2A45" w14:textId="77777777" w:rsidR="00331FF5" w:rsidRPr="00331FF5" w:rsidRDefault="00331FF5" w:rsidP="00331FF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Trading Bot Refactoring - Complete Project Structure</w:t>
      </w:r>
    </w:p>
    <w:p w14:paraId="19825B61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14:paraId="38F86890" w14:textId="77777777" w:rsidR="00331FF5" w:rsidRPr="00331FF5" w:rsidRDefault="00331FF5" w:rsidP="00331F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Your 2,000+ line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bot.py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has been successfully refactored into a modular, maintainable structure. Each module has a clear responsibility and the original functionality is preserved.</w:t>
      </w:r>
    </w:p>
    <w:p w14:paraId="2CD02B5D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Directory Structure</w:t>
      </w:r>
    </w:p>
    <w:p w14:paraId="491C5A76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trading_bot/</w:t>
      </w:r>
    </w:p>
    <w:p w14:paraId="5FC74C3D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main.py                           # Application entry point</w:t>
      </w:r>
    </w:p>
    <w:p w14:paraId="7BC4A529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config/</w:t>
      </w:r>
    </w:p>
    <w:p w14:paraId="42011067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Configuration package exports</w:t>
      </w:r>
    </w:p>
    <w:p w14:paraId="3DDF18A8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settings.py                   # Environment variables &amp; validation</w:t>
      </w:r>
    </w:p>
    <w:p w14:paraId="32C1CBAF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constants.py                  # Trading constants &amp; emoji maps</w:t>
      </w:r>
    </w:p>
    <w:p w14:paraId="4FAFCC91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clients/</w:t>
      </w:r>
    </w:p>
    <w:p w14:paraId="2647C845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API clients package exports</w:t>
      </w:r>
    </w:p>
    <w:p w14:paraId="2ADAC0A1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bybit_client.py              # Bybit API wrapper &amp; error handling</w:t>
      </w:r>
    </w:p>
    <w:p w14:paraId="251CB7DB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ai_client.py                 # OpenAI/AI client management</w:t>
      </w:r>
    </w:p>
    <w:p w14:paraId="59C61E74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utils/</w:t>
      </w:r>
    </w:p>
    <w:p w14:paraId="208B3670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Utilities package exports</w:t>
      </w:r>
    </w:p>
    <w:p w14:paraId="17B4288D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formatters.py                # Number/text formatting &amp; emojis</w:t>
      </w:r>
    </w:p>
    <w:p w14:paraId="75847619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cache.py                     # Enhanced caching system</w:t>
      </w:r>
    </w:p>
    <w:p w14:paraId="75B384DB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helpers.py                   # General helper functions</w:t>
      </w:r>
    </w:p>
    <w:p w14:paraId="02FCB56E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risk/</w:t>
      </w:r>
    </w:p>
    <w:p w14:paraId="33C8F7C8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Risk assessment package exports</w:t>
      </w:r>
    </w:p>
    <w:p w14:paraId="3FD67DB0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assessment.py                # AI risk scoring &amp; analysis</w:t>
      </w:r>
    </w:p>
    <w:p w14:paraId="22A0A51A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calculations.py              # R:R ratio &amp; risk calculations</w:t>
      </w:r>
    </w:p>
    <w:p w14:paraId="07EA99F6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dashboard/</w:t>
      </w:r>
    </w:p>
    <w:p w14:paraId="4E2118BB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Dashboard package exports</w:t>
      </w:r>
    </w:p>
    <w:p w14:paraId="66BE97C5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generator.py                 # Dashboard text generation</w:t>
      </w:r>
    </w:p>
    <w:p w14:paraId="38D1589A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keyboards.py                 # Telegram keyboard creation</w:t>
      </w:r>
    </w:p>
    <w:p w14:paraId="5240E555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handlers/</w:t>
      </w:r>
    </w:p>
    <w:p w14:paraId="1EAAE278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Handlers package &amp; setup</w:t>
      </w:r>
    </w:p>
    <w:p w14:paraId="1CBEE159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conversation.py              # Conversation flow handlers</w:t>
      </w:r>
    </w:p>
    <w:p w14:paraId="61D7DF4F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callbacks.py                 # Button callback handlers</w:t>
      </w:r>
    </w:p>
    <w:p w14:paraId="319EBA95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commands.py                  # Command handlers &amp; error handling</w:t>
      </w:r>
    </w:p>
    <w:p w14:paraId="3168BAA6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├── execution/</w:t>
      </w:r>
    </w:p>
    <w:p w14:paraId="19CD47F3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__init__.py                   # Execution package exports</w:t>
      </w:r>
    </w:p>
    <w:p w14:paraId="734E005A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├── trader.py                    # Trade execution logic</w:t>
      </w:r>
    </w:p>
    <w:p w14:paraId="12707D0D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│   └── monitor.py                   # Position monitoring</w:t>
      </w:r>
    </w:p>
    <w:p w14:paraId="007A150C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└── shared/</w:t>
      </w:r>
    </w:p>
    <w:p w14:paraId="66861F1C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├── __init__.py                   # Shared utilities exports</w:t>
      </w:r>
    </w:p>
    <w:p w14:paraId="42646664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└── state.py                     # Message management &amp; state</w:t>
      </w:r>
    </w:p>
    <w:p w14:paraId="20B8DAE1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Responsibilities</w:t>
      </w:r>
    </w:p>
    <w:p w14:paraId="6EB1A754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🔧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config/</w:t>
      </w:r>
    </w:p>
    <w:p w14:paraId="306D2732" w14:textId="77777777" w:rsidR="00331FF5" w:rsidRPr="00331FF5" w:rsidRDefault="00331FF5" w:rsidP="00331F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settings.py</w:t>
      </w:r>
      <w:r w:rsidRPr="00331FF5">
        <w:rPr>
          <w:rFonts w:ascii="Times New Roman" w:eastAsia="Times New Roman" w:hAnsi="Times New Roman" w:cs="Times New Roman"/>
          <w:lang w:eastAsia="en-GB"/>
        </w:rPr>
        <w:t>: Environment variables, logging setup, validation</w:t>
      </w:r>
    </w:p>
    <w:p w14:paraId="66856F5F" w14:textId="77777777" w:rsidR="00331FF5" w:rsidRPr="00331FF5" w:rsidRDefault="00331FF5" w:rsidP="00331F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constants.py</w:t>
      </w:r>
      <w:r w:rsidRPr="00331FF5">
        <w:rPr>
          <w:rFonts w:ascii="Times New Roman" w:eastAsia="Times New Roman" w:hAnsi="Times New Roman" w:cs="Times New Roman"/>
          <w:lang w:eastAsia="en-GB"/>
        </w:rPr>
        <w:t>: Trading parameters, emoji maps, data keys, conversation states</w:t>
      </w:r>
    </w:p>
    <w:p w14:paraId="280E70EC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lastRenderedPageBreak/>
        <w:t>🌐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clients/</w:t>
      </w:r>
    </w:p>
    <w:p w14:paraId="4D0EC64E" w14:textId="77777777" w:rsidR="00331FF5" w:rsidRPr="00331FF5" w:rsidRDefault="00331FF5" w:rsidP="00331F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bybit_client.py</w:t>
      </w:r>
      <w:r w:rsidRPr="00331FF5">
        <w:rPr>
          <w:rFonts w:ascii="Times New Roman" w:eastAsia="Times New Roman" w:hAnsi="Times New Roman" w:cs="Times New Roman"/>
          <w:lang w:eastAsia="en-GB"/>
        </w:rPr>
        <w:t>: Bybit API initialization, error handling context managers</w:t>
      </w:r>
    </w:p>
    <w:p w14:paraId="4ADA7D7F" w14:textId="77777777" w:rsidR="00331FF5" w:rsidRPr="00331FF5" w:rsidRDefault="00331FF5" w:rsidP="00331F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ai_client.py</w:t>
      </w:r>
      <w:r w:rsidRPr="00331FF5">
        <w:rPr>
          <w:rFonts w:ascii="Times New Roman" w:eastAsia="Times New Roman" w:hAnsi="Times New Roman" w:cs="Times New Roman"/>
          <w:lang w:eastAsia="en-GB"/>
        </w:rPr>
        <w:t>: OpenAI client setup and LLM provider management</w:t>
      </w:r>
    </w:p>
    <w:p w14:paraId="3B0D3ED7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🛠️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utils/</w:t>
      </w:r>
    </w:p>
    <w:p w14:paraId="06307F72" w14:textId="77777777" w:rsidR="00331FF5" w:rsidRPr="00331FF5" w:rsidRDefault="00331FF5" w:rsidP="00331FF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formatters.py</w:t>
      </w:r>
      <w:r w:rsidRPr="00331FF5">
        <w:rPr>
          <w:rFonts w:ascii="Times New Roman" w:eastAsia="Times New Roman" w:hAnsi="Times New Roman" w:cs="Times New Roman"/>
          <w:lang w:eastAsia="en-GB"/>
        </w:rPr>
        <w:t>: Number formatting, progress bars, visual elements, message splitting</w:t>
      </w:r>
    </w:p>
    <w:p w14:paraId="0D95FAE1" w14:textId="77777777" w:rsidR="00331FF5" w:rsidRPr="00331FF5" w:rsidRDefault="00331FF5" w:rsidP="00331FF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cache.py</w:t>
      </w:r>
      <w:r w:rsidRPr="00331FF5">
        <w:rPr>
          <w:rFonts w:ascii="Times New Roman" w:eastAsia="Times New Roman" w:hAnsi="Times New Roman" w:cs="Times New Roman"/>
          <w:lang w:eastAsia="en-GB"/>
        </w:rPr>
        <w:t>: Enhanced caching with TTL, instrument/balance/ticker caching</w:t>
      </w:r>
    </w:p>
    <w:p w14:paraId="4DC641A2" w14:textId="77777777" w:rsidR="00331FF5" w:rsidRPr="00331FF5" w:rsidRDefault="00331FF5" w:rsidP="00331FF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helpers.py</w:t>
      </w:r>
      <w:r w:rsidRPr="00331FF5">
        <w:rPr>
          <w:rFonts w:ascii="Times New Roman" w:eastAsia="Times New Roman" w:hAnsi="Times New Roman" w:cs="Times New Roman"/>
          <w:lang w:eastAsia="en-GB"/>
        </w:rPr>
        <w:t>: Field mapping, value adjustment, chat data initialization</w:t>
      </w:r>
    </w:p>
    <w:p w14:paraId="49D0D106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🛡️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risk/</w:t>
      </w:r>
    </w:p>
    <w:p w14:paraId="6AEF9F9B" w14:textId="77777777" w:rsidR="00331FF5" w:rsidRPr="00331FF5" w:rsidRDefault="00331FF5" w:rsidP="00331F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calculations.py</w:t>
      </w:r>
      <w:r w:rsidRPr="00331FF5">
        <w:rPr>
          <w:rFonts w:ascii="Times New Roman" w:eastAsia="Times New Roman" w:hAnsi="Times New Roman" w:cs="Times New Roman"/>
          <w:lang w:eastAsia="en-GB"/>
        </w:rPr>
        <w:t>: Risk/reward ratio calculations and analysis</w:t>
      </w:r>
    </w:p>
    <w:p w14:paraId="05CAE1A4" w14:textId="77777777" w:rsidR="00331FF5" w:rsidRPr="00331FF5" w:rsidRDefault="00331FF5" w:rsidP="00331F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assessment.py</w:t>
      </w:r>
      <w:r w:rsidRPr="00331FF5">
        <w:rPr>
          <w:rFonts w:ascii="Times New Roman" w:eastAsia="Times New Roman" w:hAnsi="Times New Roman" w:cs="Times New Roman"/>
          <w:lang w:eastAsia="en-GB"/>
        </w:rPr>
        <w:t>: AI-powered risk scoring (OpenAI + stub implementations)</w:t>
      </w:r>
    </w:p>
    <w:p w14:paraId="533F0C72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📊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dashboard/</w:t>
      </w:r>
    </w:p>
    <w:p w14:paraId="34CD5046" w14:textId="77777777" w:rsidR="00331FF5" w:rsidRPr="00331FF5" w:rsidRDefault="00331FF5" w:rsidP="00331F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generator.py</w:t>
      </w:r>
      <w:r w:rsidRPr="00331FF5">
        <w:rPr>
          <w:rFonts w:ascii="Times New Roman" w:eastAsia="Times New Roman" w:hAnsi="Times New Roman" w:cs="Times New Roman"/>
          <w:lang w:eastAsia="en-GB"/>
        </w:rPr>
        <w:t>: Async dashboard text generation with market data</w:t>
      </w:r>
    </w:p>
    <w:p w14:paraId="438D659F" w14:textId="77777777" w:rsidR="00331FF5" w:rsidRPr="00331FF5" w:rsidRDefault="00331FF5" w:rsidP="00331FF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keyboards.py</w:t>
      </w:r>
      <w:r w:rsidRPr="00331FF5">
        <w:rPr>
          <w:rFonts w:ascii="Times New Roman" w:eastAsia="Times New Roman" w:hAnsi="Times New Roman" w:cs="Times New Roman"/>
          <w:lang w:eastAsia="en-GB"/>
        </w:rPr>
        <w:t>: Telegram inline keyboard creation and UI components</w:t>
      </w:r>
    </w:p>
    <w:p w14:paraId="22805696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🎯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handlers/</w:t>
      </w:r>
    </w:p>
    <w:p w14:paraId="30867975" w14:textId="77777777" w:rsidR="00331FF5" w:rsidRPr="00331FF5" w:rsidRDefault="00331FF5" w:rsidP="00331FF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conversation.py</w:t>
      </w:r>
      <w:r w:rsidRPr="00331FF5">
        <w:rPr>
          <w:rFonts w:ascii="Times New Roman" w:eastAsia="Times New Roman" w:hAnsi="Times New Roman" w:cs="Times New Roman"/>
          <w:lang w:eastAsia="en-GB"/>
        </w:rPr>
        <w:t>: Trade setup conversation flow and state management</w:t>
      </w:r>
    </w:p>
    <w:p w14:paraId="31EE437D" w14:textId="77777777" w:rsidR="00331FF5" w:rsidRPr="00331FF5" w:rsidRDefault="00331FF5" w:rsidP="00331FF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callbacks.py</w:t>
      </w:r>
      <w:r w:rsidRPr="00331FF5">
        <w:rPr>
          <w:rFonts w:ascii="Times New Roman" w:eastAsia="Times New Roman" w:hAnsi="Times New Roman" w:cs="Times New Roman"/>
          <w:lang w:eastAsia="en-GB"/>
        </w:rPr>
        <w:t>: Button callback handling for dashboard interactions</w:t>
      </w:r>
    </w:p>
    <w:p w14:paraId="1C9FDEEA" w14:textId="77777777" w:rsidR="00331FF5" w:rsidRPr="00331FF5" w:rsidRDefault="00331FF5" w:rsidP="00331FF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commands.py</w:t>
      </w:r>
      <w:r w:rsidRPr="00331FF5">
        <w:rPr>
          <w:rFonts w:ascii="Times New Roman" w:eastAsia="Times New Roman" w:hAnsi="Times New Roman" w:cs="Times New Roman"/>
          <w:lang w:eastAsia="en-GB"/>
        </w:rPr>
        <w:t>: Command handlers (/dashboard, /start) and error handling</w:t>
      </w:r>
    </w:p>
    <w:p w14:paraId="3C377BF1" w14:textId="77777777" w:rsidR="00331FF5" w:rsidRPr="00331FF5" w:rsidRDefault="00331FF5" w:rsidP="00331FF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init.py</w:t>
      </w:r>
      <w:r w:rsidRPr="00331FF5">
        <w:rPr>
          <w:rFonts w:ascii="Times New Roman" w:eastAsia="Times New Roman" w:hAnsi="Times New Roman" w:cs="Times New Roman"/>
          <w:lang w:eastAsia="en-GB"/>
        </w:rPr>
        <w:t>: Handler registration and conversation setup</w:t>
      </w:r>
    </w:p>
    <w:p w14:paraId="379AAA96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⚡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execution/</w:t>
      </w:r>
    </w:p>
    <w:p w14:paraId="438F14C2" w14:textId="77777777" w:rsidR="00331FF5" w:rsidRPr="00331FF5" w:rsidRDefault="00331FF5" w:rsidP="00331FF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trader.py</w:t>
      </w:r>
      <w:r w:rsidRPr="00331FF5">
        <w:rPr>
          <w:rFonts w:ascii="Times New Roman" w:eastAsia="Times New Roman" w:hAnsi="Times New Roman" w:cs="Times New Roman"/>
          <w:lang w:eastAsia="en-GB"/>
        </w:rPr>
        <w:t>: Trade execution logic, order placement, position sizing</w:t>
      </w:r>
    </w:p>
    <w:p w14:paraId="631C2F44" w14:textId="77777777" w:rsidR="00331FF5" w:rsidRPr="00331FF5" w:rsidRDefault="00331FF5" w:rsidP="00331FF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monitor.py</w:t>
      </w:r>
      <w:r w:rsidRPr="00331FF5">
        <w:rPr>
          <w:rFonts w:ascii="Times New Roman" w:eastAsia="Times New Roman" w:hAnsi="Times New Roman" w:cs="Times New Roman"/>
          <w:lang w:eastAsia="en-GB"/>
        </w:rPr>
        <w:t>: Position monitoring, TP1/SL detection, post-TP1 actions</w:t>
      </w:r>
    </w:p>
    <w:p w14:paraId="4B4E26E8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Apple Color Emoji" w:eastAsia="Times New Roman" w:hAnsi="Apple Color Emoji" w:cs="Apple Color Emoji"/>
          <w:b/>
          <w:bCs/>
          <w:sz w:val="27"/>
          <w:szCs w:val="27"/>
          <w:lang w:eastAsia="en-GB"/>
        </w:rPr>
        <w:t>🔗</w:t>
      </w: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shared/</w:t>
      </w:r>
    </w:p>
    <w:p w14:paraId="10377F01" w14:textId="77777777" w:rsidR="00331FF5" w:rsidRPr="00331FF5" w:rsidRDefault="00331FF5" w:rsidP="00331FF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state.py</w:t>
      </w:r>
      <w:r w:rsidRPr="00331FF5">
        <w:rPr>
          <w:rFonts w:ascii="Times New Roman" w:eastAsia="Times New Roman" w:hAnsi="Times New Roman" w:cs="Times New Roman"/>
          <w:lang w:eastAsia="en-GB"/>
        </w:rPr>
        <w:t>: Message manager, long message handling, shared utilities</w:t>
      </w:r>
    </w:p>
    <w:p w14:paraId="3C101258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Key Benefits</w:t>
      </w:r>
    </w:p>
    <w:p w14:paraId="4F9C90A9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Separation of Concerns</w:t>
      </w:r>
    </w:p>
    <w:p w14:paraId="4466834E" w14:textId="77777777" w:rsidR="00331FF5" w:rsidRPr="00331FF5" w:rsidRDefault="00331FF5" w:rsidP="00331FF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Each module has a single, clear responsibility</w:t>
      </w:r>
    </w:p>
    <w:p w14:paraId="2BC80DFF" w14:textId="77777777" w:rsidR="00331FF5" w:rsidRPr="00331FF5" w:rsidRDefault="00331FF5" w:rsidP="00331FF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Dependencies are explicit and well-defined</w:t>
      </w:r>
    </w:p>
    <w:p w14:paraId="34CDAE21" w14:textId="77777777" w:rsidR="00331FF5" w:rsidRPr="00331FF5" w:rsidRDefault="00331FF5" w:rsidP="00331FF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Easy to test individual components</w:t>
      </w:r>
    </w:p>
    <w:p w14:paraId="519DEE32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Maintainability</w:t>
      </w:r>
    </w:p>
    <w:p w14:paraId="32C7D592" w14:textId="77777777" w:rsidR="00331FF5" w:rsidRPr="00331FF5" w:rsidRDefault="00331FF5" w:rsidP="00331FF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lastRenderedPageBreak/>
        <w:t>Changes to risk assessment don't affect dashboard generation</w:t>
      </w:r>
    </w:p>
    <w:p w14:paraId="375920F9" w14:textId="77777777" w:rsidR="00331FF5" w:rsidRPr="00331FF5" w:rsidRDefault="00331FF5" w:rsidP="00331FF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API client issues are isolated to the clients module</w:t>
      </w:r>
    </w:p>
    <w:p w14:paraId="7152CF9D" w14:textId="77777777" w:rsidR="00331FF5" w:rsidRPr="00331FF5" w:rsidRDefault="00331FF5" w:rsidP="00331FF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Easy to add new features without touching core logic</w:t>
      </w:r>
    </w:p>
    <w:p w14:paraId="10F3AE1A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Scalability</w:t>
      </w:r>
    </w:p>
    <w:p w14:paraId="6F6ADCDB" w14:textId="77777777" w:rsidR="00331FF5" w:rsidRPr="00331FF5" w:rsidRDefault="00331FF5" w:rsidP="00331FF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Can easily add new AI providers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clients/ai_client.py</w:t>
      </w:r>
    </w:p>
    <w:p w14:paraId="71A7AD59" w14:textId="77777777" w:rsidR="00331FF5" w:rsidRPr="00331FF5" w:rsidRDefault="00331FF5" w:rsidP="00331FF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New dashboard components go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dashboard/</w:t>
      </w:r>
    </w:p>
    <w:p w14:paraId="48B22FD5" w14:textId="77777777" w:rsidR="00331FF5" w:rsidRPr="00331FF5" w:rsidRDefault="00331FF5" w:rsidP="00331FF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Additional risk metrics can be added to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risk/</w:t>
      </w:r>
    </w:p>
    <w:p w14:paraId="76E1EBFF" w14:textId="77777777" w:rsidR="00331FF5" w:rsidRPr="00331FF5" w:rsidRDefault="00331FF5" w:rsidP="00331F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Reusability</w:t>
      </w:r>
    </w:p>
    <w:p w14:paraId="54278BDF" w14:textId="77777777" w:rsidR="00331FF5" w:rsidRPr="00331FF5" w:rsidRDefault="00331FF5" w:rsidP="00331FF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Utility functions can be used across modules</w:t>
      </w:r>
    </w:p>
    <w:p w14:paraId="0C2DDBFB" w14:textId="77777777" w:rsidR="00331FF5" w:rsidRPr="00331FF5" w:rsidRDefault="00331FF5" w:rsidP="00331FF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Dashboard components can be reused in different contexts</w:t>
      </w:r>
    </w:p>
    <w:p w14:paraId="565CEA39" w14:textId="77777777" w:rsidR="00331FF5" w:rsidRPr="00331FF5" w:rsidRDefault="00331FF5" w:rsidP="00331FF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Risk calculations are available to any module</w:t>
      </w:r>
    </w:p>
    <w:p w14:paraId="459275D5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Import Strategy</w:t>
      </w:r>
    </w:p>
    <w:p w14:paraId="1EBF4027" w14:textId="77777777" w:rsidR="00331FF5" w:rsidRPr="00331FF5" w:rsidRDefault="00331FF5" w:rsidP="00331F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The main.py imports everything needed:</w:t>
      </w:r>
    </w:p>
    <w:p w14:paraId="2A0CCE7E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# Import configuration first</w:t>
      </w:r>
    </w:p>
    <w:p w14:paraId="485A85B3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config import *</w:t>
      </w:r>
    </w:p>
    <w:p w14:paraId="53C7FA45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D90587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Import clients and core components  </w:t>
      </w:r>
    </w:p>
    <w:p w14:paraId="55B5EB6D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clients import bybit_client, openai_client</w:t>
      </w:r>
    </w:p>
    <w:p w14:paraId="3F159734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utils import *</w:t>
      </w:r>
    </w:p>
    <w:p w14:paraId="3A56813B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risk import *</w:t>
      </w:r>
    </w:p>
    <w:p w14:paraId="23A87805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dashboard import *</w:t>
      </w:r>
    </w:p>
    <w:p w14:paraId="11112B84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shared import *</w:t>
      </w:r>
    </w:p>
    <w:p w14:paraId="5ABF164E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C7A6BE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# Import handlers</w:t>
      </w:r>
    </w:p>
    <w:p w14:paraId="5954C341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handlers import *</w:t>
      </w:r>
    </w:p>
    <w:p w14:paraId="23D37499" w14:textId="77777777" w:rsidR="00331FF5" w:rsidRPr="00331FF5" w:rsidRDefault="00331FF5" w:rsidP="0033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from execution import *</w:t>
      </w:r>
    </w:p>
    <w:p w14:paraId="022CDF36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Migration Instructions</w:t>
      </w:r>
    </w:p>
    <w:p w14:paraId="0E7BD4FD" w14:textId="77777777" w:rsidR="00331FF5" w:rsidRPr="00331FF5" w:rsidRDefault="00331FF5" w:rsidP="00331FF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Create the directory structure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as shown above</w:t>
      </w:r>
    </w:p>
    <w:p w14:paraId="3FA6B47F" w14:textId="77777777" w:rsidR="00331FF5" w:rsidRPr="00331FF5" w:rsidRDefault="00331FF5" w:rsidP="00331FF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Copy each module file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into its respective location</w:t>
      </w:r>
    </w:p>
    <w:p w14:paraId="79673AA9" w14:textId="77777777" w:rsidR="00331FF5" w:rsidRPr="00331FF5" w:rsidRDefault="00331FF5" w:rsidP="00331FF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Install dependencies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(same as original): </w:t>
      </w:r>
    </w:p>
    <w:p w14:paraId="08424D06" w14:textId="77777777" w:rsidR="00331FF5" w:rsidRPr="00331FF5" w:rsidRDefault="00331FF5" w:rsidP="00331FF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pip install python-telegram-bot[persistence,job-queue]==21.0.1 pybit==5.5.0 python-dotenv httpx==0.25.2 openai</w:t>
      </w:r>
    </w:p>
    <w:p w14:paraId="72919ABF" w14:textId="77777777" w:rsidR="00331FF5" w:rsidRPr="00331FF5" w:rsidRDefault="00331FF5" w:rsidP="00331FF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Set environment variables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(same as original): </w:t>
      </w:r>
    </w:p>
    <w:p w14:paraId="56EA7ABC" w14:textId="77777777" w:rsidR="00331FF5" w:rsidRPr="00331FF5" w:rsidRDefault="00331FF5" w:rsidP="00331FF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TELEGRAM_TOKEN</w:t>
      </w:r>
    </w:p>
    <w:p w14:paraId="7C7366F8" w14:textId="77777777" w:rsidR="00331FF5" w:rsidRPr="00331FF5" w:rsidRDefault="00331FF5" w:rsidP="00331FF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BYBIT_API_KEY</w:t>
      </w:r>
    </w:p>
    <w:p w14:paraId="72422EC7" w14:textId="77777777" w:rsidR="00331FF5" w:rsidRPr="00331FF5" w:rsidRDefault="00331FF5" w:rsidP="00331FF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BYBIT_API_SECRET</w:t>
      </w:r>
    </w:p>
    <w:p w14:paraId="70097DB4" w14:textId="77777777" w:rsidR="00331FF5" w:rsidRPr="00331FF5" w:rsidRDefault="00331FF5" w:rsidP="00331FF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OPENAI_API_KEY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(optional)</w:t>
      </w:r>
    </w:p>
    <w:p w14:paraId="37285482" w14:textId="77777777" w:rsidR="00331FF5" w:rsidRPr="00331FF5" w:rsidRDefault="00331FF5" w:rsidP="00331FF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USE_TESTNET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(optional)</w:t>
      </w:r>
    </w:p>
    <w:p w14:paraId="213ECB48" w14:textId="77777777" w:rsidR="00331FF5" w:rsidRPr="00331FF5" w:rsidRDefault="00331FF5" w:rsidP="00331FF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Run the bot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python main.py</w:t>
      </w:r>
    </w:p>
    <w:p w14:paraId="01094AA6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Glue Code &amp; Dependencies</w:t>
      </w:r>
    </w:p>
    <w:p w14:paraId="5C816C57" w14:textId="77777777" w:rsidR="00331FF5" w:rsidRPr="00331FF5" w:rsidRDefault="00331FF5" w:rsidP="00331FF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Shared imports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: All modules can access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constants and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utils</w:t>
      </w:r>
    </w:p>
    <w:p w14:paraId="6C261B9F" w14:textId="77777777" w:rsidR="00331FF5" w:rsidRPr="00331FF5" w:rsidRDefault="00331FF5" w:rsidP="00331FF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Client access</w:t>
      </w:r>
      <w:r w:rsidRPr="00331FF5">
        <w:rPr>
          <w:rFonts w:ascii="Times New Roman" w:eastAsia="Times New Roman" w:hAnsi="Times New Roman" w:cs="Times New Roman"/>
          <w:lang w:eastAsia="en-GB"/>
        </w:rPr>
        <w:t>: Bybit and OpenAI clients are imported where needed</w:t>
      </w:r>
    </w:p>
    <w:p w14:paraId="0CFE9C26" w14:textId="77777777" w:rsidR="00331FF5" w:rsidRPr="00331FF5" w:rsidRDefault="00331FF5" w:rsidP="00331FF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Cross-module communication</w:t>
      </w:r>
      <w:r w:rsidRPr="00331FF5">
        <w:rPr>
          <w:rFonts w:ascii="Times New Roman" w:eastAsia="Times New Roman" w:hAnsi="Times New Roman" w:cs="Times New Roman"/>
          <w:lang w:eastAsia="en-GB"/>
        </w:rPr>
        <w:t>: Handled through function parameters and return values</w:t>
      </w:r>
    </w:p>
    <w:p w14:paraId="1EB91B2C" w14:textId="77777777" w:rsidR="00331FF5" w:rsidRPr="00331FF5" w:rsidRDefault="00331FF5" w:rsidP="00331FF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lang w:eastAsia="en-GB"/>
        </w:rPr>
        <w:t>State management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: Centralized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shared/state.py</w:t>
      </w:r>
    </w:p>
    <w:p w14:paraId="3E5437C2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Original Functionality Preserved</w:t>
      </w:r>
    </w:p>
    <w:p w14:paraId="3FEBDFF9" w14:textId="77777777" w:rsidR="00331FF5" w:rsidRPr="00331FF5" w:rsidRDefault="00331FF5" w:rsidP="00331F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Apple Color Emoji" w:eastAsia="Times New Roman" w:hAnsi="Apple Color Emoji" w:cs="Apple Color Emoji"/>
          <w:lang w:eastAsia="en-GB"/>
        </w:rPr>
        <w:t>✅</w:t>
      </w:r>
      <w:r w:rsidRPr="00331FF5">
        <w:rPr>
          <w:rFonts w:ascii="Times New Roman" w:eastAsia="Times New Roman" w:hAnsi="Times New Roman" w:cs="Times New Roman"/>
          <w:lang w:eastAsia="en-GB"/>
        </w:rPr>
        <w:t xml:space="preserve"> All original features remain intact:</w:t>
      </w:r>
    </w:p>
    <w:p w14:paraId="56FC2CC5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AI-powered trade recommendations</w:t>
      </w:r>
    </w:p>
    <w:p w14:paraId="234E6F30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Risk assessment with visual meters</w:t>
      </w:r>
    </w:p>
    <w:p w14:paraId="130C5450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Enhanced dashboard with real-time data</w:t>
      </w:r>
    </w:p>
    <w:p w14:paraId="5B0B4CAA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Conversation-based trade setup</w:t>
      </w:r>
    </w:p>
    <w:p w14:paraId="5B88FA29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Position monitoring and TP1 automation</w:t>
      </w:r>
    </w:p>
    <w:p w14:paraId="30F1E005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Performance statistics tracking</w:t>
      </w:r>
    </w:p>
    <w:p w14:paraId="4A2BF396" w14:textId="77777777" w:rsidR="00331FF5" w:rsidRPr="00331FF5" w:rsidRDefault="00331FF5" w:rsidP="00331FF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Error handling and retry logic</w:t>
      </w:r>
    </w:p>
    <w:p w14:paraId="132C9E2E" w14:textId="77777777" w:rsidR="00331FF5" w:rsidRPr="00331FF5" w:rsidRDefault="00331FF5" w:rsidP="00331F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1F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Future Enhancements Made Easy</w:t>
      </w:r>
    </w:p>
    <w:p w14:paraId="31BD18A3" w14:textId="77777777" w:rsidR="00331FF5" w:rsidRPr="00331FF5" w:rsidRDefault="00331FF5" w:rsidP="00331F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>With this structure, you can easily:</w:t>
      </w:r>
    </w:p>
    <w:p w14:paraId="3E66FB75" w14:textId="77777777" w:rsidR="00331FF5" w:rsidRPr="00331FF5" w:rsidRDefault="00331FF5" w:rsidP="00331FF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Add new exchanges by creating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clients/binance_client.py</w:t>
      </w:r>
    </w:p>
    <w:p w14:paraId="0FC993F8" w14:textId="77777777" w:rsidR="00331FF5" w:rsidRPr="00331FF5" w:rsidRDefault="00331FF5" w:rsidP="00331FF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Implement new AI providers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risk/assessment.py</w:t>
      </w:r>
    </w:p>
    <w:p w14:paraId="433E4A1D" w14:textId="77777777" w:rsidR="00331FF5" w:rsidRPr="00331FF5" w:rsidRDefault="00331FF5" w:rsidP="00331FF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Create new dashboard themes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dashboard/</w:t>
      </w:r>
    </w:p>
    <w:p w14:paraId="47AE1D24" w14:textId="77777777" w:rsidR="00331FF5" w:rsidRPr="00331FF5" w:rsidRDefault="00331FF5" w:rsidP="00331FF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Add new conversation flows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handlers/</w:t>
      </w:r>
    </w:p>
    <w:p w14:paraId="7DA0C96A" w14:textId="77777777" w:rsidR="00331FF5" w:rsidRPr="00331FF5" w:rsidRDefault="00331FF5" w:rsidP="00331FF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Extend monitoring capabilities in </w:t>
      </w:r>
      <w:r w:rsidRPr="00331FF5">
        <w:rPr>
          <w:rFonts w:ascii="Courier New" w:eastAsia="Times New Roman" w:hAnsi="Courier New" w:cs="Courier New"/>
          <w:sz w:val="20"/>
          <w:szCs w:val="20"/>
          <w:lang w:eastAsia="en-GB"/>
        </w:rPr>
        <w:t>execution/</w:t>
      </w:r>
    </w:p>
    <w:p w14:paraId="1C5BD175" w14:textId="77777777" w:rsidR="00331FF5" w:rsidRPr="00331FF5" w:rsidRDefault="00331FF5" w:rsidP="00331FF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FF5">
        <w:rPr>
          <w:rFonts w:ascii="Times New Roman" w:eastAsia="Times New Roman" w:hAnsi="Times New Roman" w:cs="Times New Roman"/>
          <w:lang w:eastAsia="en-GB"/>
        </w:rPr>
        <w:t xml:space="preserve">The refactored code is now production-ready, maintainable, and extensible! </w:t>
      </w:r>
      <w:r w:rsidRPr="00331FF5">
        <w:rPr>
          <w:rFonts w:ascii="Apple Color Emoji" w:eastAsia="Times New Roman" w:hAnsi="Apple Color Emoji" w:cs="Apple Color Emoji"/>
          <w:lang w:eastAsia="en-GB"/>
        </w:rPr>
        <w:t>🚀</w:t>
      </w:r>
    </w:p>
    <w:p w14:paraId="44E14C50" w14:textId="77777777" w:rsidR="00A86E3A" w:rsidRDefault="00A86E3A"/>
    <w:sectPr w:rsidR="00A8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61C"/>
    <w:multiLevelType w:val="multilevel"/>
    <w:tmpl w:val="C6EA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7185"/>
    <w:multiLevelType w:val="multilevel"/>
    <w:tmpl w:val="736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D5127"/>
    <w:multiLevelType w:val="multilevel"/>
    <w:tmpl w:val="25D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252F5"/>
    <w:multiLevelType w:val="multilevel"/>
    <w:tmpl w:val="822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D64B8"/>
    <w:multiLevelType w:val="multilevel"/>
    <w:tmpl w:val="4E5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D799F"/>
    <w:multiLevelType w:val="multilevel"/>
    <w:tmpl w:val="43A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B3D0F"/>
    <w:multiLevelType w:val="multilevel"/>
    <w:tmpl w:val="5E70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16A26"/>
    <w:multiLevelType w:val="multilevel"/>
    <w:tmpl w:val="254E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7275C"/>
    <w:multiLevelType w:val="multilevel"/>
    <w:tmpl w:val="488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E414A"/>
    <w:multiLevelType w:val="multilevel"/>
    <w:tmpl w:val="019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838FE"/>
    <w:multiLevelType w:val="multilevel"/>
    <w:tmpl w:val="450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D7337"/>
    <w:multiLevelType w:val="multilevel"/>
    <w:tmpl w:val="BD9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A40ED"/>
    <w:multiLevelType w:val="multilevel"/>
    <w:tmpl w:val="290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62418"/>
    <w:multiLevelType w:val="multilevel"/>
    <w:tmpl w:val="E6B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E1AF2"/>
    <w:multiLevelType w:val="multilevel"/>
    <w:tmpl w:val="C2A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35339"/>
    <w:multiLevelType w:val="multilevel"/>
    <w:tmpl w:val="EF3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150403">
    <w:abstractNumId w:val="3"/>
  </w:num>
  <w:num w:numId="2" w16cid:durableId="556428778">
    <w:abstractNumId w:val="13"/>
  </w:num>
  <w:num w:numId="3" w16cid:durableId="377163439">
    <w:abstractNumId w:val="15"/>
  </w:num>
  <w:num w:numId="4" w16cid:durableId="857814562">
    <w:abstractNumId w:val="4"/>
  </w:num>
  <w:num w:numId="5" w16cid:durableId="1687711704">
    <w:abstractNumId w:val="14"/>
  </w:num>
  <w:num w:numId="6" w16cid:durableId="642199185">
    <w:abstractNumId w:val="1"/>
  </w:num>
  <w:num w:numId="7" w16cid:durableId="227113352">
    <w:abstractNumId w:val="8"/>
  </w:num>
  <w:num w:numId="8" w16cid:durableId="717557053">
    <w:abstractNumId w:val="6"/>
  </w:num>
  <w:num w:numId="9" w16cid:durableId="1772512030">
    <w:abstractNumId w:val="2"/>
  </w:num>
  <w:num w:numId="10" w16cid:durableId="932670132">
    <w:abstractNumId w:val="12"/>
  </w:num>
  <w:num w:numId="11" w16cid:durableId="682827655">
    <w:abstractNumId w:val="10"/>
  </w:num>
  <w:num w:numId="12" w16cid:durableId="1075014450">
    <w:abstractNumId w:val="9"/>
  </w:num>
  <w:num w:numId="13" w16cid:durableId="1929070729">
    <w:abstractNumId w:val="7"/>
  </w:num>
  <w:num w:numId="14" w16cid:durableId="796142996">
    <w:abstractNumId w:val="0"/>
  </w:num>
  <w:num w:numId="15" w16cid:durableId="477234206">
    <w:abstractNumId w:val="11"/>
  </w:num>
  <w:num w:numId="16" w16cid:durableId="886573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5"/>
    <w:rsid w:val="00003573"/>
    <w:rsid w:val="0016223E"/>
    <w:rsid w:val="00276411"/>
    <w:rsid w:val="00331FF5"/>
    <w:rsid w:val="008B7AE2"/>
    <w:rsid w:val="00A8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6E13"/>
  <w15:chartTrackingRefBased/>
  <w15:docId w15:val="{AB4243E5-2C6F-8D4A-AABB-AB4E484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1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F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31F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31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Lual Kuch</dc:creator>
  <cp:keywords/>
  <dc:description/>
  <cp:lastModifiedBy>Lual Kuch</cp:lastModifiedBy>
  <cp:revision>1</cp:revision>
  <dcterms:created xsi:type="dcterms:W3CDTF">2025-06-09T07:12:00Z</dcterms:created>
  <dcterms:modified xsi:type="dcterms:W3CDTF">2025-06-09T07:13:00Z</dcterms:modified>
</cp:coreProperties>
</file>