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GPU Cryptohash Recovery</w:t>
      </w:r>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plaintext, toto řešení je ale nebezpečné, protože pokud se útočník nějakým způsobem dostane k databázi hesel, tak mu nic nebrání se k původnímu heslu dostat. Proto je doporučeno hesla zahashovat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hashovací funkce má omezený obor hodnot, existuje tedy více předloh, který mají stejný výsledný hash.</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(x,y), pro které h(x)=h(y).</w:t>
      </w:r>
    </w:p>
    <w:p w14:paraId="7CD66FB2" w14:textId="5284863A" w:rsidR="0058056F" w:rsidRDefault="0091146F" w:rsidP="0058056F">
      <w:r>
        <w:t xml:space="preserve">Jak je patrné z 1. bodu, nelze z hashe systematicky získat původní hodnotu. Jediný způsob, jak získat původní hodnotu je nějakým způsobem „odhadnout“ tuto hodnotu a zahashovat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y možné kombinace hesel v dané délce. Počet kombinací je ale a</w:t>
      </w:r>
      <w:r w:rsidR="008C744D">
        <w:rPr>
          <w:vertAlign w:val="superscript"/>
        </w:rPr>
        <w:t>L</w:t>
      </w:r>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bottleneck je stejně čtení z disku), v případě delších komplexnějších hesel ale </w:t>
      </w:r>
      <w:r>
        <w:lastRenderedPageBreak/>
        <w:t xml:space="preserve">CPU již selhává. </w:t>
      </w:r>
      <w:r w:rsidR="00454117">
        <w:t xml:space="preserve">Tato práce se tedy zabývá nástrojem na získávání hesel z MD5 hashů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K řetězci délky L, který obsahuje znaky z abecedy délky A se budeme chovat jako k číslu o počtu číslicích L a základu A. K tomuto číslu je možné navrhnout softwarovou sčítačkou a pomocí této sčítačky můžeme postupně proiterovat všechny řetězce o délce L. V případě že dojde k přenosu z nejvyššího řádu (poslední znak se vrátí opět na první) tak víme, že jsme proiterovali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Tento řetězec zahashujeme pomocí funkce MD5.</w:t>
      </w:r>
    </w:p>
    <w:p w14:paraId="6FABF2E0" w14:textId="4B2B0205" w:rsidR="00B87884" w:rsidRDefault="00B87884" w:rsidP="00BC074E">
      <w:pPr>
        <w:pStyle w:val="Odstavecseseznamem"/>
        <w:numPr>
          <w:ilvl w:val="0"/>
          <w:numId w:val="3"/>
        </w:numPr>
      </w:pPr>
      <w:r>
        <w:t>Porovnáme výsledný hash se zadaným hashem.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V případě nalezení dané hodnoty jí vypíšeme, jinak vypíšeme „No matches“, uvolní se prostředky, program se ukončí.</w:t>
      </w:r>
    </w:p>
    <w:p w14:paraId="57A35586" w14:textId="2C1F3BCD" w:rsidR="007305AE" w:rsidRDefault="007E3797" w:rsidP="007E3797">
      <w:pPr>
        <w:pStyle w:val="Nadpis3"/>
      </w:pPr>
      <w: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zahashuje pomocí funkce MD5, které následně porovná se zadaným hashem. Pokud se hash shoduje tak tento řetězec je původní heslo. Pokud hash neshoduje, tak se za daný řetězec pomocí bruteforce funkce přidávají všechny řetězce dané délky a abecedy. Tyto rozšířené řetězce se taktéž hashují pomocí funkce MD5 a následně porovnávají se zadaným hashem.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r>
        <w:t>OpenMP:</w:t>
      </w:r>
    </w:p>
    <w:p w14:paraId="026CE2E3" w14:textId="4CA99A6D" w:rsidR="00316E91" w:rsidRDefault="00316E91" w:rsidP="00316E91">
      <w:pPr>
        <w:pStyle w:val="Nadpis3"/>
      </w:pPr>
      <w:r>
        <w:t>Útok hrubou silou:</w:t>
      </w:r>
    </w:p>
    <w:p w14:paraId="21962B2E" w14:textId="2FE09E15" w:rsidR="005D41D7" w:rsidRDefault="00BB5D05" w:rsidP="005D41D7">
      <w:r>
        <w:t>Důležité na paralelním řešení je práci spravedlivě rozdělit mezi výpočetní vlákna. To se dělá tím způsobem, že je znám celkový počet slov, které je nutné otestovat – [Velikost abecedy]</w:t>
      </w:r>
      <w:r>
        <w:rPr>
          <w:lang w:val="en-US"/>
        </w:rPr>
        <w:t>^</w:t>
      </w:r>
      <w:r>
        <w:t xml:space="preserve">[Délka </w:t>
      </w:r>
      <w:r>
        <w:lastRenderedPageBreak/>
        <w:t xml:space="preserve">slova]. </w:t>
      </w:r>
      <w:r w:rsidR="00050622">
        <w:t xml:space="preserve">Když známe počet kombinací, tak můžeme víceméně (většinou se nám nepoštěstí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private</w:t>
      </w:r>
      <w:r>
        <w:rPr>
          <w:rFonts w:ascii="Consolas" w:hAnsi="Consolas" w:cs="Consolas"/>
          <w:color w:val="000000"/>
          <w:sz w:val="19"/>
          <w:szCs w:val="19"/>
        </w:rPr>
        <w:t>(hashPlaceHolderNew)</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schedule(dynamic)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cores;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foru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modulení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Pro tuto úlohu (a ještě více pro slovníkový útok) by se hodily OpenMP tasky, bohužel jejich použití nebylo možné, protože velká část měření probíhá na sestavě s Windows 10, kde se jako kompilátor využívá MSVC++. Tento kompilátor z neznámého důvodu podporuje maximálně verzi OpenMP 2.0, tato verze tasky nepodporuje.</w:t>
      </w:r>
    </w:p>
    <w:p w14:paraId="1F1FB54F" w14:textId="7B296B47" w:rsidR="005D41D7" w:rsidRDefault="005D41D7" w:rsidP="005D41D7">
      <w:pPr>
        <w:pStyle w:val="Nadpis3"/>
      </w:pPr>
      <w:r>
        <w:t>Rozšířený slovníkový útok:</w:t>
      </w:r>
    </w:p>
    <w:p w14:paraId="7F0571AF" w14:textId="6DC6E2B7" w:rsidR="00282EA1" w:rsidRDefault="00282EA1" w:rsidP="00282EA1">
      <w:r>
        <w:t xml:space="preserve">Na rozdíl od sekvenčního řešení, kde se ze souboru vždy načetlo pouze jedno slovo, se kterým se následně pracovalo se zde dělá to, že se před samotnou paralelní částí načte větší množství slov – v tomto případě dané konstantou OMP_WORDS_PER_CORE, které se násobí počtem jader. </w:t>
      </w:r>
    </w:p>
    <w:p w14:paraId="01F46FE9" w14:textId="7713A29E" w:rsidR="00282EA1" w:rsidRDefault="00282EA1" w:rsidP="00282EA1">
      <w:r>
        <w:t>Poté se na toto pole slov pustí paralelní for s dynamickým plánovačem a každé vlákno odebírá z tohoto pole vždy slovo po slově</w:t>
      </w:r>
      <w:r w:rsidR="007A7F92">
        <w:t xml:space="preserve"> a následně s každým slovem pracuje jako sekvenční kód</w:t>
      </w:r>
      <w:r>
        <w:t>. Dynamický plánovač je z důvodu, že v případě substituce znaků se s každým slovem pracuje jinou dobu (záleží na délce slova, počet znaků, které se musí substituovat atd..) a tento plánovač zajistí to, že bude zátěž rovnoměrně rozvrstvena mezi všechna vlákna. Po vykonání paralelní části se zjišťuje jestli už byl přečten celý slovník, pokud ne, tak se opět načte další sada slov a opět se na to zavolá paralelní for.</w:t>
      </w:r>
    </w:p>
    <w:p w14:paraId="0B1CE10E" w14:textId="390F0E5A" w:rsidR="007A7F92" w:rsidRPr="00282EA1" w:rsidRDefault="007A7F92" w:rsidP="00282EA1">
      <w:r>
        <w:t xml:space="preserve">Zde stojí za zmínku to, že na rozdíl od openMP brute force se slovy pracuje ve stejném pořadí jako by se pracovalo v sekvenčním kódu, takže by mělo být zřetelnější zrychlení – v případě OpenMP záleží na štěstí jak správně „rozsekáme“ stavový prostor pro jednotlivá vlákna. </w:t>
      </w:r>
    </w:p>
    <w:p w14:paraId="2650AFDF" w14:textId="6F915431" w:rsidR="005D41D7" w:rsidRPr="005D41D7" w:rsidRDefault="005D41D7" w:rsidP="005D41D7">
      <w:pPr>
        <w:pStyle w:val="Nadpis3"/>
      </w:pPr>
      <w:r>
        <w:t>Vektorizace:</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hash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w:t>
      </w:r>
      <w:r w:rsidR="00A80928">
        <w:lastRenderedPageBreak/>
        <w:t>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pokud ne pokračuje se s dalším rozsahem, či pokud vyčerpal všechny možnosti tak program končí s hláškou „No matches“.</w:t>
      </w:r>
    </w:p>
    <w:p w14:paraId="4271440C" w14:textId="67B68BD2" w:rsidR="00A80928" w:rsidRDefault="003F0DFD" w:rsidP="00B96C06">
      <w:r>
        <w:t xml:space="preserve">Poté se na device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Začátek práce je určeno 64-bitovým číslem (bylo by možné rozšířit i na 128, či 256-bitové číslo), počáteční permutace se zjistí tak, že se toto číslo postupně modulí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 xml:space="preserve">V případě nalezení správného hesla (hashe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stringy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strlen na device se tato informace ukládá na poslední bajt daného slova (vždy je alokováno max(strlen) + 2, jeden bajt pro null byte a druhý právě pro uložení délky aktuálního slova). Vzhledem k datovému rozsahu byte (resp. unsigned char)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Před samotným spuštěním kernelu je ještě do paměti symbolů nakopírován hash, slovníky a pravidla pro rozšířený slovníkový útok. Taktéž se připraví paměť na uložení řetězce, který má stejný hash jako hledaný hash.</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device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se kontroluje, jestli již náhodou nebyl řetězec s odpovídajícím hashem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Ryzen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MSI GeForce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lastRenderedPageBreak/>
              <w:t>Paměť</w:t>
            </w:r>
          </w:p>
        </w:tc>
        <w:tc>
          <w:tcPr>
            <w:tcW w:w="4531" w:type="dxa"/>
          </w:tcPr>
          <w:p w14:paraId="7F8254F2" w14:textId="4BDFFCC0" w:rsidR="00CC0751" w:rsidRDefault="00697FEE" w:rsidP="00CC0751">
            <w:r w:rsidRPr="00697FEE">
              <w:t>RAM: G.SKILL 16GB KIT DDR4 3200MHz CL14 Flare X for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Seagate BarraCuda 2TB  7200RPM</w:t>
            </w:r>
          </w:p>
        </w:tc>
      </w:tr>
      <w:tr w:rsidR="00CC0751" w14:paraId="1BFECB57" w14:textId="77777777" w:rsidTr="00CC0751">
        <w:tc>
          <w:tcPr>
            <w:tcW w:w="4531" w:type="dxa"/>
          </w:tcPr>
          <w:p w14:paraId="7B88FD10" w14:textId="2FFC367A" w:rsidR="00CC0751" w:rsidRPr="00B90974" w:rsidRDefault="00CC0751" w:rsidP="00CC0751">
            <w:pPr>
              <w:rPr>
                <w:b/>
                <w:bCs/>
              </w:rPr>
            </w:pPr>
            <w:r w:rsidRPr="00B90974">
              <w:rPr>
                <w:b/>
                <w:bCs/>
              </w:rPr>
              <w:t>Operačný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(/Ox)</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2ks 6core Xeon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r>
              <w:t>GeForce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r w:rsidRPr="00B90974">
              <w:rPr>
                <w:b/>
                <w:bCs/>
              </w:rPr>
              <w:t>Operačný systém</w:t>
            </w:r>
          </w:p>
        </w:tc>
        <w:tc>
          <w:tcPr>
            <w:tcW w:w="4531" w:type="dxa"/>
          </w:tcPr>
          <w:p w14:paraId="12666DCF" w14:textId="325F43A3" w:rsidR="007A51A0" w:rsidRDefault="007A51A0" w:rsidP="00050622">
            <w:r>
              <w:t>CentOS Linux 7 (Core)</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231E325E" w14:textId="0B871F7D" w:rsidR="007A51A0" w:rsidRDefault="007A51A0" w:rsidP="00050622">
            <w:r>
              <w:t>Bez Optimalizace</w:t>
            </w:r>
          </w:p>
        </w:tc>
      </w:tr>
    </w:tbl>
    <w:p w14:paraId="509E715A" w14:textId="77777777" w:rsidR="007A51A0" w:rsidRPr="00CC0751" w:rsidRDefault="007A51A0" w:rsidP="00CC0751"/>
    <w:p w14:paraId="34558410" w14:textId="217A2BB1" w:rsidR="00CC0751" w:rsidRDefault="00CC0751" w:rsidP="00CC0751">
      <w:pPr>
        <w:pStyle w:val="Nadpis3"/>
      </w:pPr>
      <w:r>
        <w:t>Parametry blocks a threads</w:t>
      </w:r>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ny hashe</w:t>
      </w:r>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r>
        <w:t>Brute force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lastRenderedPageBreak/>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blocks/threads má </w:t>
      </w:r>
      <w:r w:rsidR="00881527">
        <w:t>v případě útoku hrubou silou velký vliv. Nejspíše ale nebude existovat kombinace parametrů, která by byla optimální pro všechny hashe</w:t>
      </w:r>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(ms)</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F93A6B"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F93A6B"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F93A6B"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3,9 MHash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(ms)</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F93A6B"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267807D5" w:rsidR="00B624FF" w:rsidRDefault="00B624FF" w:rsidP="00B624FF">
      <w:pPr>
        <w:pStyle w:val="Nadpis4"/>
      </w:pPr>
      <w:r>
        <w:t>Paralelní řešení</w:t>
      </w:r>
      <w:r w:rsidR="00A711B3">
        <w:t xml:space="preserve"> - OpenMP</w:t>
      </w:r>
      <w:r>
        <w:t>:</w:t>
      </w:r>
    </w:p>
    <w:p w14:paraId="65D14D85" w14:textId="7C5C9AB1" w:rsidR="004D1ADB" w:rsidRPr="004D1ADB" w:rsidRDefault="004D1ADB" w:rsidP="004D1ADB">
      <w:r>
        <w:t>Pravidla a abeceda jsou shodná se sekvenčním řešením, proto je zde nebudu uvádět.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15AC19FB" w:rsidR="00B624FF" w:rsidRPr="00B624FF" w:rsidRDefault="001439F4" w:rsidP="00B624FF">
            <w:pPr>
              <w:rPr>
                <w:b/>
                <w:bCs/>
              </w:rPr>
            </w:pPr>
            <w:r>
              <w:rPr>
                <w:b/>
                <w:bCs/>
              </w:rPr>
              <w:t>Sekv.</w:t>
            </w:r>
            <w:r w:rsidR="00FC33DB">
              <w:rPr>
                <w:rStyle w:val="Znakapoznpodarou"/>
                <w:b/>
                <w:bCs/>
              </w:rPr>
              <w:footnoteReference w:id="2"/>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r w:rsidRPr="00B624FF">
              <w:rPr>
                <w:b/>
                <w:bCs/>
              </w:rPr>
              <w:t>CUDA</w:t>
            </w:r>
            <w:r w:rsidR="007B26CC">
              <w:rPr>
                <w:b/>
                <w:bCs/>
              </w:rPr>
              <w:t>(</w:t>
            </w:r>
            <w:r w:rsidR="00D1180F">
              <w:rPr>
                <w:b/>
                <w:bCs/>
              </w:rPr>
              <w:t>nejlepsi cas</w:t>
            </w:r>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(MHash/s)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6135E260" w:rsidR="00B624FF" w:rsidRDefault="00990937" w:rsidP="00B624FF">
      <w:r>
        <w:t xml:space="preserve">Samotné měření ukazuje, že velmi záleží na tom, jak se slova rozmístí mezi jednotlivá vlákna. V některých případech se stalo to, že méně vláken mělo lepší čas než více vláken (např slovo </w:t>
      </w:r>
      <w:r w:rsidRPr="001613B3">
        <w:t>J@K1!</w:t>
      </w:r>
      <w:r>
        <w:t xml:space="preserve"> vycházelo lépe pro 2 vlákna než pro 4 a 6)</w:t>
      </w:r>
      <w:r w:rsidR="00D1180F">
        <w:t>. Naopak u slov, které vždy byly na konci (9999,99999) platilo jednoduché pravidlo, čím víc vláken, tím lépe.</w:t>
      </w:r>
      <w:r w:rsidR="001171A3">
        <w:t xml:space="preserve"> </w:t>
      </w:r>
    </w:p>
    <w:p w14:paraId="6B3A6506" w14:textId="3C7F1702" w:rsidR="00255FBD" w:rsidRDefault="00255FBD" w:rsidP="00B624FF">
      <w:r>
        <w:t xml:space="preserve">U výpočetního výkonu (či u slov jako 99999)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r w:rsidR="00640B7A">
        <w:t xml:space="preserve">ke všemu sestava 1 je můj osobní počítač, kde běží dalších x procesů, které procesor zaměstnávají. </w:t>
      </w:r>
    </w:p>
    <w:p w14:paraId="4648EE47" w14:textId="77777777" w:rsidR="004D1ADB" w:rsidRDefault="004D1ADB" w:rsidP="00B624FF"/>
    <w:tbl>
      <w:tblPr>
        <w:tblStyle w:val="Mkatabulky"/>
        <w:tblW w:w="0" w:type="auto"/>
        <w:tblLook w:val="04A0" w:firstRow="1" w:lastRow="0" w:firstColumn="1" w:lastColumn="0" w:noHBand="0" w:noVBand="1"/>
      </w:tblPr>
      <w:tblGrid>
        <w:gridCol w:w="2197"/>
        <w:gridCol w:w="941"/>
        <w:gridCol w:w="846"/>
        <w:gridCol w:w="860"/>
        <w:gridCol w:w="865"/>
        <w:gridCol w:w="913"/>
        <w:gridCol w:w="913"/>
        <w:gridCol w:w="1527"/>
      </w:tblGrid>
      <w:tr w:rsidR="004D1ADB" w14:paraId="2336D480" w14:textId="77777777" w:rsidTr="00E7176B">
        <w:tc>
          <w:tcPr>
            <w:tcW w:w="2127" w:type="dxa"/>
          </w:tcPr>
          <w:p w14:paraId="33D5CD67" w14:textId="77777777" w:rsidR="004D1ADB" w:rsidRDefault="004D1ADB" w:rsidP="002C7642"/>
        </w:tc>
        <w:tc>
          <w:tcPr>
            <w:tcW w:w="6935" w:type="dxa"/>
            <w:gridSpan w:val="7"/>
          </w:tcPr>
          <w:p w14:paraId="2C35B393" w14:textId="0F5C49B5" w:rsidR="004D1ADB" w:rsidRPr="00B624FF" w:rsidRDefault="001041A4" w:rsidP="002C7642">
            <w:pPr>
              <w:jc w:val="center"/>
              <w:rPr>
                <w:b/>
                <w:bCs/>
              </w:rPr>
            </w:pPr>
            <w:r>
              <w:rPr>
                <w:b/>
                <w:bCs/>
              </w:rPr>
              <w:t>Rozšířený slovníkový útok</w:t>
            </w:r>
            <w:r w:rsidR="004D1ADB">
              <w:rPr>
                <w:b/>
                <w:bCs/>
              </w:rPr>
              <w:t xml:space="preserve"> – výpočetní čas(s)</w:t>
            </w:r>
          </w:p>
        </w:tc>
      </w:tr>
      <w:tr w:rsidR="00981BA6" w14:paraId="5E65D0A2" w14:textId="77777777" w:rsidTr="00E7176B">
        <w:tc>
          <w:tcPr>
            <w:tcW w:w="2127" w:type="dxa"/>
          </w:tcPr>
          <w:p w14:paraId="0982F647" w14:textId="77777777" w:rsidR="004D1ADB" w:rsidRPr="00B624FF" w:rsidRDefault="004D1ADB" w:rsidP="002C7642">
            <w:pPr>
              <w:rPr>
                <w:b/>
                <w:bCs/>
              </w:rPr>
            </w:pPr>
            <w:r w:rsidRPr="00B624FF">
              <w:rPr>
                <w:b/>
                <w:bCs/>
              </w:rPr>
              <w:t>Heslo/vlákna:</w:t>
            </w:r>
          </w:p>
        </w:tc>
        <w:tc>
          <w:tcPr>
            <w:tcW w:w="952" w:type="dxa"/>
          </w:tcPr>
          <w:p w14:paraId="002EAD5E" w14:textId="6C0270D1" w:rsidR="004D1ADB" w:rsidRPr="00B624FF" w:rsidRDefault="004D1ADB" w:rsidP="002C7642">
            <w:pPr>
              <w:rPr>
                <w:b/>
                <w:bCs/>
              </w:rPr>
            </w:pPr>
            <w:r>
              <w:rPr>
                <w:b/>
                <w:bCs/>
              </w:rPr>
              <w:t>Sekv.</w:t>
            </w:r>
            <w:r w:rsidR="00FC33DB">
              <w:rPr>
                <w:rStyle w:val="Znakapoznpodarou"/>
                <w:b/>
                <w:bCs/>
              </w:rPr>
              <w:footnoteReference w:id="3"/>
            </w:r>
          </w:p>
        </w:tc>
        <w:tc>
          <w:tcPr>
            <w:tcW w:w="853" w:type="dxa"/>
          </w:tcPr>
          <w:p w14:paraId="19BDA763" w14:textId="77777777" w:rsidR="004D1ADB" w:rsidRPr="00B624FF" w:rsidRDefault="004D1ADB" w:rsidP="002C7642">
            <w:pPr>
              <w:rPr>
                <w:b/>
                <w:bCs/>
              </w:rPr>
            </w:pPr>
            <w:r w:rsidRPr="00B624FF">
              <w:rPr>
                <w:b/>
                <w:bCs/>
              </w:rPr>
              <w:t>2</w:t>
            </w:r>
          </w:p>
        </w:tc>
        <w:tc>
          <w:tcPr>
            <w:tcW w:w="875" w:type="dxa"/>
          </w:tcPr>
          <w:p w14:paraId="1BCB2D97" w14:textId="77777777" w:rsidR="004D1ADB" w:rsidRPr="00B624FF" w:rsidRDefault="004D1ADB" w:rsidP="002C7642">
            <w:pPr>
              <w:rPr>
                <w:b/>
                <w:bCs/>
              </w:rPr>
            </w:pPr>
            <w:r w:rsidRPr="00B624FF">
              <w:rPr>
                <w:b/>
                <w:bCs/>
              </w:rPr>
              <w:t>4</w:t>
            </w:r>
          </w:p>
        </w:tc>
        <w:tc>
          <w:tcPr>
            <w:tcW w:w="880" w:type="dxa"/>
          </w:tcPr>
          <w:p w14:paraId="5CA0AEEC" w14:textId="77777777" w:rsidR="004D1ADB" w:rsidRPr="00B624FF" w:rsidRDefault="004D1ADB" w:rsidP="002C7642">
            <w:pPr>
              <w:rPr>
                <w:b/>
                <w:bCs/>
              </w:rPr>
            </w:pPr>
            <w:r w:rsidRPr="00B624FF">
              <w:rPr>
                <w:b/>
                <w:bCs/>
              </w:rPr>
              <w:t>6</w:t>
            </w:r>
          </w:p>
        </w:tc>
        <w:tc>
          <w:tcPr>
            <w:tcW w:w="924" w:type="dxa"/>
          </w:tcPr>
          <w:p w14:paraId="1B637CC9" w14:textId="77777777" w:rsidR="004D1ADB" w:rsidRPr="00B624FF" w:rsidRDefault="004D1ADB" w:rsidP="002C7642">
            <w:pPr>
              <w:rPr>
                <w:b/>
                <w:bCs/>
              </w:rPr>
            </w:pPr>
            <w:r w:rsidRPr="00B624FF">
              <w:rPr>
                <w:b/>
                <w:bCs/>
              </w:rPr>
              <w:t>8</w:t>
            </w:r>
          </w:p>
        </w:tc>
        <w:tc>
          <w:tcPr>
            <w:tcW w:w="924" w:type="dxa"/>
          </w:tcPr>
          <w:p w14:paraId="52B6F7D2" w14:textId="77777777" w:rsidR="004D1ADB" w:rsidRPr="00B624FF" w:rsidRDefault="004D1ADB" w:rsidP="002C7642">
            <w:pPr>
              <w:rPr>
                <w:b/>
                <w:bCs/>
              </w:rPr>
            </w:pPr>
            <w:r w:rsidRPr="00B624FF">
              <w:rPr>
                <w:b/>
                <w:bCs/>
              </w:rPr>
              <w:t>10</w:t>
            </w:r>
          </w:p>
        </w:tc>
        <w:tc>
          <w:tcPr>
            <w:tcW w:w="1527" w:type="dxa"/>
          </w:tcPr>
          <w:p w14:paraId="504E1419" w14:textId="77777777" w:rsidR="004D1ADB" w:rsidRPr="00B624FF" w:rsidRDefault="004D1ADB" w:rsidP="002C7642">
            <w:pPr>
              <w:rPr>
                <w:b/>
                <w:bCs/>
              </w:rPr>
            </w:pPr>
            <w:r w:rsidRPr="00B624FF">
              <w:rPr>
                <w:b/>
                <w:bCs/>
              </w:rPr>
              <w:t>CUDA</w:t>
            </w:r>
            <w:r>
              <w:rPr>
                <w:b/>
                <w:bCs/>
              </w:rPr>
              <w:t>(nejlepsi cas)</w:t>
            </w:r>
          </w:p>
        </w:tc>
      </w:tr>
      <w:tr w:rsidR="00981BA6" w:rsidRPr="00B624FF" w14:paraId="1E64D521" w14:textId="77777777" w:rsidTr="00E7176B">
        <w:tc>
          <w:tcPr>
            <w:tcW w:w="2127" w:type="dxa"/>
          </w:tcPr>
          <w:p w14:paraId="0301B09F" w14:textId="533FFD6D" w:rsidR="004D1ADB" w:rsidRPr="00B624FF" w:rsidRDefault="00BC23A1" w:rsidP="002C7642">
            <w:r>
              <w:t>ZZZ989</w:t>
            </w:r>
          </w:p>
        </w:tc>
        <w:tc>
          <w:tcPr>
            <w:tcW w:w="952" w:type="dxa"/>
          </w:tcPr>
          <w:p w14:paraId="72E16819" w14:textId="7B3231F9" w:rsidR="004D1ADB" w:rsidRPr="00B624FF" w:rsidRDefault="00BC23A1" w:rsidP="002C7642">
            <w:r>
              <w:t>121</w:t>
            </w:r>
            <w:r>
              <w:t>,7</w:t>
            </w:r>
          </w:p>
        </w:tc>
        <w:tc>
          <w:tcPr>
            <w:tcW w:w="853" w:type="dxa"/>
          </w:tcPr>
          <w:p w14:paraId="4C638AF5" w14:textId="35B70D52" w:rsidR="004D1ADB" w:rsidRPr="00B624FF" w:rsidRDefault="008B0A59" w:rsidP="002C7642">
            <w:r>
              <w:t>83,8</w:t>
            </w:r>
          </w:p>
        </w:tc>
        <w:tc>
          <w:tcPr>
            <w:tcW w:w="875" w:type="dxa"/>
          </w:tcPr>
          <w:p w14:paraId="21D6BDEF" w14:textId="402E06AA" w:rsidR="004D1ADB" w:rsidRPr="00B624FF" w:rsidRDefault="008B0A59" w:rsidP="002C7642">
            <w:r>
              <w:t>42,5</w:t>
            </w:r>
          </w:p>
        </w:tc>
        <w:tc>
          <w:tcPr>
            <w:tcW w:w="880" w:type="dxa"/>
          </w:tcPr>
          <w:p w14:paraId="46414700" w14:textId="7906C8A4" w:rsidR="004D1ADB" w:rsidRPr="00B624FF" w:rsidRDefault="008B0A59" w:rsidP="002C7642">
            <w:r>
              <w:t>30,5</w:t>
            </w:r>
          </w:p>
        </w:tc>
        <w:tc>
          <w:tcPr>
            <w:tcW w:w="924" w:type="dxa"/>
          </w:tcPr>
          <w:p w14:paraId="514DA849" w14:textId="183045D1" w:rsidR="004D1ADB" w:rsidRPr="00B624FF" w:rsidRDefault="00861392" w:rsidP="002C7642">
            <w:r>
              <w:t>26,9</w:t>
            </w:r>
          </w:p>
        </w:tc>
        <w:tc>
          <w:tcPr>
            <w:tcW w:w="924" w:type="dxa"/>
          </w:tcPr>
          <w:p w14:paraId="2B3DD7D4" w14:textId="789FA068" w:rsidR="004D1ADB" w:rsidRPr="00B624FF" w:rsidRDefault="00861392" w:rsidP="002C7642">
            <w:r>
              <w:t>24,89</w:t>
            </w:r>
          </w:p>
        </w:tc>
        <w:tc>
          <w:tcPr>
            <w:tcW w:w="1527" w:type="dxa"/>
          </w:tcPr>
          <w:p w14:paraId="7E8DBBA6" w14:textId="1AAD499E" w:rsidR="004D1ADB" w:rsidRPr="00B624FF" w:rsidRDefault="00BC23A1" w:rsidP="002C7642">
            <w:r>
              <w:t>2,03</w:t>
            </w:r>
          </w:p>
        </w:tc>
      </w:tr>
      <w:tr w:rsidR="00981BA6" w:rsidRPr="00B624FF" w14:paraId="10C18A68" w14:textId="77777777" w:rsidTr="00E7176B">
        <w:tc>
          <w:tcPr>
            <w:tcW w:w="2127" w:type="dxa"/>
          </w:tcPr>
          <w:p w14:paraId="1D51165A" w14:textId="2715639F" w:rsidR="004D1ADB" w:rsidRDefault="009A388C" w:rsidP="002C7642">
            <w:r w:rsidRPr="00B54222">
              <w:t>napalm5e</w:t>
            </w:r>
          </w:p>
        </w:tc>
        <w:tc>
          <w:tcPr>
            <w:tcW w:w="952" w:type="dxa"/>
          </w:tcPr>
          <w:p w14:paraId="4AD3397C" w14:textId="4ADE1527" w:rsidR="004D1ADB" w:rsidRDefault="009A388C" w:rsidP="002C7642">
            <w:r>
              <w:t>246</w:t>
            </w:r>
            <w:r>
              <w:t>,</w:t>
            </w:r>
            <w:r>
              <w:t>9</w:t>
            </w:r>
          </w:p>
        </w:tc>
        <w:tc>
          <w:tcPr>
            <w:tcW w:w="853" w:type="dxa"/>
          </w:tcPr>
          <w:p w14:paraId="24512C21" w14:textId="36892BA8" w:rsidR="004D1ADB" w:rsidRDefault="009A388C" w:rsidP="002C7642">
            <w:r>
              <w:t>170,4</w:t>
            </w:r>
          </w:p>
        </w:tc>
        <w:tc>
          <w:tcPr>
            <w:tcW w:w="875" w:type="dxa"/>
          </w:tcPr>
          <w:p w14:paraId="5916BEE9" w14:textId="46EAB1B6" w:rsidR="004D1ADB" w:rsidRDefault="009A388C" w:rsidP="002C7642">
            <w:r>
              <w:t>86,4</w:t>
            </w:r>
          </w:p>
        </w:tc>
        <w:tc>
          <w:tcPr>
            <w:tcW w:w="880" w:type="dxa"/>
          </w:tcPr>
          <w:p w14:paraId="58A6D113" w14:textId="5F66331F" w:rsidR="004D1ADB" w:rsidRDefault="009A388C" w:rsidP="002C7642">
            <w:r>
              <w:t>61,3</w:t>
            </w:r>
          </w:p>
        </w:tc>
        <w:tc>
          <w:tcPr>
            <w:tcW w:w="924" w:type="dxa"/>
          </w:tcPr>
          <w:p w14:paraId="12AFBD57" w14:textId="2FBB4D64" w:rsidR="004D1ADB" w:rsidRDefault="009A388C" w:rsidP="002C7642">
            <w:r>
              <w:t>54,8</w:t>
            </w:r>
          </w:p>
        </w:tc>
        <w:tc>
          <w:tcPr>
            <w:tcW w:w="924" w:type="dxa"/>
          </w:tcPr>
          <w:p w14:paraId="7AFF7A9C" w14:textId="3BE702C8" w:rsidR="004D1ADB" w:rsidRDefault="009A388C" w:rsidP="002C7642">
            <w:r>
              <w:t>50</w:t>
            </w:r>
          </w:p>
        </w:tc>
        <w:tc>
          <w:tcPr>
            <w:tcW w:w="1527" w:type="dxa"/>
          </w:tcPr>
          <w:p w14:paraId="360FA1DE" w14:textId="10D93CCF" w:rsidR="004D1ADB" w:rsidRDefault="009A388C" w:rsidP="002C7642">
            <w:r>
              <w:t>2,75</w:t>
            </w:r>
          </w:p>
        </w:tc>
      </w:tr>
      <w:tr w:rsidR="00981BA6" w:rsidRPr="00B624FF" w14:paraId="59F7F040" w14:textId="77777777" w:rsidTr="00E7176B">
        <w:tc>
          <w:tcPr>
            <w:tcW w:w="2127" w:type="dxa"/>
          </w:tcPr>
          <w:p w14:paraId="6BE77991" w14:textId="5F81D880" w:rsidR="004D1ADB" w:rsidRDefault="00E7176B" w:rsidP="002C7642">
            <w:r w:rsidRPr="00E7176B">
              <w:t>lupuSErythemAToSus</w:t>
            </w:r>
            <w:r w:rsidR="00981BA6">
              <w:rPr>
                <w:rStyle w:val="Znakapoznpodarou"/>
              </w:rPr>
              <w:footnoteReference w:id="4"/>
            </w:r>
          </w:p>
        </w:tc>
        <w:tc>
          <w:tcPr>
            <w:tcW w:w="952" w:type="dxa"/>
          </w:tcPr>
          <w:p w14:paraId="2A2F9BF3" w14:textId="146084C3" w:rsidR="004D1ADB" w:rsidRDefault="00BE33D6" w:rsidP="002C7642">
            <w:r>
              <w:t>32,27</w:t>
            </w:r>
          </w:p>
        </w:tc>
        <w:tc>
          <w:tcPr>
            <w:tcW w:w="853" w:type="dxa"/>
          </w:tcPr>
          <w:p w14:paraId="7F7E7EE2" w14:textId="09CC4E44" w:rsidR="004D1ADB" w:rsidRDefault="00BE33D6" w:rsidP="002C7642">
            <w:r>
              <w:t>16,25</w:t>
            </w:r>
          </w:p>
        </w:tc>
        <w:tc>
          <w:tcPr>
            <w:tcW w:w="875" w:type="dxa"/>
          </w:tcPr>
          <w:p w14:paraId="32D69A7D" w14:textId="20434F8A" w:rsidR="004D1ADB" w:rsidRDefault="00BE33D6" w:rsidP="002C7642">
            <w:r>
              <w:t>9,3</w:t>
            </w:r>
          </w:p>
        </w:tc>
        <w:tc>
          <w:tcPr>
            <w:tcW w:w="880" w:type="dxa"/>
          </w:tcPr>
          <w:p w14:paraId="6DF186F2" w14:textId="065047B0" w:rsidR="004D1ADB" w:rsidRDefault="00BE33D6" w:rsidP="002C7642">
            <w:r>
              <w:t>6,9</w:t>
            </w:r>
          </w:p>
        </w:tc>
        <w:tc>
          <w:tcPr>
            <w:tcW w:w="924" w:type="dxa"/>
          </w:tcPr>
          <w:p w14:paraId="65D2F470" w14:textId="6FF37C98" w:rsidR="004D1ADB" w:rsidRDefault="00BE33D6" w:rsidP="002C7642">
            <w:r>
              <w:t>7,13</w:t>
            </w:r>
          </w:p>
        </w:tc>
        <w:tc>
          <w:tcPr>
            <w:tcW w:w="924" w:type="dxa"/>
          </w:tcPr>
          <w:p w14:paraId="68F856B5" w14:textId="434EF74D" w:rsidR="004D1ADB" w:rsidRDefault="00BE33D6" w:rsidP="002C7642">
            <w:r>
              <w:t>5,9</w:t>
            </w:r>
          </w:p>
        </w:tc>
        <w:tc>
          <w:tcPr>
            <w:tcW w:w="1527" w:type="dxa"/>
          </w:tcPr>
          <w:p w14:paraId="1A235EC8" w14:textId="2C155794" w:rsidR="004D1ADB" w:rsidRDefault="00E7176B" w:rsidP="002C7642">
            <w:r>
              <w:t>N/A</w:t>
            </w:r>
            <w:r w:rsidR="008D5871">
              <w:rPr>
                <w:rStyle w:val="Znakapoznpodarou"/>
              </w:rPr>
              <w:footnoteReference w:id="5"/>
            </w:r>
          </w:p>
        </w:tc>
      </w:tr>
      <w:tr w:rsidR="004D1ADB" w:rsidRPr="00B624FF" w14:paraId="46CED0B5" w14:textId="77777777" w:rsidTr="00E7176B">
        <w:tc>
          <w:tcPr>
            <w:tcW w:w="2127" w:type="dxa"/>
          </w:tcPr>
          <w:p w14:paraId="20908541" w14:textId="77777777" w:rsidR="004D1ADB" w:rsidRPr="001613B3" w:rsidRDefault="004D1ADB" w:rsidP="002C7642"/>
        </w:tc>
        <w:tc>
          <w:tcPr>
            <w:tcW w:w="6935" w:type="dxa"/>
            <w:gridSpan w:val="7"/>
          </w:tcPr>
          <w:p w14:paraId="6354C9CE" w14:textId="01B0E492" w:rsidR="004D1ADB" w:rsidRPr="00F119AB" w:rsidRDefault="001041A4" w:rsidP="002C7642">
            <w:pPr>
              <w:jc w:val="center"/>
              <w:rPr>
                <w:b/>
                <w:bCs/>
              </w:rPr>
            </w:pPr>
            <w:r>
              <w:rPr>
                <w:b/>
                <w:bCs/>
              </w:rPr>
              <w:t xml:space="preserve">Rozšířený slovníkový útok </w:t>
            </w:r>
            <w:r w:rsidR="004D1ADB">
              <w:rPr>
                <w:b/>
                <w:bCs/>
              </w:rPr>
              <w:t>– výpočetní výkon (MHash/s)</w:t>
            </w:r>
          </w:p>
        </w:tc>
      </w:tr>
      <w:tr w:rsidR="00981BA6" w:rsidRPr="00B624FF" w14:paraId="7B271C5D" w14:textId="77777777" w:rsidTr="00E7176B">
        <w:tc>
          <w:tcPr>
            <w:tcW w:w="2127" w:type="dxa"/>
          </w:tcPr>
          <w:p w14:paraId="072986AD" w14:textId="77777777" w:rsidR="004D1ADB" w:rsidRPr="00494C0B" w:rsidRDefault="004D1ADB" w:rsidP="002C7642">
            <w:pPr>
              <w:rPr>
                <w:i/>
                <w:iCs/>
              </w:rPr>
            </w:pPr>
            <w:r>
              <w:rPr>
                <w:i/>
                <w:iCs/>
              </w:rPr>
              <w:t>Test výkonu</w:t>
            </w:r>
          </w:p>
        </w:tc>
        <w:tc>
          <w:tcPr>
            <w:tcW w:w="952" w:type="dxa"/>
          </w:tcPr>
          <w:p w14:paraId="5F2042EF" w14:textId="77777777" w:rsidR="004D1ADB" w:rsidRDefault="004D1ADB" w:rsidP="002C7642">
            <w:r>
              <w:t>3,9</w:t>
            </w:r>
          </w:p>
        </w:tc>
        <w:tc>
          <w:tcPr>
            <w:tcW w:w="853" w:type="dxa"/>
          </w:tcPr>
          <w:p w14:paraId="73B4AB7B" w14:textId="77777777" w:rsidR="004D1ADB" w:rsidRDefault="004D1ADB" w:rsidP="002C7642">
            <w:r>
              <w:t>5,7</w:t>
            </w:r>
          </w:p>
        </w:tc>
        <w:tc>
          <w:tcPr>
            <w:tcW w:w="875" w:type="dxa"/>
          </w:tcPr>
          <w:p w14:paraId="752373A8" w14:textId="77777777" w:rsidR="004D1ADB" w:rsidRDefault="004D1ADB" w:rsidP="002C7642">
            <w:r>
              <w:t>11,3</w:t>
            </w:r>
          </w:p>
        </w:tc>
        <w:tc>
          <w:tcPr>
            <w:tcW w:w="880" w:type="dxa"/>
          </w:tcPr>
          <w:p w14:paraId="6C18FC79" w14:textId="77777777" w:rsidR="004D1ADB" w:rsidRDefault="004D1ADB" w:rsidP="002C7642">
            <w:r>
              <w:t>10,8</w:t>
            </w:r>
          </w:p>
        </w:tc>
        <w:tc>
          <w:tcPr>
            <w:tcW w:w="924" w:type="dxa"/>
          </w:tcPr>
          <w:p w14:paraId="159AA552" w14:textId="77777777" w:rsidR="004D1ADB" w:rsidRDefault="004D1ADB" w:rsidP="002C7642">
            <w:r>
              <w:t>13,46</w:t>
            </w:r>
          </w:p>
        </w:tc>
        <w:tc>
          <w:tcPr>
            <w:tcW w:w="924" w:type="dxa"/>
          </w:tcPr>
          <w:p w14:paraId="68C4FBE6" w14:textId="77777777" w:rsidR="004D1ADB" w:rsidRDefault="004D1ADB" w:rsidP="002C7642">
            <w:r>
              <w:t>15,3</w:t>
            </w:r>
          </w:p>
        </w:tc>
        <w:tc>
          <w:tcPr>
            <w:tcW w:w="1527" w:type="dxa"/>
          </w:tcPr>
          <w:p w14:paraId="6800A0D6" w14:textId="77777777" w:rsidR="004D1ADB" w:rsidRDefault="004D1ADB" w:rsidP="002C7642">
            <w:r>
              <w:t>301</w:t>
            </w:r>
          </w:p>
        </w:tc>
      </w:tr>
    </w:tbl>
    <w:p w14:paraId="235B3CA9" w14:textId="448F40C5" w:rsidR="001171A3" w:rsidRDefault="00640B7A" w:rsidP="00B624FF">
      <w:r>
        <w:t>V případě rozšířeného slovníkového útoku je jasně zřetelné, že výkon roste lineárně s přibývajícím počtem vláknem. Podobně jako u útoku hrubou silou nad 6 vláken výkon už neroste tak rychle, ale mezi 2-4-6 vlákny je ve všech případech očekávaný nárust. Toto je dané tím, že se slova skutečně testují v tom pořadí v jakém by se testovaly v sekvenčním kódu a není zde takový prvek „náhody“ jako v případě útoku hrubou silou.</w:t>
      </w:r>
      <w:bookmarkStart w:id="0" w:name="_GoBack"/>
      <w:bookmarkEnd w:id="0"/>
    </w:p>
    <w:p w14:paraId="4723AE5B" w14:textId="77777777" w:rsidR="00640B7A" w:rsidRPr="00B624FF" w:rsidRDefault="00640B7A" w:rsidP="00B624FF"/>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threads a blocks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(ms)</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r>
        <w:rPr>
          <w:b/>
          <w:bCs/>
        </w:rPr>
        <w:t>MHash /s</w:t>
      </w:r>
      <w:r w:rsidR="005623E2">
        <w:rPr>
          <w:b/>
          <w:bCs/>
        </w:rPr>
        <w:t xml:space="preserve"> </w:t>
      </w:r>
      <w:r w:rsidR="005623E2">
        <w:t xml:space="preserve">(téměř 85x více než CPU varianta), </w:t>
      </w:r>
      <w:r w:rsidR="00775FF7">
        <w:t xml:space="preserve">při špatném nastavení parametrů vychází výpočetní </w:t>
      </w:r>
      <w:r w:rsidR="00775FF7">
        <w:lastRenderedPageBreak/>
        <w:t xml:space="preserve">výkon na </w:t>
      </w:r>
      <w:r w:rsidR="00775FF7">
        <w:rPr>
          <w:b/>
          <w:bCs/>
        </w:rPr>
        <w:t xml:space="preserve">150 MHash/s </w:t>
      </w:r>
      <w:r w:rsidR="00775FF7">
        <w:t>(cca 39x rychlejší než CPU varianta)</w:t>
      </w:r>
      <w:r w:rsidR="00B97AC9">
        <w:t xml:space="preserve"> a průměrný výpočetní výkon napříč nastaveními vychází je </w:t>
      </w:r>
      <w:r w:rsidR="00B97AC9">
        <w:rPr>
          <w:b/>
          <w:bCs/>
        </w:rPr>
        <w:t xml:space="preserve">179 MHash/s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čas(ms)</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U slovníkového útoku hodně záleží na umístění daného slova ve slovníku, např. u slova azotemic,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301 MHash/s</w:t>
      </w:r>
      <w:r w:rsidR="00042F15">
        <w:rPr>
          <w:b/>
          <w:bCs/>
        </w:rPr>
        <w:t xml:space="preserve"> </w:t>
      </w:r>
      <w:r w:rsidR="00042F15">
        <w:t xml:space="preserve">(cca 79x rychlejší než sekvenční řešení), při špatném nastavení parametrů je výpočetní síla </w:t>
      </w:r>
      <w:r w:rsidR="00042F15">
        <w:rPr>
          <w:b/>
          <w:bCs/>
        </w:rPr>
        <w:t>174 MHash/s</w:t>
      </w:r>
      <w:r w:rsidR="00042F15">
        <w:t xml:space="preserve"> (cca. 46x výkonější) a průměrný výpočetní výkon je </w:t>
      </w:r>
      <w:r w:rsidR="00042F15">
        <w:rPr>
          <w:b/>
          <w:bCs/>
        </w:rPr>
        <w:t>210 MHash/s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Útok hrubou silou - CPU</w:t>
            </w:r>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Rozšířený slovníkový útok - CPU</w:t>
            </w:r>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12126596" w14:textId="74BBE9E6" w:rsidR="008013F7" w:rsidRDefault="008013F7" w:rsidP="008013F7">
      <w:pPr>
        <w:pStyle w:val="Nadpis2"/>
      </w:pPr>
      <w:r>
        <w:lastRenderedPageBreak/>
        <w:t>Řešení pomocí CUDA</w:t>
      </w:r>
    </w:p>
    <w:p w14:paraId="6808FFD5" w14:textId="5D73E7ED" w:rsidR="008013F7" w:rsidRDefault="008013F7" w:rsidP="008013F7">
      <w:pPr>
        <w:rPr>
          <w:rStyle w:val="fontstyle01"/>
        </w:rPr>
      </w:pPr>
      <w:r>
        <w:rPr>
          <w:rStyle w:val="fontstyle01"/>
        </w:rPr>
        <w:t>Zde je opět uváděn vždy pouze nejlepší, nejhorší a průměrný čas (kde se liší počty threadů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Útok hrubou silou - GPU</w:t>
            </w:r>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29563FC" w14:textId="30050789" w:rsidR="008013F7" w:rsidRDefault="008013F7" w:rsidP="008013F7"/>
    <w:p w14:paraId="7DA17606" w14:textId="1253E8F1" w:rsidR="008013F7" w:rsidRDefault="008013F7" w:rsidP="008013F7">
      <w:pPr>
        <w:rPr>
          <w:rStyle w:val="fontstyle01"/>
        </w:rPr>
      </w:pPr>
      <w:r>
        <w:rPr>
          <w:rStyle w:val="fontstyle01"/>
        </w:rPr>
        <w:t>Lze si všimnou, že pro zebra1 je rozdíl mezinejlepším a nejhorším časem zhruba 170 %. Zatímco pro 99999 se jedná o 90 %. U zebra1 bylo</w:t>
      </w:r>
      <w:r w:rsidR="00BE4F8D">
        <w:rPr>
          <w:rStyle w:val="fontstyle01"/>
        </w:rPr>
        <w:t xml:space="preserve"> </w:t>
      </w:r>
      <w:r>
        <w:rPr>
          <w:rStyle w:val="fontstyle01"/>
        </w:rPr>
        <w:t>nejlepšího výsledku dosaženo za použití 128 bloků a 96 threadů. U 99999 64 bloků a 64 threadů.</w:t>
      </w:r>
    </w:p>
    <w:p w14:paraId="4BFECCFD" w14:textId="19359799" w:rsidR="008013F7" w:rsidRDefault="008013F7" w:rsidP="008013F7">
      <w:pPr>
        <w:rPr>
          <w:rStyle w:val="fontstyle01"/>
        </w:rPr>
      </w:pPr>
      <w:r>
        <w:rPr>
          <w:rStyle w:val="fontstyle01"/>
        </w:rPr>
        <w:t>Pro slovo 99999 je nejlepší čas zhruba 180x lepší než při sekvenčním řešení. I nejhorší naměřený čas</w:t>
      </w:r>
      <w:r>
        <w:rPr>
          <w:rFonts w:ascii="Calibri" w:hAnsi="Calibri" w:cs="Calibri"/>
          <w:color w:val="000000"/>
        </w:rPr>
        <w:br/>
      </w:r>
      <w:r>
        <w:rPr>
          <w:rStyle w:val="fontstyle01"/>
        </w:rPr>
        <w:t>je stale mnohem lepší než sekvenční řešení. To platí i pro ostatní případy, vždy došlo ke zlepšení.</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Rozšířený slovníkový útok - GPU</w:t>
            </w:r>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0479325F" w14:textId="77777777" w:rsidTr="00050622">
        <w:tc>
          <w:tcPr>
            <w:tcW w:w="1510" w:type="dxa"/>
          </w:tcPr>
          <w:p w14:paraId="7A86BD90" w14:textId="77777777" w:rsidR="0043339D" w:rsidRDefault="0043339D" w:rsidP="00050622">
            <w:r w:rsidRPr="006C51D8">
              <w:t>ZZZ989</w:t>
            </w:r>
          </w:p>
        </w:tc>
        <w:tc>
          <w:tcPr>
            <w:tcW w:w="895" w:type="dxa"/>
          </w:tcPr>
          <w:p w14:paraId="1E233E31" w14:textId="77777777" w:rsidR="0043339D" w:rsidRDefault="0043339D" w:rsidP="00050622">
            <w:r>
              <w:t>*</w:t>
            </w:r>
          </w:p>
        </w:tc>
        <w:tc>
          <w:tcPr>
            <w:tcW w:w="2125" w:type="dxa"/>
          </w:tcPr>
          <w:p w14:paraId="4915A176" w14:textId="77777777" w:rsidR="0043339D" w:rsidRDefault="0043339D" w:rsidP="00050622">
            <w:r>
              <w:t>Přidávání za slovo čísla délky 1 a čísla délky 3</w:t>
            </w:r>
          </w:p>
        </w:tc>
        <w:tc>
          <w:tcPr>
            <w:tcW w:w="1510" w:type="dxa"/>
          </w:tcPr>
          <w:p w14:paraId="5DE00687" w14:textId="42D5D2BE" w:rsidR="0043339D" w:rsidRPr="006E40DE" w:rsidRDefault="006F703E" w:rsidP="00050622">
            <w:r>
              <w:t>2,03</w:t>
            </w:r>
          </w:p>
        </w:tc>
        <w:tc>
          <w:tcPr>
            <w:tcW w:w="1511" w:type="dxa"/>
          </w:tcPr>
          <w:p w14:paraId="76676100" w14:textId="2AE44565" w:rsidR="0043339D" w:rsidRPr="006E40DE" w:rsidRDefault="006F703E" w:rsidP="00050622">
            <w:r>
              <w:t>3,93</w:t>
            </w:r>
          </w:p>
        </w:tc>
        <w:tc>
          <w:tcPr>
            <w:tcW w:w="1511" w:type="dxa"/>
          </w:tcPr>
          <w:p w14:paraId="770135C8" w14:textId="2B723323" w:rsidR="0043339D" w:rsidRDefault="006F703E" w:rsidP="00050622">
            <w:pPr>
              <w:rPr>
                <w:b/>
                <w:bCs/>
              </w:rPr>
            </w:pPr>
            <w:r>
              <w:t>2,55</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22F79DC3" w:rsidR="0043339D" w:rsidRPr="007844FE" w:rsidRDefault="006F703E" w:rsidP="00050622">
            <w:r>
              <w:t>9,18</w:t>
            </w:r>
          </w:p>
        </w:tc>
        <w:tc>
          <w:tcPr>
            <w:tcW w:w="1511" w:type="dxa"/>
          </w:tcPr>
          <w:p w14:paraId="764ACA66" w14:textId="3EB4414F" w:rsidR="0043339D" w:rsidRPr="007844FE" w:rsidRDefault="006F703E" w:rsidP="00050622">
            <w:r>
              <w:t>58,19</w:t>
            </w:r>
          </w:p>
        </w:tc>
        <w:tc>
          <w:tcPr>
            <w:tcW w:w="1511" w:type="dxa"/>
          </w:tcPr>
          <w:p w14:paraId="2E43A231" w14:textId="03EA2BEC" w:rsidR="0043339D" w:rsidRPr="007844FE" w:rsidRDefault="006F703E" w:rsidP="00050622">
            <w:r>
              <w:t>20,5</w:t>
            </w:r>
            <w:r w:rsidR="003B275B">
              <w:t>7</w:t>
            </w:r>
          </w:p>
        </w:tc>
      </w:tr>
      <w:tr w:rsidR="0043339D" w14:paraId="4A0E6B0E" w14:textId="77777777" w:rsidTr="00050622">
        <w:tc>
          <w:tcPr>
            <w:tcW w:w="1510" w:type="dxa"/>
          </w:tcPr>
          <w:p w14:paraId="0F6170AB" w14:textId="77777777" w:rsidR="0043339D" w:rsidRPr="00B54222" w:rsidRDefault="0043339D" w:rsidP="00050622">
            <w:r>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60E396B" w:rsidR="0043339D" w:rsidRPr="007844FE" w:rsidRDefault="003B275B" w:rsidP="00050622">
            <w:r>
              <w:t>18,46</w:t>
            </w:r>
          </w:p>
        </w:tc>
        <w:tc>
          <w:tcPr>
            <w:tcW w:w="1511" w:type="dxa"/>
          </w:tcPr>
          <w:p w14:paraId="2774B539" w14:textId="506A8835" w:rsidR="0043339D" w:rsidRPr="007844FE" w:rsidRDefault="003B275B" w:rsidP="00050622">
            <w:r>
              <w:t>158,61</w:t>
            </w:r>
          </w:p>
        </w:tc>
        <w:tc>
          <w:tcPr>
            <w:tcW w:w="1511" w:type="dxa"/>
          </w:tcPr>
          <w:p w14:paraId="43590B2C" w14:textId="615A4187" w:rsidR="0043339D" w:rsidRPr="007844FE" w:rsidRDefault="003B275B" w:rsidP="00050622">
            <w:r>
              <w:t>50,3022</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77777777" w:rsidR="0043339D" w:rsidRDefault="0043339D" w:rsidP="00050622">
            <w:r>
              <w:t>Přidávání za slovo čísla a písmena délky 4</w:t>
            </w:r>
          </w:p>
        </w:tc>
        <w:tc>
          <w:tcPr>
            <w:tcW w:w="1510" w:type="dxa"/>
          </w:tcPr>
          <w:p w14:paraId="3302888C" w14:textId="58F10B0E" w:rsidR="0043339D" w:rsidRPr="007844FE" w:rsidRDefault="003B275B" w:rsidP="00050622">
            <w:r>
              <w:t>2,51</w:t>
            </w:r>
          </w:p>
        </w:tc>
        <w:tc>
          <w:tcPr>
            <w:tcW w:w="1511" w:type="dxa"/>
          </w:tcPr>
          <w:p w14:paraId="033D3CB4" w14:textId="589C6835" w:rsidR="0043339D" w:rsidRPr="007844FE" w:rsidRDefault="003B275B" w:rsidP="00050622">
            <w:r>
              <w:t>14,03</w:t>
            </w:r>
          </w:p>
        </w:tc>
        <w:tc>
          <w:tcPr>
            <w:tcW w:w="1511" w:type="dxa"/>
          </w:tcPr>
          <w:p w14:paraId="5F4E70B3" w14:textId="3D30CD77" w:rsidR="0043339D" w:rsidRPr="007844FE" w:rsidRDefault="003B275B" w:rsidP="00050622">
            <w:r>
              <w:t>5,85</w:t>
            </w:r>
          </w:p>
        </w:tc>
      </w:tr>
    </w:tbl>
    <w:p w14:paraId="380584C0" w14:textId="144735C9" w:rsidR="0043339D" w:rsidRDefault="0043339D" w:rsidP="008013F7"/>
    <w:p w14:paraId="0AE7148C" w14:textId="541743A1" w:rsidR="003B275B" w:rsidRDefault="003B275B" w:rsidP="008013F7">
      <w:pPr>
        <w:rPr>
          <w:rStyle w:val="fontstyle01"/>
        </w:rPr>
      </w:pPr>
      <w:r>
        <w:rPr>
          <w:rStyle w:val="fontstyle01"/>
        </w:rPr>
        <w:t>Opět jsou naměřené časy lepší než sekvenční. Například pro azotemic9S je průměrný naměřený čas</w:t>
      </w:r>
      <w:r>
        <w:rPr>
          <w:rFonts w:ascii="Calibri" w:hAnsi="Calibri" w:cs="Calibri"/>
          <w:color w:val="000000"/>
        </w:rPr>
        <w:br/>
      </w:r>
      <w:r>
        <w:rPr>
          <w:rStyle w:val="fontstyle01"/>
        </w:rPr>
        <w:t>lepší zhruba 12x než u sekvenčního řešení.</w:t>
      </w:r>
    </w:p>
    <w:p w14:paraId="1B8A5394" w14:textId="0CB808D4" w:rsidR="003B275B" w:rsidRPr="008013F7" w:rsidRDefault="003B275B" w:rsidP="008013F7">
      <w:r>
        <w:rPr>
          <w:rStyle w:val="fontstyle01"/>
        </w:rPr>
        <w:t>Vzhledem k tomu, že měření na Sestavě 2 bylo provedeno s využitím jiného kompil</w:t>
      </w:r>
      <w:r w:rsidR="009E469D">
        <w:rPr>
          <w:rStyle w:val="fontstyle01"/>
        </w:rPr>
        <w:t>ilátoru a bez</w:t>
      </w:r>
      <w:r w:rsidR="0085317F">
        <w:rPr>
          <w:rStyle w:val="fontstyle01"/>
        </w:rPr>
        <w:t xml:space="preserve"> </w:t>
      </w:r>
      <w:r w:rsidR="000557C9">
        <w:rPr>
          <w:rFonts w:ascii="Calibri" w:hAnsi="Calibri" w:cs="Calibri"/>
          <w:color w:val="000000"/>
        </w:rPr>
        <w:t xml:space="preserve"> </w:t>
      </w:r>
      <w:r>
        <w:rPr>
          <w:rStyle w:val="fontstyle01"/>
        </w:rPr>
        <w:t>optimalizace, tak porovnání měření na těchto dvou strojích může být zavádějící.</w:t>
      </w:r>
    </w:p>
    <w:p w14:paraId="5AB49DF1" w14:textId="1D54632F" w:rsidR="00C36B57" w:rsidRDefault="00C36B57" w:rsidP="00C36B57">
      <w:pPr>
        <w:pStyle w:val="Nadpis1"/>
      </w:pPr>
      <w:r>
        <w:lastRenderedPageBreak/>
        <w:t>Závěr:</w:t>
      </w:r>
    </w:p>
    <w:p w14:paraId="3959BEE5" w14:textId="77777777" w:rsidR="005F4E8E" w:rsidRDefault="005F4E8E" w:rsidP="00C36B57">
      <w:r>
        <w:t>Měření ukázalo, že grafická karta je vhodný nástroj na prolamování kryptografických hashů. I ne příliš dobře optimalizované řešení nabízelo výrazné zrychlení. Jedná se o zcela základní řešení, které toho příliš mnoho neumí a ani z daleka nedosahuje kvalit ostatních nástrojů (hashcat),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ku by bylo pak možné určit „nejideálnější“ paremetry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F93A6B" w:rsidP="00447414">
      <w:pPr>
        <w:rPr>
          <w:rStyle w:val="Hypertextovodkaz"/>
        </w:rPr>
      </w:pPr>
      <w:hyperlink r:id="rId13" w:history="1">
        <w:r w:rsidR="005372D3" w:rsidRPr="00CE2DE8">
          <w:rPr>
            <w:rStyle w:val="Hypertextovodkaz"/>
          </w:rPr>
          <w:t>https://cs.wikipedia.org/wiki/Kryptografická_hašovací_funkce</w:t>
        </w:r>
      </w:hyperlink>
    </w:p>
    <w:p w14:paraId="650A6C7A" w14:textId="49560814" w:rsidR="00914D9F" w:rsidRPr="00447414" w:rsidRDefault="00F93A6B" w:rsidP="00447414">
      <w:hyperlink r:id="rId14"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E8C6C" w14:textId="77777777" w:rsidR="00F93A6B" w:rsidRDefault="00F93A6B" w:rsidP="00124038">
      <w:pPr>
        <w:spacing w:after="0" w:line="240" w:lineRule="auto"/>
      </w:pPr>
      <w:r>
        <w:separator/>
      </w:r>
    </w:p>
  </w:endnote>
  <w:endnote w:type="continuationSeparator" w:id="0">
    <w:p w14:paraId="61A59D46" w14:textId="77777777" w:rsidR="00F93A6B" w:rsidRDefault="00F93A6B"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BE5F" w14:textId="77777777" w:rsidR="00F93A6B" w:rsidRDefault="00F93A6B" w:rsidP="00124038">
      <w:pPr>
        <w:spacing w:after="0" w:line="240" w:lineRule="auto"/>
      </w:pPr>
      <w:r>
        <w:separator/>
      </w:r>
    </w:p>
  </w:footnote>
  <w:footnote w:type="continuationSeparator" w:id="0">
    <w:p w14:paraId="27C9AE36" w14:textId="77777777" w:rsidR="00F93A6B" w:rsidRDefault="00F93A6B" w:rsidP="00124038">
      <w:pPr>
        <w:spacing w:after="0" w:line="240" w:lineRule="auto"/>
      </w:pPr>
      <w:r>
        <w:continuationSeparator/>
      </w:r>
    </w:p>
  </w:footnote>
  <w:footnote w:id="1">
    <w:p w14:paraId="03057216" w14:textId="6A9B4990" w:rsidR="00050622" w:rsidRDefault="00050622">
      <w:pPr>
        <w:pStyle w:val="Textpoznpodarou"/>
      </w:pPr>
      <w:r>
        <w:rPr>
          <w:rStyle w:val="Znakapoznpodarou"/>
        </w:rPr>
        <w:footnoteRef/>
      </w:r>
      <w:r>
        <w:t xml:space="preserve"> Zkouška výpočetní síly, vložení špatného hashe =&gt; nutnost prozkoumat celý stavový prostor</w:t>
      </w:r>
    </w:p>
  </w:footnote>
  <w:footnote w:id="2">
    <w:p w14:paraId="066D6237" w14:textId="1F3DB5DD" w:rsidR="00FC33DB" w:rsidRDefault="00FC33DB">
      <w:pPr>
        <w:pStyle w:val="Textpoznpodarou"/>
      </w:pPr>
      <w:r>
        <w:rPr>
          <w:rStyle w:val="Znakapoznpodarou"/>
        </w:rPr>
        <w:footnoteRef/>
      </w:r>
      <w:r>
        <w:t xml:space="preserve"> Sekvenční kód = neodpovídá paralelnímu kódu s 1 vláknem, ale kódu, který byl testován v sekvenční části.</w:t>
      </w:r>
    </w:p>
  </w:footnote>
  <w:footnote w:id="3">
    <w:p w14:paraId="34AEE8CE" w14:textId="0DAE8850" w:rsidR="00FC33DB" w:rsidRDefault="00FC33DB">
      <w:pPr>
        <w:pStyle w:val="Textpoznpodarou"/>
      </w:pPr>
      <w:r>
        <w:rPr>
          <w:rStyle w:val="Znakapoznpodarou"/>
        </w:rPr>
        <w:footnoteRef/>
      </w:r>
      <w:r>
        <w:t xml:space="preserve"> Sekvenční kód = neodpovídá paralelnímu kódu s 1 vláknem, ale kódu, který byl testován v sekvenční části.</w:t>
      </w:r>
    </w:p>
  </w:footnote>
  <w:footnote w:id="4">
    <w:p w14:paraId="135B7D58" w14:textId="16C75AE1" w:rsidR="00981BA6" w:rsidRDefault="00981BA6">
      <w:pPr>
        <w:pStyle w:val="Textpoznpodarou"/>
      </w:pPr>
      <w:r>
        <w:rPr>
          <w:rStyle w:val="Znakapoznpodarou"/>
        </w:rPr>
        <w:footnoteRef/>
      </w:r>
      <w:r>
        <w:t xml:space="preserve"> Použití substitučního pravidla, kde se 8 nejčastějších anglických písmen (jak velkých, tak i malých) nahrazují (malými/velkými písmeny) </w:t>
      </w:r>
      <w:r w:rsidRPr="00981BA6">
        <w:t>eariotnsEARIOTNS</w:t>
      </w:r>
      <w:r>
        <w:t xml:space="preserve"> -&gt; </w:t>
      </w:r>
      <w:r w:rsidRPr="00981BA6">
        <w:t>EARIOTNSeariotns</w:t>
      </w:r>
    </w:p>
  </w:footnote>
  <w:footnote w:id="5">
    <w:p w14:paraId="49CD8036" w14:textId="5CAE3746" w:rsidR="008D5871" w:rsidRDefault="008D5871">
      <w:pPr>
        <w:pStyle w:val="Textpoznpodarou"/>
      </w:pPr>
      <w:r>
        <w:rPr>
          <w:rStyle w:val="Znakapoznpodarou"/>
        </w:rPr>
        <w:footnoteRef/>
      </w:r>
      <w:r>
        <w:t xml:space="preserve"> Substituce znaku za jiný znak není v GPU verzi podporována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50622"/>
    <w:rsid w:val="000557C9"/>
    <w:rsid w:val="00063206"/>
    <w:rsid w:val="00067ECD"/>
    <w:rsid w:val="000A2706"/>
    <w:rsid w:val="000A7EDE"/>
    <w:rsid w:val="000D7035"/>
    <w:rsid w:val="000F1F2B"/>
    <w:rsid w:val="00102929"/>
    <w:rsid w:val="0010310C"/>
    <w:rsid w:val="001041A4"/>
    <w:rsid w:val="001053B5"/>
    <w:rsid w:val="001171A3"/>
    <w:rsid w:val="00123B0D"/>
    <w:rsid w:val="00124038"/>
    <w:rsid w:val="00131785"/>
    <w:rsid w:val="00135B07"/>
    <w:rsid w:val="001439F4"/>
    <w:rsid w:val="001613B3"/>
    <w:rsid w:val="001841DF"/>
    <w:rsid w:val="001943AD"/>
    <w:rsid w:val="001C2676"/>
    <w:rsid w:val="001D0AAD"/>
    <w:rsid w:val="001D2B58"/>
    <w:rsid w:val="001E2CD2"/>
    <w:rsid w:val="001E36F3"/>
    <w:rsid w:val="00200AC4"/>
    <w:rsid w:val="00230488"/>
    <w:rsid w:val="00244571"/>
    <w:rsid w:val="002504EF"/>
    <w:rsid w:val="0025283B"/>
    <w:rsid w:val="00255FBD"/>
    <w:rsid w:val="00282EA1"/>
    <w:rsid w:val="002B4D83"/>
    <w:rsid w:val="002C49D8"/>
    <w:rsid w:val="00315F97"/>
    <w:rsid w:val="00316E91"/>
    <w:rsid w:val="003174F8"/>
    <w:rsid w:val="00327287"/>
    <w:rsid w:val="00347109"/>
    <w:rsid w:val="00355D27"/>
    <w:rsid w:val="003638D2"/>
    <w:rsid w:val="00367219"/>
    <w:rsid w:val="00367A88"/>
    <w:rsid w:val="0037385D"/>
    <w:rsid w:val="00376475"/>
    <w:rsid w:val="00381EAD"/>
    <w:rsid w:val="00386B10"/>
    <w:rsid w:val="00393664"/>
    <w:rsid w:val="003B275B"/>
    <w:rsid w:val="003B5CDA"/>
    <w:rsid w:val="003F0DFD"/>
    <w:rsid w:val="003F212D"/>
    <w:rsid w:val="00412EA8"/>
    <w:rsid w:val="004133FD"/>
    <w:rsid w:val="00426CCA"/>
    <w:rsid w:val="0043339D"/>
    <w:rsid w:val="00447414"/>
    <w:rsid w:val="00450C5A"/>
    <w:rsid w:val="00454117"/>
    <w:rsid w:val="00482C01"/>
    <w:rsid w:val="00484D38"/>
    <w:rsid w:val="00485B79"/>
    <w:rsid w:val="00494C0B"/>
    <w:rsid w:val="00495AD4"/>
    <w:rsid w:val="004D1ADB"/>
    <w:rsid w:val="004D5FC0"/>
    <w:rsid w:val="004E379A"/>
    <w:rsid w:val="00514E0B"/>
    <w:rsid w:val="00522705"/>
    <w:rsid w:val="00533879"/>
    <w:rsid w:val="005372D3"/>
    <w:rsid w:val="0054125D"/>
    <w:rsid w:val="005623E2"/>
    <w:rsid w:val="00564001"/>
    <w:rsid w:val="0058056F"/>
    <w:rsid w:val="005922CB"/>
    <w:rsid w:val="005B2D45"/>
    <w:rsid w:val="005B55DE"/>
    <w:rsid w:val="005B57B8"/>
    <w:rsid w:val="005D41D7"/>
    <w:rsid w:val="005D438C"/>
    <w:rsid w:val="005E7564"/>
    <w:rsid w:val="005F0769"/>
    <w:rsid w:val="005F4E8E"/>
    <w:rsid w:val="00640B7A"/>
    <w:rsid w:val="00652600"/>
    <w:rsid w:val="00655233"/>
    <w:rsid w:val="006613DA"/>
    <w:rsid w:val="0066656B"/>
    <w:rsid w:val="00697FEE"/>
    <w:rsid w:val="006A156D"/>
    <w:rsid w:val="006B04B8"/>
    <w:rsid w:val="006C35B2"/>
    <w:rsid w:val="006C51D8"/>
    <w:rsid w:val="006E3BE3"/>
    <w:rsid w:val="006E40DE"/>
    <w:rsid w:val="006F4690"/>
    <w:rsid w:val="006F703E"/>
    <w:rsid w:val="007305AE"/>
    <w:rsid w:val="007346BA"/>
    <w:rsid w:val="00751CB5"/>
    <w:rsid w:val="007544A8"/>
    <w:rsid w:val="00775FF7"/>
    <w:rsid w:val="0077735F"/>
    <w:rsid w:val="007844FE"/>
    <w:rsid w:val="00784C1A"/>
    <w:rsid w:val="00793B53"/>
    <w:rsid w:val="007A51A0"/>
    <w:rsid w:val="007A7F92"/>
    <w:rsid w:val="007B26CC"/>
    <w:rsid w:val="007B556B"/>
    <w:rsid w:val="007C1007"/>
    <w:rsid w:val="007C523D"/>
    <w:rsid w:val="007D030B"/>
    <w:rsid w:val="007D0812"/>
    <w:rsid w:val="007E3797"/>
    <w:rsid w:val="00800CF2"/>
    <w:rsid w:val="008013F7"/>
    <w:rsid w:val="0080680E"/>
    <w:rsid w:val="00814354"/>
    <w:rsid w:val="00814A65"/>
    <w:rsid w:val="00815BF4"/>
    <w:rsid w:val="00822B7D"/>
    <w:rsid w:val="0085317F"/>
    <w:rsid w:val="00861392"/>
    <w:rsid w:val="00861770"/>
    <w:rsid w:val="00881527"/>
    <w:rsid w:val="00883B1A"/>
    <w:rsid w:val="008A1A71"/>
    <w:rsid w:val="008B0A59"/>
    <w:rsid w:val="008C744D"/>
    <w:rsid w:val="008D3801"/>
    <w:rsid w:val="008D38EC"/>
    <w:rsid w:val="008D5871"/>
    <w:rsid w:val="008F6EB8"/>
    <w:rsid w:val="0091146F"/>
    <w:rsid w:val="00914D9F"/>
    <w:rsid w:val="00917334"/>
    <w:rsid w:val="00926892"/>
    <w:rsid w:val="00932C0A"/>
    <w:rsid w:val="0094540C"/>
    <w:rsid w:val="00981BA6"/>
    <w:rsid w:val="00990937"/>
    <w:rsid w:val="00995199"/>
    <w:rsid w:val="009A388C"/>
    <w:rsid w:val="009B75AE"/>
    <w:rsid w:val="009C1F22"/>
    <w:rsid w:val="009D6640"/>
    <w:rsid w:val="009D71D7"/>
    <w:rsid w:val="009E0F40"/>
    <w:rsid w:val="009E3E4E"/>
    <w:rsid w:val="009E469D"/>
    <w:rsid w:val="00A252EA"/>
    <w:rsid w:val="00A5334A"/>
    <w:rsid w:val="00A57BC6"/>
    <w:rsid w:val="00A601CF"/>
    <w:rsid w:val="00A705A3"/>
    <w:rsid w:val="00A711B3"/>
    <w:rsid w:val="00A80928"/>
    <w:rsid w:val="00AA5FAF"/>
    <w:rsid w:val="00AB0C07"/>
    <w:rsid w:val="00AB515E"/>
    <w:rsid w:val="00AD0E56"/>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B5D05"/>
    <w:rsid w:val="00BC074E"/>
    <w:rsid w:val="00BC23A1"/>
    <w:rsid w:val="00BD2229"/>
    <w:rsid w:val="00BD7827"/>
    <w:rsid w:val="00BD7E04"/>
    <w:rsid w:val="00BE0B08"/>
    <w:rsid w:val="00BE1578"/>
    <w:rsid w:val="00BE33D6"/>
    <w:rsid w:val="00BE4F8D"/>
    <w:rsid w:val="00BE5E54"/>
    <w:rsid w:val="00C03C69"/>
    <w:rsid w:val="00C3688C"/>
    <w:rsid w:val="00C36B57"/>
    <w:rsid w:val="00C36F85"/>
    <w:rsid w:val="00C53172"/>
    <w:rsid w:val="00C53842"/>
    <w:rsid w:val="00C82EE1"/>
    <w:rsid w:val="00C95333"/>
    <w:rsid w:val="00CC0751"/>
    <w:rsid w:val="00CD076F"/>
    <w:rsid w:val="00CD1880"/>
    <w:rsid w:val="00D02174"/>
    <w:rsid w:val="00D1180F"/>
    <w:rsid w:val="00D1781C"/>
    <w:rsid w:val="00D34A2C"/>
    <w:rsid w:val="00D5528B"/>
    <w:rsid w:val="00D55630"/>
    <w:rsid w:val="00D676D1"/>
    <w:rsid w:val="00DA739A"/>
    <w:rsid w:val="00DC2824"/>
    <w:rsid w:val="00DC5D92"/>
    <w:rsid w:val="00E06FA7"/>
    <w:rsid w:val="00E12A80"/>
    <w:rsid w:val="00E20162"/>
    <w:rsid w:val="00E21E79"/>
    <w:rsid w:val="00E46A4B"/>
    <w:rsid w:val="00E5650A"/>
    <w:rsid w:val="00E67894"/>
    <w:rsid w:val="00E7176B"/>
    <w:rsid w:val="00E732F8"/>
    <w:rsid w:val="00E938C1"/>
    <w:rsid w:val="00E96928"/>
    <w:rsid w:val="00EA08AF"/>
    <w:rsid w:val="00EA2BBA"/>
    <w:rsid w:val="00EA4B36"/>
    <w:rsid w:val="00EC2BF4"/>
    <w:rsid w:val="00ED0936"/>
    <w:rsid w:val="00EF2187"/>
    <w:rsid w:val="00F05926"/>
    <w:rsid w:val="00F119AB"/>
    <w:rsid w:val="00F16FC0"/>
    <w:rsid w:val="00F53DB8"/>
    <w:rsid w:val="00F61D79"/>
    <w:rsid w:val="00F83353"/>
    <w:rsid w:val="00F84658"/>
    <w:rsid w:val="00F84D2F"/>
    <w:rsid w:val="00F9105D"/>
    <w:rsid w:val="00F91621"/>
    <w:rsid w:val="00F93A6B"/>
    <w:rsid w:val="00FA420B"/>
    <w:rsid w:val="00FC33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hyperlink" Target="https://cs.wikipedia.org/wiki/Kryptografick&#225;_ha&#353;ovac&#237;_funk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ourses.fit.cvut.cz/MI-PRC/media/labs/report_crypt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92AFE84-99C6-4386-ADD6-DE305F26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13</Pages>
  <Words>3519</Words>
  <Characters>20763</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222</cp:revision>
  <dcterms:created xsi:type="dcterms:W3CDTF">2019-12-03T13:17:00Z</dcterms:created>
  <dcterms:modified xsi:type="dcterms:W3CDTF">2020-04-04T19:38:00Z</dcterms:modified>
</cp:coreProperties>
</file>