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Критерії оцінювання</w:t>
      </w:r>
    </w:p>
    <w:p>
      <w:pPr>
        <w:pStyle w:val="Heading3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Оцінка «5» - «відмінно»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Курсовий проєкт отримує оцінку «5», якщо він повною мірою відповідає встановленим вимогам та характеризується цілісністю, функціональністю і належним рівнем технічного виконання.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Обов’язковими є такі вимоги: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Структура вебсайту: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наявність щонайменше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3 повноцінних сторінок</w:t>
      </w:r>
      <w:r>
        <w:rPr>
          <w:rFonts w:ascii="Times New Roman" w:hAnsi="Times New Roman"/>
          <w:b w:val="false"/>
          <w:bCs w:val="false"/>
          <w:sz w:val="28"/>
          <w:szCs w:val="28"/>
        </w:rPr>
        <w:t>, логічно пов’язаних між собою.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Єдине оформлення: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усі сторінки мають бути виконані в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єдиному стилістичному та візуальному оформленні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Навігація: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реалізована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зрозуміла, логічна та зручна навігація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між розділами та сторінками сайту.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Форма: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наявність щонайменше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однієї функціональної форми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для введення або надсилання даних користувачем.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Інтерактивність: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наявність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інтерактивних елементів</w:t>
      </w:r>
      <w:r>
        <w:rPr>
          <w:rFonts w:ascii="Times New Roman" w:hAnsi="Times New Roman"/>
          <w:b w:val="false"/>
          <w:bCs w:val="false"/>
          <w:sz w:val="28"/>
          <w:szCs w:val="28"/>
        </w:rPr>
        <w:t>, реалізованих засобами HTML, CSS та JavaScript або іншими технологіями, передбаченими проєктом.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Адаптивність: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сайт має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коректно відображатися на різних розмірах екранів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та бути придатним для перегляду як на комп’ютері, так і на мобільних пристроях.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Оформлення пояснювальної записки: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пояснювальна записка оформлена відповідно до встановлених вимог та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не містить суттєвих недоліків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у структурі, форматуванні, нумерації, підписах, рисунках, таблицях та посиланнях.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Відповідність тематиці: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зміст, структура, функціональність і дизайн вебсайту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повністю відповідають заданій тематиці курсового проєкту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Обґрунтування рішень: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у пояснювальній записці наведено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обґрунтування вибору технологій, структури сайту, елементів інтерфейсу, засобів реалізації та інших ключових технічних і проєктних рішень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Якість виконання: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сайт є завершеним, працездатним, логічним та не містить очевидних помилок або недоліків, що перешкоджають його використанню.</w:t>
      </w:r>
    </w:p>
    <w:p>
      <w:pPr>
        <w:pStyle w:val="Heading3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Оцінка «4» - «добре»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Курсовий проєкт отримує оцінку «4», якщо основні вимоги виконані, сайт є працездатним і відповідає тематиці, проте окремі елементи можуть бути реалізовані менш повно або містити незначні недоліки.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Основні вимоги: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Структура вебсайту: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наявність щонайменше </w:t>
      </w:r>
      <w:r>
        <w:rPr>
          <w:rFonts w:ascii="Times New Roman" w:hAnsi="Times New Roman"/>
          <w:b w:val="false"/>
          <w:bCs w:val="false"/>
          <w:sz w:val="28"/>
          <w:szCs w:val="28"/>
        </w:rPr>
        <w:t>3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 сторінок</w:t>
      </w:r>
      <w:r>
        <w:rPr>
          <w:rFonts w:ascii="Times New Roman" w:hAnsi="Times New Roman"/>
          <w:b w:val="false"/>
          <w:bCs w:val="false"/>
          <w:sz w:val="28"/>
          <w:szCs w:val="28"/>
        </w:rPr>
        <w:t>, пов’язаних єдиною тематикою.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Єдине оформлення: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загальний стиль сайту має бути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узгодженим</w:t>
      </w:r>
      <w:r>
        <w:rPr>
          <w:rFonts w:ascii="Times New Roman" w:hAnsi="Times New Roman"/>
          <w:b w:val="false"/>
          <w:bCs w:val="false"/>
          <w:sz w:val="28"/>
          <w:szCs w:val="28"/>
        </w:rPr>
        <w:t>, допускаються незначні відмінності в оформленні окремих сторінок.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Навігація: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реалізована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зрозуміла навігація</w:t>
      </w:r>
      <w:r>
        <w:rPr>
          <w:rFonts w:ascii="Times New Roman" w:hAnsi="Times New Roman"/>
          <w:b w:val="false"/>
          <w:bCs w:val="false"/>
          <w:sz w:val="28"/>
          <w:szCs w:val="28"/>
        </w:rPr>
        <w:t>, можливі окремі недоліки у зручності або структурі переходів.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Форма: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наявність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щонайменше однієї форми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або іншого засобу введення даних користувачем.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Інтерактивність: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наявні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інтерактивні елементи</w:t>
      </w:r>
      <w:r>
        <w:rPr>
          <w:rFonts w:ascii="Times New Roman" w:hAnsi="Times New Roman"/>
          <w:b w:val="false"/>
          <w:bCs w:val="false"/>
          <w:sz w:val="28"/>
          <w:szCs w:val="28"/>
        </w:rPr>
        <w:t>, але їх кількість або функціональність може бути меншою порівняно з вимогами на оцінку «5».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Адаптивність: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сайт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частково або переважно адаптований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до різних розмірів екранів, можливі незначні проблеми з окремими елементами.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Оформлення пояснювальної записки: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записка загалом відповідає вимогам, але містить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окремі незначні недоліки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 оформленні або структурі.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Відповідність тематиці: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сайт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відповідає заданій тематиці</w:t>
      </w:r>
      <w:r>
        <w:rPr>
          <w:rFonts w:ascii="Times New Roman" w:hAnsi="Times New Roman"/>
          <w:b w:val="false"/>
          <w:bCs w:val="false"/>
          <w:sz w:val="28"/>
          <w:szCs w:val="28"/>
        </w:rPr>
        <w:t>, хоча окремі змістові або функціональні елементи можуть бути розкриті не повністю.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Якість виконання: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допускаються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окремі незначні технічні, дизайнерські або функціональні недоліки</w:t>
      </w:r>
      <w:r>
        <w:rPr>
          <w:rFonts w:ascii="Times New Roman" w:hAnsi="Times New Roman"/>
          <w:b w:val="false"/>
          <w:bCs w:val="false"/>
          <w:sz w:val="28"/>
          <w:szCs w:val="28"/>
        </w:rPr>
        <w:t>, які не перешкоджають основному використанню сайту.</w:t>
      </w:r>
    </w:p>
    <w:p>
      <w:pPr>
        <w:pStyle w:val="Heading3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Оцінка «3» - «задовільно»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Курсовий проєкт отримує оцінку «3», якщо виконано базові вимоги до розробки вебсайту, однак проєкт має суттєві обмеження щодо структури, дизайну, функціональності або якості оформлення документації.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Мінімальні вимоги: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Структура вебсайту: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наявність щонайменше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1 сторін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ку(лендінг)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відповідно до поставленого завдання.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Оформлення: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наявне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базове стилістичне оформлення</w:t>
      </w:r>
      <w:r>
        <w:rPr>
          <w:rFonts w:ascii="Times New Roman" w:hAnsi="Times New Roman"/>
          <w:b w:val="false"/>
          <w:bCs w:val="false"/>
          <w:sz w:val="28"/>
          <w:szCs w:val="28"/>
        </w:rPr>
        <w:t>, проте допускається відсутність повної єдності дизайну.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Навігація: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забезпечено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базову можливість переходу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між основними частинами сайту.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Форма: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бажана наявність форми або іншого елемента введення даних; її відсутність допускається за умови наявності іншої функціональної взаємодії.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Адаптивність: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сайт має бути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придатним до перегляду без критичних порушень відображення</w:t>
      </w:r>
      <w:r>
        <w:rPr>
          <w:rFonts w:ascii="Times New Roman" w:hAnsi="Times New Roman"/>
          <w:b w:val="false"/>
          <w:bCs w:val="false"/>
          <w:sz w:val="28"/>
          <w:szCs w:val="28"/>
        </w:rPr>
        <w:t>, але повна адаптивність не є обов’язковою.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Відповідність тематиці: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вебсайт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загалом відповідає визначеній тематиці</w:t>
      </w:r>
      <w:r>
        <w:rPr>
          <w:rFonts w:ascii="Times New Roman" w:hAnsi="Times New Roman"/>
          <w:b w:val="false"/>
          <w:bCs w:val="false"/>
          <w:sz w:val="28"/>
          <w:szCs w:val="28"/>
        </w:rPr>
        <w:t>, але її розкриття може бути неповним.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Обґрунтування рішень: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наведено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загальне пояснення вибору основних технологій та способу реалізації</w:t>
      </w:r>
      <w:r>
        <w:rPr>
          <w:rFonts w:ascii="Times New Roman" w:hAnsi="Times New Roman"/>
          <w:b w:val="false"/>
          <w:bCs w:val="false"/>
          <w:sz w:val="28"/>
          <w:szCs w:val="28"/>
        </w:rPr>
        <w:t>, без детального обґрунтування всіх прийнятих рішень.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Працездатність: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основна частина сайту повинна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запускатися та демонструвати результат виконаної роботи</w:t>
      </w:r>
      <w:r>
        <w:rPr>
          <w:rFonts w:ascii="Times New Roman" w:hAnsi="Times New Roman"/>
          <w:b w:val="false"/>
          <w:bCs w:val="false"/>
          <w:sz w:val="28"/>
          <w:szCs w:val="28"/>
        </w:rPr>
        <w:t>, навіть за наявності окремих помилок або недопрацювань.</w:t>
      </w:r>
    </w:p>
    <w:p>
      <w:pPr>
        <w:pStyle w:val="Heading3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Символ нумерації"/>
    <w:qFormat/>
    <w:rPr/>
  </w:style>
  <w:style w:type="character" w:styleId="Strong">
    <w:name w:val="Strong"/>
    <w:qFormat/>
    <w:rPr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Lucida Sans"/>
    </w:rPr>
  </w:style>
  <w:style w:type="paragraph" w:styleId="Style14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LibreOffice/24.8.0.3$Windows_X86_64 LibreOffice_project/0bdf1299c94fe897b119f97f3c613e9dca6be583</Application>
  <AppVersion>15.0000</AppVersion>
  <Pages>3</Pages>
  <Words>528</Words>
  <Characters>3739</Characters>
  <CharactersWithSpaces>4203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2026-09-28T22:15:47Z</dcterms:created>
  <dc:creator/>
  <dc:description/>
  <dc:language>uk-UA</dc:language>
  <cp:lastModifiedBy/>
  <dcterms:modified xsi:type="dcterms:W3CDTF">2026-09-28T22:20:37Z</dcterms:modified>
  <cp:revision>1</cp:revision>
  <dc:subject/>
  <dc:title/>
</cp:coreProperties>
</file>