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Termos de Uso - SPES</w:t>
      </w:r>
    </w:p>
    <w:p>
      <w:r>
        <w:t>Última atualização: Julho de 2026</w:t>
        <w:br/>
        <w:br/>
      </w:r>
    </w:p>
    <w:p>
      <w:pPr>
        <w:pStyle w:val="Heading2"/>
      </w:pPr>
      <w:r>
        <w:t>1. Objetivo</w:t>
      </w:r>
    </w:p>
    <w:p>
      <w:r>
        <w:t>O SPES é uma plataforma destinada à divulgação de casos de pessoas desaparecidas e ao apoio na comunicação entre familiares, autoridades, organizações parceiras e a sociedade.</w:t>
      </w:r>
    </w:p>
    <w:p>
      <w:pPr>
        <w:pStyle w:val="Heading2"/>
      </w:pPr>
      <w:r>
        <w:t>2. Cadastro</w:t>
      </w:r>
    </w:p>
    <w:p>
      <w:r>
        <w:t>O usuário deve fornecer informações verdadeiras, manter sua senha em segurança e é responsável pelas atividades realizadas em sua conta.</w:t>
      </w:r>
    </w:p>
    <w:p>
      <w:pPr>
        <w:pStyle w:val="Heading2"/>
      </w:pPr>
      <w:r>
        <w:t>3. Cadastro de Pessoas Desaparecidas</w:t>
      </w:r>
    </w:p>
    <w:p>
      <w:r>
        <w:t>O responsável pelo cadastro declara que as informações e imagens fornecidas são verdadeiras e relacionadas ao caso informado.</w:t>
      </w:r>
    </w:p>
    <w:p>
      <w:pPr>
        <w:pStyle w:val="Heading2"/>
      </w:pPr>
      <w:r>
        <w:t>4. Envio de Informações</w:t>
      </w:r>
    </w:p>
    <w:p>
      <w:r>
        <w:t>Informações enviadas pelos usuários poderão ser analisadas antes do encaminhamento às autoridades competentes. Informações falsas podem resultar em bloqueio da conta.</w:t>
      </w:r>
    </w:p>
    <w:p>
      <w:pPr>
        <w:pStyle w:val="Heading2"/>
      </w:pPr>
      <w:r>
        <w:t>5. Responsabilidades</w:t>
      </w:r>
    </w:p>
    <w:p>
      <w:r>
        <w:t>O SPES atua apenas como plataforma de apoio, não substituindo a atuação das autoridades responsáveis pelas investigações.</w:t>
      </w:r>
    </w:p>
    <w:p>
      <w:pPr>
        <w:pStyle w:val="Heading2"/>
      </w:pPr>
      <w:r>
        <w:t>6. Propriedade Intelectual</w:t>
      </w:r>
    </w:p>
    <w:p>
      <w:r>
        <w:t>Todo o conteúdo do sistema é protegido por direitos autorais e não pode ser reproduzido sem autorização.</w:t>
      </w:r>
    </w:p>
    <w:p>
      <w:pPr>
        <w:pStyle w:val="Heading2"/>
      </w:pPr>
      <w:r>
        <w:t>7. Alterações</w:t>
      </w:r>
    </w:p>
    <w:p>
      <w:r>
        <w:t>Os Termos de Uso poderão ser atualizados a qualquer momento, entrando em vigor após sua publicação.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