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7ADA7" w14:textId="6198B241" w:rsidR="00186614" w:rsidRDefault="00186614" w:rsidP="00E34FFD">
      <w:pPr>
        <w:rPr>
          <w:lang w:val="en-US"/>
        </w:rPr>
      </w:pPr>
      <w:r>
        <w:rPr>
          <w:rFonts w:ascii="Times New Roman" w:eastAsia="Times New Roman" w:hAnsi="Times New Roman" w:cs="Times New Roman"/>
          <w:b/>
          <w:bCs/>
          <w:color w:val="000000"/>
          <w:kern w:val="0"/>
          <w:sz w:val="32"/>
          <w:szCs w:val="32"/>
          <w:lang w:eastAsia="en-GB"/>
          <w14:ligatures w14:val="none"/>
        </w:rPr>
        <w:t xml:space="preserve">                       </w:t>
      </w:r>
      <w:r w:rsidR="00E34FFD" w:rsidRPr="00186614">
        <w:rPr>
          <w:rFonts w:ascii="Times New Roman" w:eastAsia="Times New Roman" w:hAnsi="Times New Roman" w:cs="Times New Roman"/>
          <w:b/>
          <w:bCs/>
          <w:color w:val="000000"/>
          <w:kern w:val="0"/>
          <w:sz w:val="32"/>
          <w:szCs w:val="32"/>
          <w:lang w:eastAsia="en-GB"/>
          <w14:ligatures w14:val="none"/>
        </w:rPr>
        <w:t>CHAPTER 1:</w:t>
      </w:r>
      <w:r w:rsidRPr="00186614">
        <w:rPr>
          <w:rFonts w:ascii="Times New Roman" w:eastAsia="Times New Roman" w:hAnsi="Times New Roman" w:cs="Times New Roman"/>
          <w:b/>
          <w:bCs/>
          <w:color w:val="000000"/>
          <w:kern w:val="0"/>
          <w:sz w:val="32"/>
          <w:szCs w:val="32"/>
          <w:lang w:eastAsia="en-GB"/>
          <w14:ligatures w14:val="none"/>
        </w:rPr>
        <w:t xml:space="preserve"> INTRODUCTION</w:t>
      </w:r>
      <w:r w:rsidR="00E34FFD" w:rsidRPr="00186614">
        <w:rPr>
          <w:rFonts w:ascii="Times New Roman" w:eastAsia="Times New Roman" w:hAnsi="Times New Roman" w:cs="Times New Roman"/>
          <w:b/>
          <w:bCs/>
          <w:color w:val="000000"/>
          <w:kern w:val="0"/>
          <w:sz w:val="32"/>
          <w:szCs w:val="32"/>
          <w:lang w:eastAsia="en-GB"/>
          <w14:ligatures w14:val="none"/>
        </w:rPr>
        <w:br/>
      </w:r>
      <w:r w:rsidR="00E34FFD">
        <w:rPr>
          <w:lang w:val="en-US"/>
        </w:rPr>
        <w:br/>
      </w:r>
      <w:r w:rsidR="00E34FFD" w:rsidRPr="00186614">
        <w:rPr>
          <w:rFonts w:ascii="Times New Roman" w:eastAsia="Times New Roman" w:hAnsi="Times New Roman" w:cs="Times New Roman"/>
          <w:b/>
          <w:bCs/>
          <w:color w:val="000000"/>
          <w:kern w:val="0"/>
          <w:sz w:val="28"/>
          <w:szCs w:val="28"/>
          <w:lang w:eastAsia="en-GB"/>
          <w14:ligatures w14:val="none"/>
        </w:rPr>
        <w:t>1.1</w:t>
      </w:r>
      <w:r w:rsidRPr="00186614">
        <w:rPr>
          <w:rFonts w:ascii="Times New Roman" w:eastAsia="Times New Roman" w:hAnsi="Times New Roman" w:cs="Times New Roman"/>
          <w:b/>
          <w:bCs/>
          <w:color w:val="000000"/>
          <w:kern w:val="0"/>
          <w:sz w:val="28"/>
          <w:szCs w:val="28"/>
          <w:lang w:eastAsia="en-GB"/>
          <w14:ligatures w14:val="none"/>
        </w:rPr>
        <w:t xml:space="preserve"> Introduction</w:t>
      </w:r>
      <w:r w:rsidR="00E34FFD">
        <w:rPr>
          <w:lang w:val="en-US"/>
        </w:rPr>
        <w:br/>
      </w:r>
      <w:r w:rsidR="00E34FFD">
        <w:rPr>
          <w:lang w:val="en-US"/>
        </w:rPr>
        <w:br/>
      </w:r>
      <w:r w:rsidR="00E34FFD" w:rsidRPr="00186614">
        <w:rPr>
          <w:rFonts w:ascii="Times New Roman" w:hAnsi="Times New Roman" w:cs="Times New Roman"/>
          <w:lang w:val="en-US"/>
        </w:rPr>
        <w:t xml:space="preserve">Customer loyalty plays a critical role in the growth and success of any business operating in a competitive environment. It is equally true for the banks and financial services companies whose sustainability and profitability highly depend on the size and loyalty of their customer base. In Zimbabwe, the competition between banks, building societies, microfinance institutions, telecommunications companies and fintech firms for depositors' and borrowers' attention </w:t>
      </w:r>
      <w:proofErr w:type="gramStart"/>
      <w:r w:rsidR="00E34FFD" w:rsidRPr="00186614">
        <w:rPr>
          <w:rFonts w:ascii="Times New Roman" w:hAnsi="Times New Roman" w:cs="Times New Roman"/>
          <w:lang w:val="en-US"/>
        </w:rPr>
        <w:t>has</w:t>
      </w:r>
      <w:proofErr w:type="gramEnd"/>
      <w:r w:rsidR="00E34FFD" w:rsidRPr="00186614">
        <w:rPr>
          <w:rFonts w:ascii="Times New Roman" w:hAnsi="Times New Roman" w:cs="Times New Roman"/>
          <w:lang w:val="en-US"/>
        </w:rPr>
        <w:t xml:space="preserve"> increased greatly in the last decade. In case of such systemically important entity as CBZ Bank </w:t>
      </w:r>
      <w:proofErr w:type="gramStart"/>
      <w:r w:rsidR="00E34FFD" w:rsidRPr="00186614">
        <w:rPr>
          <w:rFonts w:ascii="Times New Roman" w:hAnsi="Times New Roman" w:cs="Times New Roman"/>
          <w:lang w:val="en-US"/>
        </w:rPr>
        <w:t>Limited</w:t>
      </w:r>
      <w:r w:rsidRPr="00186614">
        <w:rPr>
          <w:rFonts w:ascii="Times New Roman" w:hAnsi="Times New Roman" w:cs="Times New Roman"/>
          <w:lang w:val="en-US"/>
        </w:rPr>
        <w:t>(</w:t>
      </w:r>
      <w:proofErr w:type="gramEnd"/>
      <w:r w:rsidRPr="00186614">
        <w:rPr>
          <w:rFonts w:ascii="Times New Roman" w:hAnsi="Times New Roman" w:cs="Times New Roman"/>
          <w:lang w:val="en-US"/>
        </w:rPr>
        <w:t>CBZ)</w:t>
      </w:r>
      <w:r w:rsidR="00E34FFD" w:rsidRPr="00186614">
        <w:rPr>
          <w:rFonts w:ascii="Times New Roman" w:hAnsi="Times New Roman" w:cs="Times New Roman"/>
          <w:lang w:val="en-US"/>
        </w:rPr>
        <w:t xml:space="preserve">, it is especially crucial to maintain a stable and steadily growing customer base both for revenue purposes and for preservation of its deposit base, lending portfolio and its status as one of the major providers of financial services in the country. </w:t>
      </w:r>
      <w:r w:rsidRPr="00186614">
        <w:rPr>
          <w:rFonts w:ascii="Times New Roman" w:hAnsi="Times New Roman" w:cs="Times New Roman"/>
          <w:lang w:val="en-US"/>
        </w:rPr>
        <w:br/>
      </w:r>
      <w:r w:rsidRPr="00186614">
        <w:rPr>
          <w:rFonts w:ascii="Times New Roman" w:hAnsi="Times New Roman" w:cs="Times New Roman"/>
          <w:lang w:val="en-US"/>
        </w:rPr>
        <w:br/>
      </w:r>
      <w:r w:rsidR="00E34FFD" w:rsidRPr="00186614">
        <w:rPr>
          <w:rFonts w:ascii="Times New Roman" w:hAnsi="Times New Roman" w:cs="Times New Roman"/>
          <w:lang w:val="en-US"/>
        </w:rPr>
        <w:t>Customer churn is defined as a condition under which the customers cease to use the services provided by an organization (Verbeke et al., 2011). As regards the banks, it might manifest either in the customer formally closing the account with a bank or in the customer just ceasing to conduct transactions and transferring their salaries, savings and expenses to the competing bank's account or to the mobile money wallet. In the both cases it implies the loss of deposits, fees, cross-sells and trust of the bank. The cost of the customer churn has been proved to be great: Reichheld and Sasser (1990) found out that a mere 5% reduction of customer defections might result in a 25% - 85% increase in profitability, which is mostly because the customers who stay with the bank for a longer time tend to spend more, incur less cost for the bank and bring other customers with them. Put simply, it is cheaper for a bank to retain an existing customer than to win a new one.</w:t>
      </w:r>
      <w:r w:rsidRPr="00186614">
        <w:rPr>
          <w:rFonts w:ascii="Times New Roman" w:hAnsi="Times New Roman" w:cs="Times New Roman"/>
          <w:lang w:val="en-US"/>
        </w:rPr>
        <w:br/>
      </w:r>
      <w:r w:rsidRPr="00186614">
        <w:rPr>
          <w:rFonts w:ascii="Times New Roman" w:hAnsi="Times New Roman" w:cs="Times New Roman"/>
          <w:lang w:val="en-US"/>
        </w:rPr>
        <w:br/>
      </w:r>
      <w:r w:rsidR="00E34FFD" w:rsidRPr="00186614">
        <w:rPr>
          <w:rFonts w:ascii="Times New Roman" w:hAnsi="Times New Roman" w:cs="Times New Roman"/>
          <w:lang w:val="en-US"/>
        </w:rPr>
        <w:t xml:space="preserve">Recent years have seen a breakthrough in the field of data science and machine learning that allows using them for the analysis of the customers' churn in the financial sector. Instead of responding to the customer's churn after it happens, the banks nowadays are able to proactively identify those customers that might be at risk of leaving by using their historical </w:t>
      </w:r>
      <w:r w:rsidRPr="00186614">
        <w:rPr>
          <w:rFonts w:ascii="Times New Roman" w:hAnsi="Times New Roman" w:cs="Times New Roman"/>
          <w:lang w:val="en-US"/>
        </w:rPr>
        <w:t>behavioral</w:t>
      </w:r>
      <w:r w:rsidR="00E34FFD" w:rsidRPr="00186614">
        <w:rPr>
          <w:rFonts w:ascii="Times New Roman" w:hAnsi="Times New Roman" w:cs="Times New Roman"/>
          <w:lang w:val="en-US"/>
        </w:rPr>
        <w:t xml:space="preserve">, transactional and demographic data. This situation can be explained by the following comparison of a fire alarm and a smoke detector: while the former warns the fire is happening, the latter detects the smoke in advance to give enough time to prevent the fire outbreak. The proposed research aims to develop a Customer Churn Prediction System based on machine learning algorithms to assist CBZ Bank staff in anticipation of customers' churn, its analysis and taking necessary measures for prevention of the churn. The study will be conducted in accordance with CRISP-DM methodology and will compare four classification algorithms: Logistic Regression, Decision Trees, Random Forest and </w:t>
      </w:r>
      <w:proofErr w:type="spellStart"/>
      <w:r w:rsidR="00E34FFD" w:rsidRPr="00186614">
        <w:rPr>
          <w:rFonts w:ascii="Times New Roman" w:hAnsi="Times New Roman" w:cs="Times New Roman"/>
          <w:lang w:val="en-US"/>
        </w:rPr>
        <w:t>XGBoost</w:t>
      </w:r>
      <w:proofErr w:type="spellEnd"/>
      <w:r w:rsidR="00E34FFD" w:rsidRPr="00186614">
        <w:rPr>
          <w:rFonts w:ascii="Times New Roman" w:hAnsi="Times New Roman" w:cs="Times New Roman"/>
          <w:lang w:val="en-US"/>
        </w:rPr>
        <w:t xml:space="preserve">. </w:t>
      </w:r>
      <w:r w:rsidRPr="00186614">
        <w:rPr>
          <w:rFonts w:ascii="Times New Roman" w:hAnsi="Times New Roman" w:cs="Times New Roman"/>
          <w:lang w:val="en-US"/>
        </w:rPr>
        <w:br/>
      </w:r>
    </w:p>
    <w:p w14:paraId="463F29E6" w14:textId="77777777" w:rsidR="00186614" w:rsidRDefault="00186614" w:rsidP="00E34FFD">
      <w:pPr>
        <w:rPr>
          <w:lang w:val="en-US"/>
        </w:rPr>
      </w:pPr>
    </w:p>
    <w:p w14:paraId="40A649E5" w14:textId="77777777" w:rsidR="00186614" w:rsidRDefault="00186614" w:rsidP="00186614">
      <w:pPr>
        <w:keepNext/>
        <w:spacing w:before="120" w:after="80" w:line="240" w:lineRule="auto"/>
        <w:rPr>
          <w:lang w:val="en-US"/>
        </w:rPr>
      </w:pPr>
      <w:r>
        <w:rPr>
          <w:rFonts w:ascii="Times New Roman" w:eastAsia="Times New Roman" w:hAnsi="Times New Roman" w:cs="Times New Roman"/>
          <w:b/>
          <w:bCs/>
          <w:color w:val="000000"/>
          <w:kern w:val="0"/>
          <w:sz w:val="28"/>
          <w:szCs w:val="28"/>
          <w:lang w:eastAsia="en-GB"/>
          <w14:ligatures w14:val="none"/>
        </w:rPr>
        <w:lastRenderedPageBreak/>
        <w:t>1.2</w:t>
      </w:r>
      <w:r w:rsidR="00E34FFD" w:rsidRPr="00186614">
        <w:rPr>
          <w:rFonts w:ascii="Times New Roman" w:eastAsia="Times New Roman" w:hAnsi="Times New Roman" w:cs="Times New Roman"/>
          <w:b/>
          <w:bCs/>
          <w:color w:val="000000"/>
          <w:kern w:val="0"/>
          <w:sz w:val="28"/>
          <w:szCs w:val="28"/>
          <w:lang w:eastAsia="en-GB"/>
          <w14:ligatures w14:val="none"/>
        </w:rPr>
        <w:t xml:space="preserve"> Background and Context of the Study </w:t>
      </w:r>
      <w:r w:rsidRPr="00186614">
        <w:rPr>
          <w:rFonts w:ascii="Times New Roman" w:eastAsia="Times New Roman" w:hAnsi="Times New Roman" w:cs="Times New Roman"/>
          <w:b/>
          <w:bCs/>
          <w:color w:val="000000"/>
          <w:kern w:val="0"/>
          <w:sz w:val="28"/>
          <w:szCs w:val="28"/>
          <w:lang w:eastAsia="en-GB"/>
          <w14:ligatures w14:val="none"/>
        </w:rPr>
        <w:br/>
      </w:r>
      <w:r w:rsidRPr="00186614">
        <w:rPr>
          <w:rFonts w:ascii="Times New Roman" w:eastAsia="Times New Roman" w:hAnsi="Times New Roman" w:cs="Times New Roman"/>
          <w:b/>
          <w:bCs/>
          <w:color w:val="000000"/>
          <w:kern w:val="0"/>
          <w:sz w:val="28"/>
          <w:szCs w:val="28"/>
          <w:lang w:eastAsia="en-GB"/>
          <w14:ligatures w14:val="none"/>
        </w:rPr>
        <w:br/>
      </w:r>
      <w:r w:rsidR="00E34FFD" w:rsidRPr="00186614">
        <w:rPr>
          <w:rFonts w:ascii="Times New Roman" w:hAnsi="Times New Roman" w:cs="Times New Roman"/>
          <w:lang w:val="en-US"/>
        </w:rPr>
        <w:t>This part of the introduction briefly introduces the problem of churn, describes the specifics of the Zimbabwean banking environment and CBZ Bank, gives an overview of how churn is currently monitored in CBZ and of the current state of knowledge regarding customer churn and, finally, highlights the gap the study intends to fill</w:t>
      </w:r>
      <w:r w:rsidR="00E34FFD" w:rsidRPr="00E34FFD">
        <w:rPr>
          <w:lang w:val="en-US"/>
        </w:rPr>
        <w:t xml:space="preserve">. </w:t>
      </w:r>
      <w:r>
        <w:rPr>
          <w:lang w:val="en-US"/>
        </w:rPr>
        <w:br/>
      </w:r>
      <w:r>
        <w:rPr>
          <w:lang w:val="en-US"/>
        </w:rPr>
        <w:br/>
      </w:r>
      <w:r w:rsidR="00E34FFD" w:rsidRPr="00186614">
        <w:rPr>
          <w:rFonts w:ascii="Times New Roman" w:eastAsia="Times New Roman" w:hAnsi="Times New Roman" w:cs="Times New Roman"/>
          <w:b/>
          <w:bCs/>
          <w:color w:val="000000"/>
          <w:kern w:val="0"/>
          <w:sz w:val="28"/>
          <w:szCs w:val="28"/>
          <w:lang w:eastAsia="en-GB"/>
          <w14:ligatures w14:val="none"/>
        </w:rPr>
        <w:t>1.2.1 Customer Churn in the Global Banking Industry</w:t>
      </w:r>
      <w:r w:rsidR="00E34FFD" w:rsidRPr="00E34FFD">
        <w:rPr>
          <w:lang w:val="en-US"/>
        </w:rPr>
        <w:t xml:space="preserve"> </w:t>
      </w:r>
      <w:r>
        <w:rPr>
          <w:lang w:val="en-US"/>
        </w:rPr>
        <w:br/>
      </w:r>
      <w:r>
        <w:rPr>
          <w:lang w:val="en-US"/>
        </w:rPr>
        <w:br/>
      </w:r>
      <w:r w:rsidR="00E34FFD" w:rsidRPr="00186614">
        <w:rPr>
          <w:rFonts w:ascii="Times New Roman" w:hAnsi="Times New Roman" w:cs="Times New Roman"/>
          <w:lang w:val="en-US"/>
        </w:rPr>
        <w:t>It is quite common practice for a company to lose its customers; however, for the banks and financial institutions this problem is crucial because the average churn rate for these industries is 16%, according to Growth-</w:t>
      </w:r>
      <w:proofErr w:type="spellStart"/>
      <w:r w:rsidR="00E34FFD" w:rsidRPr="00186614">
        <w:rPr>
          <w:rFonts w:ascii="Times New Roman" w:hAnsi="Times New Roman" w:cs="Times New Roman"/>
          <w:lang w:val="en-US"/>
        </w:rPr>
        <w:t>onomics</w:t>
      </w:r>
      <w:proofErr w:type="spellEnd"/>
      <w:r w:rsidR="00E34FFD" w:rsidRPr="00186614">
        <w:rPr>
          <w:rFonts w:ascii="Times New Roman" w:hAnsi="Times New Roman" w:cs="Times New Roman"/>
          <w:lang w:val="en-US"/>
        </w:rPr>
        <w:t xml:space="preserve"> (2025). The major causes of customers' leaving the bank are their dissatisfaction with the level of service and excessive service charges. The explanation of this phenomenon in terms of push and pull factors is offered by Bhattacharyya and Bhattacharyya (2021): while such push factors as high service charges, long queues and poor service cause the customers to leave, pull factors like digital convenience and better offerings of competitors bring them there.</w:t>
      </w:r>
      <w:r w:rsidRPr="00186614">
        <w:rPr>
          <w:rFonts w:ascii="Times New Roman" w:hAnsi="Times New Roman" w:cs="Times New Roman"/>
          <w:lang w:val="en-US"/>
        </w:rPr>
        <w:br/>
      </w:r>
      <w:r w:rsidRPr="00186614">
        <w:rPr>
          <w:rFonts w:ascii="Times New Roman" w:hAnsi="Times New Roman" w:cs="Times New Roman"/>
          <w:lang w:val="en-US"/>
        </w:rPr>
        <w:br/>
      </w:r>
      <w:r w:rsidR="00E34FFD" w:rsidRPr="00186614">
        <w:rPr>
          <w:rFonts w:ascii="Times New Roman" w:hAnsi="Times New Roman" w:cs="Times New Roman"/>
          <w:lang w:val="en-US"/>
        </w:rPr>
        <w:t xml:space="preserve"> It should be noted that there are different types of churn, each of which implies a certain approach to detecting and managing it. They are described in Table 1.</w:t>
      </w:r>
      <w:r w:rsidRPr="00186614">
        <w:rPr>
          <w:rFonts w:ascii="Times New Roman" w:hAnsi="Times New Roman" w:cs="Times New Roman"/>
          <w:lang w:val="en-US"/>
        </w:rPr>
        <w:br/>
      </w:r>
      <w:r>
        <w:rPr>
          <w:lang w:val="en-US"/>
        </w:rPr>
        <w:br/>
      </w:r>
      <w:r w:rsidR="00E34FFD" w:rsidRPr="00E34FFD">
        <w:rPr>
          <w:lang w:val="en-US"/>
        </w:rPr>
        <w:t xml:space="preserve"> </w:t>
      </w:r>
      <w:r w:rsidR="00E34FFD" w:rsidRPr="00186614">
        <w:rPr>
          <w:rFonts w:ascii="Times New Roman" w:eastAsia="Times New Roman" w:hAnsi="Times New Roman" w:cs="Times New Roman"/>
          <w:b/>
          <w:bCs/>
          <w:i/>
          <w:iCs/>
          <w:kern w:val="0"/>
          <w:sz w:val="22"/>
          <w:szCs w:val="22"/>
          <w:lang w:eastAsia="en-GB"/>
          <w14:ligatures w14:val="none"/>
        </w:rPr>
        <w:t>Table 1. Types of customer churn in banking</w:t>
      </w:r>
      <w:r w:rsidR="00E34FFD" w:rsidRPr="00E34FFD">
        <w:rPr>
          <w:lang w:val="en-US"/>
        </w:rPr>
        <w:t xml:space="preserve"> </w:t>
      </w:r>
      <w:r>
        <w:rPr>
          <w:lang w:val="en-US"/>
        </w:rPr>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060"/>
        <w:gridCol w:w="2666"/>
      </w:tblGrid>
      <w:tr w:rsidR="00186614" w:rsidRPr="00525388" w14:paraId="6DD845C4" w14:textId="77777777" w:rsidTr="00525388">
        <w:trPr>
          <w:tblHeader/>
        </w:trPr>
        <w:tc>
          <w:tcPr>
            <w:tcW w:w="2300" w:type="dxa"/>
            <w:shd w:val="clear" w:color="auto" w:fill="D9E2F3"/>
            <w:tcMar>
              <w:top w:w="60" w:type="dxa"/>
              <w:left w:w="100" w:type="dxa"/>
              <w:bottom w:w="60" w:type="dxa"/>
              <w:right w:w="100" w:type="dxa"/>
            </w:tcMar>
          </w:tcPr>
          <w:p w14:paraId="466D9C06" w14:textId="77777777" w:rsidR="00186614" w:rsidRPr="00525388" w:rsidRDefault="00186614" w:rsidP="006C7A3B">
            <w:pPr>
              <w:rPr>
                <w:b/>
                <w:bCs/>
                <w:sz w:val="22"/>
                <w:szCs w:val="22"/>
              </w:rPr>
            </w:pPr>
            <w:r w:rsidRPr="00525388">
              <w:rPr>
                <w:rFonts w:ascii="Times New Roman" w:eastAsia="Times New Roman" w:hAnsi="Times New Roman" w:cs="Times New Roman"/>
                <w:b/>
                <w:bCs/>
                <w:sz w:val="22"/>
                <w:szCs w:val="22"/>
              </w:rPr>
              <w:t>Type of churn</w:t>
            </w:r>
          </w:p>
        </w:tc>
        <w:tc>
          <w:tcPr>
            <w:tcW w:w="4060" w:type="dxa"/>
            <w:shd w:val="clear" w:color="auto" w:fill="D9E2F3"/>
            <w:tcMar>
              <w:top w:w="60" w:type="dxa"/>
              <w:left w:w="100" w:type="dxa"/>
              <w:bottom w:w="60" w:type="dxa"/>
              <w:right w:w="100" w:type="dxa"/>
            </w:tcMar>
          </w:tcPr>
          <w:p w14:paraId="7607771B" w14:textId="77777777" w:rsidR="00186614" w:rsidRPr="00525388" w:rsidRDefault="00186614" w:rsidP="006C7A3B">
            <w:pPr>
              <w:rPr>
                <w:b/>
                <w:bCs/>
                <w:sz w:val="22"/>
                <w:szCs w:val="22"/>
              </w:rPr>
            </w:pPr>
            <w:r w:rsidRPr="00525388">
              <w:rPr>
                <w:rFonts w:ascii="Times New Roman" w:eastAsia="Times New Roman" w:hAnsi="Times New Roman" w:cs="Times New Roman"/>
                <w:b/>
                <w:bCs/>
                <w:sz w:val="22"/>
                <w:szCs w:val="22"/>
              </w:rPr>
              <w:t>Description</w:t>
            </w:r>
          </w:p>
        </w:tc>
        <w:tc>
          <w:tcPr>
            <w:tcW w:w="2666" w:type="dxa"/>
            <w:shd w:val="clear" w:color="auto" w:fill="D9E2F3"/>
            <w:tcMar>
              <w:top w:w="60" w:type="dxa"/>
              <w:left w:w="100" w:type="dxa"/>
              <w:bottom w:w="60" w:type="dxa"/>
              <w:right w:w="100" w:type="dxa"/>
            </w:tcMar>
          </w:tcPr>
          <w:p w14:paraId="17713A5A" w14:textId="77777777" w:rsidR="00186614" w:rsidRPr="00525388" w:rsidRDefault="00186614" w:rsidP="006C7A3B">
            <w:pPr>
              <w:rPr>
                <w:b/>
                <w:bCs/>
                <w:sz w:val="22"/>
                <w:szCs w:val="22"/>
              </w:rPr>
            </w:pPr>
            <w:r w:rsidRPr="00525388">
              <w:rPr>
                <w:rFonts w:ascii="Times New Roman" w:eastAsia="Times New Roman" w:hAnsi="Times New Roman" w:cs="Times New Roman"/>
                <w:b/>
                <w:bCs/>
                <w:sz w:val="22"/>
                <w:szCs w:val="22"/>
              </w:rPr>
              <w:t>Banking example</w:t>
            </w:r>
          </w:p>
        </w:tc>
      </w:tr>
      <w:tr w:rsidR="00186614" w:rsidRPr="00525388" w14:paraId="66B73E1C" w14:textId="77777777" w:rsidTr="00525388">
        <w:tc>
          <w:tcPr>
            <w:tcW w:w="2300" w:type="dxa"/>
            <w:tcMar>
              <w:top w:w="60" w:type="dxa"/>
              <w:left w:w="100" w:type="dxa"/>
              <w:bottom w:w="60" w:type="dxa"/>
              <w:right w:w="100" w:type="dxa"/>
            </w:tcMar>
          </w:tcPr>
          <w:p w14:paraId="1CF95D73" w14:textId="77777777" w:rsidR="00186614" w:rsidRPr="00525388" w:rsidRDefault="00186614" w:rsidP="006C7A3B">
            <w:pPr>
              <w:rPr>
                <w:sz w:val="22"/>
                <w:szCs w:val="22"/>
              </w:rPr>
            </w:pPr>
            <w:r w:rsidRPr="00525388">
              <w:rPr>
                <w:rFonts w:ascii="Times New Roman" w:eastAsia="Times New Roman" w:hAnsi="Times New Roman" w:cs="Times New Roman"/>
                <w:sz w:val="22"/>
                <w:szCs w:val="22"/>
              </w:rPr>
              <w:t>Voluntary churn</w:t>
            </w:r>
          </w:p>
        </w:tc>
        <w:tc>
          <w:tcPr>
            <w:tcW w:w="4060" w:type="dxa"/>
            <w:tcMar>
              <w:top w:w="60" w:type="dxa"/>
              <w:left w:w="100" w:type="dxa"/>
              <w:bottom w:w="60" w:type="dxa"/>
              <w:right w:w="100" w:type="dxa"/>
            </w:tcMar>
          </w:tcPr>
          <w:p w14:paraId="2582D853" w14:textId="476F37B0" w:rsidR="00186614" w:rsidRPr="00525388" w:rsidRDefault="00186614" w:rsidP="006C7A3B">
            <w:pPr>
              <w:rPr>
                <w:rFonts w:ascii="Times New Roman" w:hAnsi="Times New Roman" w:cs="Times New Roman"/>
                <w:sz w:val="22"/>
                <w:szCs w:val="22"/>
                <w:lang w:val="en-US"/>
              </w:rPr>
            </w:pPr>
            <w:r w:rsidRPr="00525388">
              <w:rPr>
                <w:rFonts w:ascii="Times New Roman" w:hAnsi="Times New Roman" w:cs="Times New Roman"/>
                <w:sz w:val="22"/>
                <w:szCs w:val="22"/>
                <w:lang w:val="en-US"/>
              </w:rPr>
              <w:t>The customer makes a conscious decision to leave, usually due to dissatisfaction or better offer from competitors</w:t>
            </w:r>
          </w:p>
        </w:tc>
        <w:tc>
          <w:tcPr>
            <w:tcW w:w="2666" w:type="dxa"/>
            <w:tcMar>
              <w:top w:w="60" w:type="dxa"/>
              <w:left w:w="100" w:type="dxa"/>
              <w:bottom w:w="60" w:type="dxa"/>
              <w:right w:w="100" w:type="dxa"/>
            </w:tcMar>
          </w:tcPr>
          <w:p w14:paraId="27B1AFEF" w14:textId="3B4A2D20" w:rsidR="00186614" w:rsidRPr="00525388" w:rsidRDefault="00186614" w:rsidP="006C7A3B">
            <w:pPr>
              <w:rPr>
                <w:rFonts w:ascii="Times New Roman" w:hAnsi="Times New Roman" w:cs="Times New Roman"/>
                <w:sz w:val="22"/>
                <w:szCs w:val="22"/>
                <w:lang w:val="en-US"/>
              </w:rPr>
            </w:pPr>
            <w:r w:rsidRPr="00525388">
              <w:rPr>
                <w:rFonts w:ascii="Times New Roman" w:hAnsi="Times New Roman" w:cs="Times New Roman"/>
                <w:sz w:val="22"/>
                <w:szCs w:val="22"/>
                <w:lang w:val="en-US"/>
              </w:rPr>
              <w:t>A salaried customer transfers his salary account to the competitor bank offering lower monthly charges.</w:t>
            </w:r>
          </w:p>
        </w:tc>
      </w:tr>
      <w:tr w:rsidR="00186614" w:rsidRPr="00525388" w14:paraId="57C218B3" w14:textId="77777777" w:rsidTr="00525388">
        <w:tc>
          <w:tcPr>
            <w:tcW w:w="2300" w:type="dxa"/>
            <w:tcMar>
              <w:top w:w="60" w:type="dxa"/>
              <w:left w:w="100" w:type="dxa"/>
              <w:bottom w:w="60" w:type="dxa"/>
              <w:right w:w="100" w:type="dxa"/>
            </w:tcMar>
          </w:tcPr>
          <w:p w14:paraId="1ED6B3A8" w14:textId="77777777" w:rsidR="00186614" w:rsidRPr="00525388" w:rsidRDefault="00186614" w:rsidP="006C7A3B">
            <w:pPr>
              <w:rPr>
                <w:sz w:val="22"/>
                <w:szCs w:val="22"/>
              </w:rPr>
            </w:pPr>
            <w:r w:rsidRPr="00525388">
              <w:rPr>
                <w:rFonts w:ascii="Times New Roman" w:eastAsia="Times New Roman" w:hAnsi="Times New Roman" w:cs="Times New Roman"/>
                <w:sz w:val="22"/>
                <w:szCs w:val="22"/>
              </w:rPr>
              <w:t>Involuntary churn</w:t>
            </w:r>
          </w:p>
        </w:tc>
        <w:tc>
          <w:tcPr>
            <w:tcW w:w="4060" w:type="dxa"/>
            <w:tcMar>
              <w:top w:w="60" w:type="dxa"/>
              <w:left w:w="100" w:type="dxa"/>
              <w:bottom w:w="60" w:type="dxa"/>
              <w:right w:w="100" w:type="dxa"/>
            </w:tcMar>
          </w:tcPr>
          <w:p w14:paraId="2DB6F4B2" w14:textId="3E7D27A7" w:rsidR="00186614" w:rsidRPr="00525388" w:rsidRDefault="00186614" w:rsidP="006C7A3B">
            <w:pPr>
              <w:rPr>
                <w:rFonts w:ascii="Times New Roman" w:hAnsi="Times New Roman" w:cs="Times New Roman"/>
                <w:sz w:val="22"/>
                <w:szCs w:val="22"/>
                <w:lang w:val="en-US"/>
              </w:rPr>
            </w:pPr>
            <w:r w:rsidRPr="00525388">
              <w:rPr>
                <w:rFonts w:ascii="Times New Roman" w:hAnsi="Times New Roman" w:cs="Times New Roman"/>
                <w:sz w:val="22"/>
                <w:szCs w:val="22"/>
                <w:lang w:val="en-US"/>
              </w:rPr>
              <w:t>The bank closes the relation due to fraud, non-compliance or default</w:t>
            </w:r>
          </w:p>
        </w:tc>
        <w:tc>
          <w:tcPr>
            <w:tcW w:w="2666" w:type="dxa"/>
            <w:tcMar>
              <w:top w:w="60" w:type="dxa"/>
              <w:left w:w="100" w:type="dxa"/>
              <w:bottom w:w="60" w:type="dxa"/>
              <w:right w:w="100" w:type="dxa"/>
            </w:tcMar>
          </w:tcPr>
          <w:p w14:paraId="5ED62123" w14:textId="2FBCBAD0" w:rsidR="00186614" w:rsidRPr="00525388" w:rsidRDefault="00525388" w:rsidP="006C7A3B">
            <w:pPr>
              <w:rPr>
                <w:rFonts w:ascii="Times New Roman" w:hAnsi="Times New Roman" w:cs="Times New Roman"/>
                <w:sz w:val="22"/>
                <w:szCs w:val="22"/>
                <w:lang w:val="en-US"/>
              </w:rPr>
            </w:pPr>
            <w:r w:rsidRPr="00525388">
              <w:rPr>
                <w:rFonts w:ascii="Times New Roman" w:hAnsi="Times New Roman" w:cs="Times New Roman"/>
                <w:sz w:val="22"/>
                <w:szCs w:val="22"/>
                <w:lang w:val="en-US"/>
              </w:rPr>
              <w:t>An account closed due to the failure to pass Know-Your-Customer (KYC) verification procedure.</w:t>
            </w:r>
          </w:p>
        </w:tc>
      </w:tr>
      <w:tr w:rsidR="00186614" w:rsidRPr="00525388" w14:paraId="3B975F47" w14:textId="77777777" w:rsidTr="00525388">
        <w:tc>
          <w:tcPr>
            <w:tcW w:w="2300" w:type="dxa"/>
            <w:tcMar>
              <w:top w:w="60" w:type="dxa"/>
              <w:left w:w="100" w:type="dxa"/>
              <w:bottom w:w="60" w:type="dxa"/>
              <w:right w:w="100" w:type="dxa"/>
            </w:tcMar>
          </w:tcPr>
          <w:p w14:paraId="4C3A74D3" w14:textId="77777777" w:rsidR="00186614" w:rsidRPr="00525388" w:rsidRDefault="00186614" w:rsidP="006C7A3B">
            <w:pPr>
              <w:rPr>
                <w:sz w:val="22"/>
                <w:szCs w:val="22"/>
              </w:rPr>
            </w:pPr>
            <w:r w:rsidRPr="00525388">
              <w:rPr>
                <w:rFonts w:ascii="Times New Roman" w:eastAsia="Times New Roman" w:hAnsi="Times New Roman" w:cs="Times New Roman"/>
                <w:sz w:val="22"/>
                <w:szCs w:val="22"/>
              </w:rPr>
              <w:t>Total (hard) churn</w:t>
            </w:r>
          </w:p>
        </w:tc>
        <w:tc>
          <w:tcPr>
            <w:tcW w:w="4060" w:type="dxa"/>
            <w:tcMar>
              <w:top w:w="60" w:type="dxa"/>
              <w:left w:w="100" w:type="dxa"/>
              <w:bottom w:w="60" w:type="dxa"/>
              <w:right w:w="100" w:type="dxa"/>
            </w:tcMar>
          </w:tcPr>
          <w:p w14:paraId="79A0AEC5" w14:textId="4412076C" w:rsidR="00186614" w:rsidRPr="00525388" w:rsidRDefault="00525388" w:rsidP="006C7A3B">
            <w:pPr>
              <w:rPr>
                <w:rFonts w:ascii="Times New Roman" w:hAnsi="Times New Roman" w:cs="Times New Roman"/>
                <w:sz w:val="22"/>
                <w:szCs w:val="22"/>
                <w:lang w:val="en-US"/>
              </w:rPr>
            </w:pPr>
            <w:r w:rsidRPr="00525388">
              <w:rPr>
                <w:rFonts w:ascii="Times New Roman" w:hAnsi="Times New Roman" w:cs="Times New Roman"/>
                <w:sz w:val="22"/>
                <w:szCs w:val="22"/>
                <w:lang w:val="en-US"/>
              </w:rPr>
              <w:t>The customer closes all of his/her accounts with the bank formally.</w:t>
            </w:r>
          </w:p>
        </w:tc>
        <w:tc>
          <w:tcPr>
            <w:tcW w:w="2666" w:type="dxa"/>
            <w:tcMar>
              <w:top w:w="60" w:type="dxa"/>
              <w:left w:w="100" w:type="dxa"/>
              <w:bottom w:w="60" w:type="dxa"/>
              <w:right w:w="100" w:type="dxa"/>
            </w:tcMar>
          </w:tcPr>
          <w:p w14:paraId="245DBFE4" w14:textId="396ECD25" w:rsidR="00186614" w:rsidRPr="00525388" w:rsidRDefault="00525388" w:rsidP="006C7A3B">
            <w:pPr>
              <w:rPr>
                <w:rFonts w:ascii="Times New Roman" w:hAnsi="Times New Roman" w:cs="Times New Roman"/>
                <w:sz w:val="22"/>
                <w:szCs w:val="22"/>
                <w:lang w:val="en-US"/>
              </w:rPr>
            </w:pPr>
            <w:r w:rsidRPr="00525388">
              <w:rPr>
                <w:rFonts w:ascii="Times New Roman" w:hAnsi="Times New Roman" w:cs="Times New Roman"/>
                <w:sz w:val="22"/>
                <w:szCs w:val="22"/>
                <w:lang w:val="en-US"/>
              </w:rPr>
              <w:t>A customer submits an application for the closure of his/her accounts at a branch of a bank.</w:t>
            </w:r>
          </w:p>
        </w:tc>
      </w:tr>
      <w:tr w:rsidR="00186614" w:rsidRPr="00525388" w14:paraId="1E2784FA" w14:textId="77777777" w:rsidTr="00525388">
        <w:tc>
          <w:tcPr>
            <w:tcW w:w="2300" w:type="dxa"/>
            <w:tcMar>
              <w:top w:w="60" w:type="dxa"/>
              <w:left w:w="100" w:type="dxa"/>
              <w:bottom w:w="60" w:type="dxa"/>
              <w:right w:w="100" w:type="dxa"/>
            </w:tcMar>
          </w:tcPr>
          <w:p w14:paraId="392EEB47" w14:textId="77777777" w:rsidR="00186614" w:rsidRPr="00525388" w:rsidRDefault="00186614" w:rsidP="006C7A3B">
            <w:pPr>
              <w:rPr>
                <w:sz w:val="22"/>
                <w:szCs w:val="22"/>
              </w:rPr>
            </w:pPr>
            <w:r w:rsidRPr="00525388">
              <w:rPr>
                <w:rFonts w:ascii="Times New Roman" w:eastAsia="Times New Roman" w:hAnsi="Times New Roman" w:cs="Times New Roman"/>
                <w:sz w:val="22"/>
                <w:szCs w:val="22"/>
              </w:rPr>
              <w:t>Partial (silent) churn</w:t>
            </w:r>
          </w:p>
        </w:tc>
        <w:tc>
          <w:tcPr>
            <w:tcW w:w="4060" w:type="dxa"/>
            <w:tcMar>
              <w:top w:w="60" w:type="dxa"/>
              <w:left w:w="100" w:type="dxa"/>
              <w:bottom w:w="60" w:type="dxa"/>
              <w:right w:w="100" w:type="dxa"/>
            </w:tcMar>
          </w:tcPr>
          <w:p w14:paraId="5804DD61" w14:textId="188B0BC9" w:rsidR="00186614" w:rsidRPr="00525388" w:rsidRDefault="00525388" w:rsidP="006C7A3B">
            <w:pPr>
              <w:rPr>
                <w:rFonts w:ascii="Times New Roman" w:hAnsi="Times New Roman" w:cs="Times New Roman"/>
                <w:sz w:val="22"/>
                <w:szCs w:val="22"/>
                <w:lang w:val="en-US"/>
              </w:rPr>
            </w:pPr>
            <w:r w:rsidRPr="00525388">
              <w:rPr>
                <w:rFonts w:ascii="Times New Roman" w:hAnsi="Times New Roman" w:cs="Times New Roman"/>
                <w:sz w:val="22"/>
                <w:szCs w:val="22"/>
                <w:lang w:val="en-US"/>
              </w:rPr>
              <w:t>The customer does not close the accounts but stops or decreases the activity, moving the most of his/her business to the competing bank.</w:t>
            </w:r>
          </w:p>
        </w:tc>
        <w:tc>
          <w:tcPr>
            <w:tcW w:w="2666" w:type="dxa"/>
            <w:tcMar>
              <w:top w:w="60" w:type="dxa"/>
              <w:left w:w="100" w:type="dxa"/>
              <w:bottom w:w="60" w:type="dxa"/>
              <w:right w:w="100" w:type="dxa"/>
            </w:tcMar>
          </w:tcPr>
          <w:p w14:paraId="4DADC33B" w14:textId="73FE5FF8" w:rsidR="00186614" w:rsidRPr="00525388" w:rsidRDefault="00525388" w:rsidP="006C7A3B">
            <w:pPr>
              <w:rPr>
                <w:rFonts w:ascii="Times New Roman" w:hAnsi="Times New Roman" w:cs="Times New Roman"/>
                <w:sz w:val="22"/>
                <w:szCs w:val="22"/>
                <w:lang w:val="en-US"/>
              </w:rPr>
            </w:pPr>
            <w:r w:rsidRPr="00525388">
              <w:rPr>
                <w:rFonts w:ascii="Times New Roman" w:hAnsi="Times New Roman" w:cs="Times New Roman"/>
                <w:sz w:val="22"/>
                <w:szCs w:val="22"/>
                <w:lang w:val="en-US"/>
              </w:rPr>
              <w:t xml:space="preserve"> A customer keeps his CBZ account open but transfers his salary and expenses through EcoCash.</w:t>
            </w:r>
          </w:p>
        </w:tc>
      </w:tr>
    </w:tbl>
    <w:p w14:paraId="2E6ED0B9" w14:textId="77777777" w:rsidR="00525388" w:rsidRDefault="00E34FFD" w:rsidP="00186614">
      <w:pPr>
        <w:keepNext/>
        <w:spacing w:before="120" w:after="80" w:line="240" w:lineRule="auto"/>
        <w:rPr>
          <w:rFonts w:ascii="Times New Roman" w:eastAsia="Times New Roman" w:hAnsi="Times New Roman" w:cs="Times New Roman"/>
          <w:kern w:val="0"/>
          <w:lang w:eastAsia="en-GB"/>
          <w14:ligatures w14:val="none"/>
        </w:rPr>
      </w:pPr>
      <w:r w:rsidRPr="00525388">
        <w:rPr>
          <w:rFonts w:ascii="Times New Roman" w:eastAsia="Times New Roman" w:hAnsi="Times New Roman" w:cs="Times New Roman"/>
          <w:kern w:val="0"/>
          <w:lang w:eastAsia="en-GB"/>
          <w14:ligatures w14:val="none"/>
        </w:rPr>
        <w:lastRenderedPageBreak/>
        <w:t xml:space="preserve">Partial or silent churn is especially relevant for the Zimbabwean case because the customers rarely close their accounts formally but only stop using them. Thus, the detection of the churn becomes more difficult for the usual reports; the importance of using the approach based on predictive analytics and machine learning becomes apparent. However, while such tools are applicable and efficient in the case of stable economies, in order to apply them in Zimbabwe it is necessary to take into account the specifics of the customer </w:t>
      </w:r>
      <w:r w:rsidR="00525388" w:rsidRPr="00525388">
        <w:rPr>
          <w:rFonts w:ascii="Times New Roman" w:eastAsia="Times New Roman" w:hAnsi="Times New Roman" w:cs="Times New Roman"/>
          <w:kern w:val="0"/>
          <w:lang w:eastAsia="en-GB"/>
          <w14:ligatures w14:val="none"/>
        </w:rPr>
        <w:t>behavior</w:t>
      </w:r>
      <w:r w:rsidRPr="00525388">
        <w:rPr>
          <w:rFonts w:ascii="Times New Roman" w:eastAsia="Times New Roman" w:hAnsi="Times New Roman" w:cs="Times New Roman"/>
          <w:kern w:val="0"/>
          <w:lang w:eastAsia="en-GB"/>
          <w14:ligatures w14:val="none"/>
        </w:rPr>
        <w:t>, data and infrastructure</w:t>
      </w:r>
      <w:r w:rsidRPr="00E34FFD">
        <w:rPr>
          <w:lang w:val="en-US"/>
        </w:rPr>
        <w:t xml:space="preserve">. </w:t>
      </w:r>
      <w:r w:rsidR="00525388">
        <w:rPr>
          <w:lang w:val="en-US"/>
        </w:rPr>
        <w:br/>
      </w:r>
      <w:r w:rsidR="00525388">
        <w:rPr>
          <w:lang w:val="en-US"/>
        </w:rPr>
        <w:br/>
      </w:r>
      <w:r w:rsidRPr="00525388">
        <w:rPr>
          <w:rFonts w:ascii="Times New Roman" w:eastAsia="Times New Roman" w:hAnsi="Times New Roman" w:cs="Times New Roman"/>
          <w:b/>
          <w:bCs/>
          <w:color w:val="000000"/>
          <w:kern w:val="0"/>
          <w:sz w:val="26"/>
          <w:szCs w:val="26"/>
          <w:lang w:eastAsia="en-GB"/>
          <w14:ligatures w14:val="none"/>
        </w:rPr>
        <w:t>1.2.2 The Zimbabwean Banking Environment</w:t>
      </w:r>
      <w:r w:rsidRPr="00E34FFD">
        <w:rPr>
          <w:lang w:val="en-US"/>
        </w:rPr>
        <w:t xml:space="preserve"> </w:t>
      </w:r>
      <w:r w:rsidR="00525388">
        <w:rPr>
          <w:lang w:val="en-US"/>
        </w:rPr>
        <w:br/>
      </w:r>
      <w:r w:rsidR="00525388">
        <w:rPr>
          <w:lang w:val="en-US"/>
        </w:rPr>
        <w:br/>
      </w:r>
      <w:r w:rsidRPr="00525388">
        <w:rPr>
          <w:rFonts w:ascii="Times New Roman" w:eastAsia="Times New Roman" w:hAnsi="Times New Roman" w:cs="Times New Roman"/>
          <w:kern w:val="0"/>
          <w:lang w:eastAsia="en-GB"/>
          <w14:ligatures w14:val="none"/>
        </w:rPr>
        <w:t xml:space="preserve">The financial sector in Zimbabwe operates in one of the most volatile macroeconomic </w:t>
      </w:r>
      <w:proofErr w:type="gramStart"/>
      <w:r w:rsidRPr="00525388">
        <w:rPr>
          <w:rFonts w:ascii="Times New Roman" w:eastAsia="Times New Roman" w:hAnsi="Times New Roman" w:cs="Times New Roman"/>
          <w:kern w:val="0"/>
          <w:lang w:eastAsia="en-GB"/>
          <w14:ligatures w14:val="none"/>
        </w:rPr>
        <w:t>environment</w:t>
      </w:r>
      <w:proofErr w:type="gramEnd"/>
      <w:r w:rsidRPr="00525388">
        <w:rPr>
          <w:rFonts w:ascii="Times New Roman" w:eastAsia="Times New Roman" w:hAnsi="Times New Roman" w:cs="Times New Roman"/>
          <w:kern w:val="0"/>
          <w:lang w:eastAsia="en-GB"/>
          <w14:ligatures w14:val="none"/>
        </w:rPr>
        <w:t xml:space="preserve"> in the region. While the official figures about customer attrition rates in the banking and financial sector in Zimbabwe are unavailable, it is safe to assume that this figure is quite high owing to economic instability, low public trust in formal banking and strong competition from mobile money platforms. There are several factors of the Zimbabwean banking environment making the churn different from the one experienced in developed countries:</w:t>
      </w:r>
    </w:p>
    <w:p w14:paraId="7368D271" w14:textId="77777777" w:rsidR="00525388" w:rsidRDefault="00525388" w:rsidP="00186614">
      <w:pPr>
        <w:keepNext/>
        <w:spacing w:before="120" w:after="80" w:line="240" w:lineRule="auto"/>
        <w:rPr>
          <w:rFonts w:ascii="Times New Roman" w:eastAsia="Times New Roman" w:hAnsi="Times New Roman" w:cs="Times New Roman"/>
          <w:kern w:val="0"/>
          <w:lang w:eastAsia="en-GB"/>
          <w14:ligatures w14:val="none"/>
        </w:rPr>
      </w:pPr>
    </w:p>
    <w:p w14:paraId="71C58C06" w14:textId="6C4A248B" w:rsidR="00525388" w:rsidRPr="00525388" w:rsidRDefault="00E34FFD" w:rsidP="00525388">
      <w:pPr>
        <w:pStyle w:val="ListParagraph"/>
        <w:keepNext/>
        <w:numPr>
          <w:ilvl w:val="0"/>
          <w:numId w:val="1"/>
        </w:numPr>
        <w:spacing w:before="120" w:after="80" w:line="240" w:lineRule="auto"/>
        <w:rPr>
          <w:lang w:val="en-US"/>
        </w:rPr>
      </w:pPr>
      <w:r w:rsidRPr="00525388">
        <w:rPr>
          <w:rFonts w:ascii="Times New Roman" w:eastAsia="Times New Roman" w:hAnsi="Times New Roman" w:cs="Times New Roman"/>
          <w:b/>
          <w:bCs/>
          <w:kern w:val="0"/>
          <w:lang w:eastAsia="en-GB"/>
          <w14:ligatures w14:val="none"/>
        </w:rPr>
        <w:t xml:space="preserve">Currency instability: </w:t>
      </w:r>
      <w:r w:rsidR="00525388" w:rsidRPr="00525388">
        <w:rPr>
          <w:rFonts w:ascii="Times New Roman" w:eastAsia="Times New Roman" w:hAnsi="Times New Roman" w:cs="Times New Roman"/>
          <w:kern w:val="0"/>
          <w:lang w:eastAsia="en-GB"/>
          <w14:ligatures w14:val="none"/>
        </w:rPr>
        <w:t>T</w:t>
      </w:r>
      <w:r w:rsidRPr="00525388">
        <w:rPr>
          <w:rFonts w:ascii="Times New Roman" w:eastAsia="Times New Roman" w:hAnsi="Times New Roman" w:cs="Times New Roman"/>
          <w:kern w:val="0"/>
          <w:lang w:eastAsia="en-GB"/>
          <w14:ligatures w14:val="none"/>
        </w:rPr>
        <w:t>he country underwent several currency regimes from the multi-currency period to the RTGS dollar, bond notes, Zimbabwe dollar (ZWL) and, starting from April 2024, the Zimbabwe Gold (</w:t>
      </w:r>
      <w:proofErr w:type="spellStart"/>
      <w:r w:rsidRPr="00525388">
        <w:rPr>
          <w:rFonts w:ascii="Times New Roman" w:eastAsia="Times New Roman" w:hAnsi="Times New Roman" w:cs="Times New Roman"/>
          <w:kern w:val="0"/>
          <w:lang w:eastAsia="en-GB"/>
          <w14:ligatures w14:val="none"/>
        </w:rPr>
        <w:t>ZiG</w:t>
      </w:r>
      <w:proofErr w:type="spellEnd"/>
      <w:r w:rsidRPr="00525388">
        <w:rPr>
          <w:rFonts w:ascii="Times New Roman" w:eastAsia="Times New Roman" w:hAnsi="Times New Roman" w:cs="Times New Roman"/>
          <w:kern w:val="0"/>
          <w:lang w:eastAsia="en-GB"/>
          <w14:ligatures w14:val="none"/>
        </w:rPr>
        <w:t>) currency with the widespread usage of the United States dollar. Every currency regime change alters the way customers store money and conduct transactions that distort the transaction pattern and makes the interpretation of historical data problematic</w:t>
      </w:r>
      <w:r w:rsidRPr="00525388">
        <w:rPr>
          <w:lang w:val="en-US"/>
        </w:rPr>
        <w:t xml:space="preserve">. </w:t>
      </w:r>
    </w:p>
    <w:p w14:paraId="603378E3" w14:textId="7D7E9B6F" w:rsidR="00525388" w:rsidRPr="00525388" w:rsidRDefault="00E34FFD" w:rsidP="00525388">
      <w:pPr>
        <w:pStyle w:val="ListParagraph"/>
        <w:keepNext/>
        <w:numPr>
          <w:ilvl w:val="0"/>
          <w:numId w:val="1"/>
        </w:numPr>
        <w:spacing w:before="120" w:after="80" w:line="240" w:lineRule="auto"/>
        <w:rPr>
          <w:rFonts w:ascii="Times New Roman" w:eastAsia="Times New Roman" w:hAnsi="Times New Roman" w:cs="Times New Roman"/>
          <w:kern w:val="0"/>
          <w:lang w:eastAsia="en-GB"/>
          <w14:ligatures w14:val="none"/>
        </w:rPr>
      </w:pPr>
      <w:r w:rsidRPr="00525388">
        <w:rPr>
          <w:rFonts w:ascii="Times New Roman" w:eastAsia="Times New Roman" w:hAnsi="Times New Roman" w:cs="Times New Roman"/>
          <w:b/>
          <w:bCs/>
          <w:kern w:val="0"/>
          <w:lang w:eastAsia="en-GB"/>
          <w14:ligatures w14:val="none"/>
        </w:rPr>
        <w:t xml:space="preserve">Low trust in formal </w:t>
      </w:r>
      <w:proofErr w:type="gramStart"/>
      <w:r w:rsidRPr="00525388">
        <w:rPr>
          <w:rFonts w:ascii="Times New Roman" w:eastAsia="Times New Roman" w:hAnsi="Times New Roman" w:cs="Times New Roman"/>
          <w:b/>
          <w:bCs/>
          <w:kern w:val="0"/>
          <w:lang w:eastAsia="en-GB"/>
          <w14:ligatures w14:val="none"/>
        </w:rPr>
        <w:t>banking</w:t>
      </w:r>
      <w:r w:rsidR="00525388" w:rsidRPr="00525388">
        <w:rPr>
          <w:rFonts w:ascii="Times New Roman" w:eastAsia="Times New Roman" w:hAnsi="Times New Roman" w:cs="Times New Roman"/>
          <w:b/>
          <w:bCs/>
          <w:kern w:val="0"/>
          <w:lang w:eastAsia="en-GB"/>
          <w14:ligatures w14:val="none"/>
        </w:rPr>
        <w:t xml:space="preserve"> </w:t>
      </w:r>
      <w:r w:rsidRPr="00525388">
        <w:rPr>
          <w:rFonts w:ascii="Times New Roman" w:eastAsia="Times New Roman" w:hAnsi="Times New Roman" w:cs="Times New Roman"/>
          <w:b/>
          <w:bCs/>
          <w:kern w:val="0"/>
          <w:lang w:eastAsia="en-GB"/>
          <w14:ligatures w14:val="none"/>
        </w:rPr>
        <w:t>:</w:t>
      </w:r>
      <w:proofErr w:type="gramEnd"/>
      <w:r w:rsidRPr="00525388">
        <w:rPr>
          <w:lang w:val="en-US"/>
        </w:rPr>
        <w:t xml:space="preserve"> </w:t>
      </w:r>
      <w:r w:rsidR="00525388" w:rsidRPr="00525388">
        <w:rPr>
          <w:rFonts w:ascii="Times New Roman" w:eastAsia="Times New Roman" w:hAnsi="Times New Roman" w:cs="Times New Roman"/>
          <w:kern w:val="0"/>
          <w:lang w:eastAsia="en-GB"/>
          <w14:ligatures w14:val="none"/>
        </w:rPr>
        <w:t>M</w:t>
      </w:r>
      <w:r w:rsidRPr="00525388">
        <w:rPr>
          <w:rFonts w:ascii="Times New Roman" w:eastAsia="Times New Roman" w:hAnsi="Times New Roman" w:cs="Times New Roman"/>
          <w:kern w:val="0"/>
          <w:lang w:eastAsia="en-GB"/>
          <w14:ligatures w14:val="none"/>
        </w:rPr>
        <w:t xml:space="preserve">emories of the hyperinflation, cash shortages and withdrawal limitations of 2008 still persist causing the customers to keep their money outside banks. </w:t>
      </w:r>
    </w:p>
    <w:p w14:paraId="3C6058A6" w14:textId="77777777" w:rsidR="00525388" w:rsidRPr="00525388" w:rsidRDefault="00E34FFD" w:rsidP="00525388">
      <w:pPr>
        <w:pStyle w:val="ListParagraph"/>
        <w:keepNext/>
        <w:numPr>
          <w:ilvl w:val="0"/>
          <w:numId w:val="1"/>
        </w:numPr>
        <w:spacing w:before="120" w:after="80" w:line="240" w:lineRule="auto"/>
        <w:rPr>
          <w:lang w:val="en-US"/>
        </w:rPr>
      </w:pPr>
      <w:r w:rsidRPr="00525388">
        <w:rPr>
          <w:rFonts w:ascii="Times New Roman" w:eastAsia="Times New Roman" w:hAnsi="Times New Roman" w:cs="Times New Roman"/>
          <w:b/>
          <w:bCs/>
          <w:kern w:val="0"/>
          <w:lang w:eastAsia="en-GB"/>
          <w14:ligatures w14:val="none"/>
        </w:rPr>
        <w:t>Mobile money and fintech competition:</w:t>
      </w:r>
      <w:r w:rsidRPr="00525388">
        <w:rPr>
          <w:lang w:val="en-US"/>
        </w:rPr>
        <w:t xml:space="preserve"> </w:t>
      </w:r>
      <w:r w:rsidRPr="00525388">
        <w:rPr>
          <w:rFonts w:ascii="Times New Roman" w:eastAsia="Times New Roman" w:hAnsi="Times New Roman" w:cs="Times New Roman"/>
          <w:kern w:val="0"/>
          <w:lang w:eastAsia="en-GB"/>
          <w14:ligatures w14:val="none"/>
        </w:rPr>
        <w:t xml:space="preserve">platforms such as EcoCash, </w:t>
      </w:r>
      <w:proofErr w:type="spellStart"/>
      <w:r w:rsidRPr="00525388">
        <w:rPr>
          <w:rFonts w:ascii="Times New Roman" w:eastAsia="Times New Roman" w:hAnsi="Times New Roman" w:cs="Times New Roman"/>
          <w:kern w:val="0"/>
          <w:lang w:eastAsia="en-GB"/>
          <w14:ligatures w14:val="none"/>
        </w:rPr>
        <w:t>OneMoney</w:t>
      </w:r>
      <w:proofErr w:type="spellEnd"/>
      <w:r w:rsidRPr="00525388">
        <w:rPr>
          <w:rFonts w:ascii="Times New Roman" w:eastAsia="Times New Roman" w:hAnsi="Times New Roman" w:cs="Times New Roman"/>
          <w:kern w:val="0"/>
          <w:lang w:eastAsia="en-GB"/>
          <w14:ligatures w14:val="none"/>
        </w:rPr>
        <w:t xml:space="preserve"> and </w:t>
      </w:r>
      <w:proofErr w:type="spellStart"/>
      <w:r w:rsidRPr="00525388">
        <w:rPr>
          <w:rFonts w:ascii="Times New Roman" w:eastAsia="Times New Roman" w:hAnsi="Times New Roman" w:cs="Times New Roman"/>
          <w:kern w:val="0"/>
          <w:lang w:eastAsia="en-GB"/>
          <w14:ligatures w14:val="none"/>
        </w:rPr>
        <w:t>InnBucks</w:t>
      </w:r>
      <w:proofErr w:type="spellEnd"/>
      <w:r w:rsidRPr="00525388">
        <w:rPr>
          <w:rFonts w:ascii="Times New Roman" w:eastAsia="Times New Roman" w:hAnsi="Times New Roman" w:cs="Times New Roman"/>
          <w:kern w:val="0"/>
          <w:lang w:eastAsia="en-GB"/>
          <w14:ligatures w14:val="none"/>
        </w:rPr>
        <w:t xml:space="preserve"> enable the customers to transfer, receive and keep money without visiting a branch. For many low-income and middle-income </w:t>
      </w:r>
      <w:proofErr w:type="gramStart"/>
      <w:r w:rsidRPr="00525388">
        <w:rPr>
          <w:rFonts w:ascii="Times New Roman" w:eastAsia="Times New Roman" w:hAnsi="Times New Roman" w:cs="Times New Roman"/>
          <w:kern w:val="0"/>
          <w:lang w:eastAsia="en-GB"/>
          <w14:ligatures w14:val="none"/>
        </w:rPr>
        <w:t>customers</w:t>
      </w:r>
      <w:proofErr w:type="gramEnd"/>
      <w:r w:rsidRPr="00525388">
        <w:rPr>
          <w:rFonts w:ascii="Times New Roman" w:eastAsia="Times New Roman" w:hAnsi="Times New Roman" w:cs="Times New Roman"/>
          <w:kern w:val="0"/>
          <w:lang w:eastAsia="en-GB"/>
          <w14:ligatures w14:val="none"/>
        </w:rPr>
        <w:t xml:space="preserve"> the mobile money platforms perform the major functions of bank accounts</w:t>
      </w:r>
      <w:r w:rsidRPr="00525388">
        <w:rPr>
          <w:lang w:val="en-US"/>
        </w:rPr>
        <w:t xml:space="preserve">. </w:t>
      </w:r>
    </w:p>
    <w:p w14:paraId="25B234C2" w14:textId="353BE626" w:rsidR="00525388" w:rsidRPr="00525388" w:rsidRDefault="00E34FFD" w:rsidP="00525388">
      <w:pPr>
        <w:pStyle w:val="ListParagraph"/>
        <w:keepNext/>
        <w:numPr>
          <w:ilvl w:val="0"/>
          <w:numId w:val="1"/>
        </w:numPr>
        <w:spacing w:before="120" w:after="80" w:line="240" w:lineRule="auto"/>
        <w:rPr>
          <w:lang w:val="en-US"/>
        </w:rPr>
      </w:pPr>
      <w:r w:rsidRPr="00525388">
        <w:rPr>
          <w:rFonts w:ascii="Times New Roman" w:eastAsia="Times New Roman" w:hAnsi="Times New Roman" w:cs="Times New Roman"/>
          <w:b/>
          <w:bCs/>
          <w:kern w:val="0"/>
          <w:lang w:eastAsia="en-GB"/>
          <w14:ligatures w14:val="none"/>
        </w:rPr>
        <w:t>Transaction costs:</w:t>
      </w:r>
      <w:r w:rsidRPr="00525388">
        <w:rPr>
          <w:lang w:val="en-US"/>
        </w:rPr>
        <w:t xml:space="preserve"> </w:t>
      </w:r>
      <w:r w:rsidR="00525388" w:rsidRPr="00525388">
        <w:rPr>
          <w:rFonts w:ascii="Times New Roman" w:eastAsia="Times New Roman" w:hAnsi="Times New Roman" w:cs="Times New Roman"/>
          <w:kern w:val="0"/>
          <w:lang w:eastAsia="en-GB"/>
          <w14:ligatures w14:val="none"/>
        </w:rPr>
        <w:t>T</w:t>
      </w:r>
      <w:r w:rsidRPr="00525388">
        <w:rPr>
          <w:rFonts w:ascii="Times New Roman" w:eastAsia="Times New Roman" w:hAnsi="Times New Roman" w:cs="Times New Roman"/>
          <w:kern w:val="0"/>
          <w:lang w:eastAsia="en-GB"/>
          <w14:ligatures w14:val="none"/>
        </w:rPr>
        <w:t>he banks' service charges and the Intermediated Money Transfer Tax (IMTT) make the electronic transactions expensive causing the customers to avoid them.</w:t>
      </w:r>
      <w:r w:rsidRPr="00525388">
        <w:rPr>
          <w:lang w:val="en-US"/>
        </w:rPr>
        <w:t xml:space="preserve"> </w:t>
      </w:r>
    </w:p>
    <w:p w14:paraId="04AC5B0F" w14:textId="77777777" w:rsidR="00525388" w:rsidRDefault="00E34FFD" w:rsidP="00525388">
      <w:pPr>
        <w:pStyle w:val="ListParagraph"/>
        <w:keepNext/>
        <w:numPr>
          <w:ilvl w:val="0"/>
          <w:numId w:val="1"/>
        </w:numPr>
        <w:spacing w:before="120" w:after="80" w:line="240" w:lineRule="auto"/>
        <w:rPr>
          <w:lang w:val="en-US"/>
        </w:rPr>
      </w:pPr>
      <w:r w:rsidRPr="00525388">
        <w:rPr>
          <w:rFonts w:ascii="Times New Roman" w:eastAsia="Times New Roman" w:hAnsi="Times New Roman" w:cs="Times New Roman"/>
          <w:b/>
          <w:bCs/>
          <w:kern w:val="0"/>
          <w:lang w:eastAsia="en-GB"/>
          <w14:ligatures w14:val="none"/>
        </w:rPr>
        <w:t>Informal savings systems:</w:t>
      </w:r>
      <w:r w:rsidRPr="00525388">
        <w:rPr>
          <w:lang w:val="en-US"/>
        </w:rPr>
        <w:t xml:space="preserve"> </w:t>
      </w:r>
      <w:r w:rsidR="00525388" w:rsidRPr="00525388">
        <w:rPr>
          <w:rFonts w:ascii="Times New Roman" w:eastAsia="Times New Roman" w:hAnsi="Times New Roman" w:cs="Times New Roman"/>
          <w:kern w:val="0"/>
          <w:lang w:eastAsia="en-GB"/>
          <w14:ligatures w14:val="none"/>
        </w:rPr>
        <w:t>R</w:t>
      </w:r>
      <w:r w:rsidRPr="00525388">
        <w:rPr>
          <w:rFonts w:ascii="Times New Roman" w:eastAsia="Times New Roman" w:hAnsi="Times New Roman" w:cs="Times New Roman"/>
          <w:kern w:val="0"/>
          <w:lang w:eastAsia="en-GB"/>
          <w14:ligatures w14:val="none"/>
        </w:rPr>
        <w:t xml:space="preserve">otating savings clubs (called </w:t>
      </w:r>
      <w:proofErr w:type="spellStart"/>
      <w:r w:rsidRPr="00525388">
        <w:rPr>
          <w:rFonts w:ascii="Times New Roman" w:eastAsia="Times New Roman" w:hAnsi="Times New Roman" w:cs="Times New Roman"/>
          <w:kern w:val="0"/>
          <w:lang w:eastAsia="en-GB"/>
          <w14:ligatures w14:val="none"/>
        </w:rPr>
        <w:t>mukando</w:t>
      </w:r>
      <w:proofErr w:type="spellEnd"/>
      <w:r w:rsidRPr="00525388">
        <w:rPr>
          <w:rFonts w:ascii="Times New Roman" w:eastAsia="Times New Roman" w:hAnsi="Times New Roman" w:cs="Times New Roman"/>
          <w:kern w:val="0"/>
          <w:lang w:eastAsia="en-GB"/>
          <w14:ligatures w14:val="none"/>
        </w:rPr>
        <w:t xml:space="preserve"> or rounds in the country) and other informal means compete with banks in the provision of household savings. Due to the mentioned features a Zimbabwean bank is unable to simply replicate the churn model of the European or North-American bank. The features like the currency of the transaction, the presence of mobile money linkage and periods of the inactivity require careful interpretation in the context of the Zimbabwean market</w:t>
      </w:r>
      <w:r w:rsidRPr="00525388">
        <w:rPr>
          <w:lang w:val="en-US"/>
        </w:rPr>
        <w:t>.</w:t>
      </w:r>
    </w:p>
    <w:p w14:paraId="335A5CFC" w14:textId="77777777" w:rsidR="007747DB" w:rsidRDefault="007747DB" w:rsidP="007747DB">
      <w:pPr>
        <w:pStyle w:val="ListParagraph"/>
        <w:keepNext/>
        <w:spacing w:before="120" w:after="80" w:line="240" w:lineRule="auto"/>
        <w:rPr>
          <w:lang w:val="en-US"/>
        </w:rPr>
      </w:pPr>
    </w:p>
    <w:p w14:paraId="2F7D2AA6" w14:textId="7A221F11" w:rsidR="007747DB" w:rsidRDefault="00E34FFD" w:rsidP="00525388">
      <w:pPr>
        <w:keepNext/>
        <w:spacing w:before="120" w:after="80" w:line="240" w:lineRule="auto"/>
        <w:rPr>
          <w:lang w:val="en-US"/>
        </w:rPr>
      </w:pPr>
      <w:r w:rsidRPr="00525388">
        <w:rPr>
          <w:lang w:val="en-US"/>
        </w:rPr>
        <w:t xml:space="preserve"> </w:t>
      </w:r>
      <w:r w:rsidRPr="00525388">
        <w:rPr>
          <w:rFonts w:ascii="Times New Roman" w:eastAsia="Times New Roman" w:hAnsi="Times New Roman" w:cs="Times New Roman"/>
          <w:b/>
          <w:bCs/>
          <w:color w:val="000000"/>
          <w:kern w:val="0"/>
          <w:sz w:val="26"/>
          <w:szCs w:val="26"/>
          <w:lang w:eastAsia="en-GB"/>
          <w14:ligatures w14:val="none"/>
        </w:rPr>
        <w:t>1.2.3 Overview of CBZ Bank</w:t>
      </w:r>
      <w:r w:rsidRPr="00525388">
        <w:rPr>
          <w:lang w:val="en-US"/>
        </w:rPr>
        <w:t xml:space="preserve"> </w:t>
      </w:r>
      <w:r w:rsidR="00525388">
        <w:rPr>
          <w:lang w:val="en-US"/>
        </w:rPr>
        <w:br/>
      </w:r>
      <w:r w:rsidRPr="007747DB">
        <w:rPr>
          <w:rFonts w:ascii="Times New Roman" w:eastAsia="Times New Roman" w:hAnsi="Times New Roman" w:cs="Times New Roman"/>
          <w:kern w:val="0"/>
          <w:lang w:eastAsia="en-GB"/>
          <w14:ligatures w14:val="none"/>
        </w:rPr>
        <w:t xml:space="preserve">The Bank of Credit and Commerce Zimbabwe Limited (BCCZ), the predecessor of the CBZ Bank Limited was established in 1980 as a joint venture between the Government of Zimbabwe and the Bank of Credit and Commerce International (BCCI). After the bankruptcy of BCCI in 1991, the Government of Zimbabwe gained the full control over the bank and reorganized it as the Commercial Bank of Zimbabwe. After several organizational changes, the bank was renamed CBZ Bank Limited and became the flagship banking subsidiary of </w:t>
      </w:r>
      <w:r w:rsidRPr="007747DB">
        <w:rPr>
          <w:rFonts w:ascii="Times New Roman" w:eastAsia="Times New Roman" w:hAnsi="Times New Roman" w:cs="Times New Roman"/>
          <w:kern w:val="0"/>
          <w:lang w:eastAsia="en-GB"/>
          <w14:ligatures w14:val="none"/>
        </w:rPr>
        <w:lastRenderedPageBreak/>
        <w:t>CBZ Holdings Limited, the publicly-held company listed on the Zimbabwe Stock Exchange (ZSE). During the years the bank grew up to become one of the biggest financial service providers in the country by the number of assets and deposits</w:t>
      </w:r>
      <w:r w:rsidRPr="00525388">
        <w:rPr>
          <w:lang w:val="en-US"/>
        </w:rPr>
        <w:t>.</w:t>
      </w:r>
      <w:r w:rsidR="007747DB">
        <w:rPr>
          <w:lang w:val="en-US"/>
        </w:rPr>
        <w:br/>
      </w:r>
      <w:r w:rsidR="007747DB">
        <w:rPr>
          <w:lang w:val="en-US"/>
        </w:rPr>
        <w:br/>
      </w:r>
      <w:r w:rsidRPr="007747DB">
        <w:rPr>
          <w:rFonts w:ascii="Times New Roman" w:eastAsia="Times New Roman" w:hAnsi="Times New Roman" w:cs="Times New Roman"/>
          <w:kern w:val="0"/>
          <w:lang w:eastAsia="en-GB"/>
          <w14:ligatures w14:val="none"/>
        </w:rPr>
        <w:t xml:space="preserve">At present CBZ provides its customers with a broad range of services including retail, corporate and commercial banking, financing of Small to Medium Enterprises (SME), mortgage finance, treasury, trade finance, diaspora banking and digital banking. Besides its wide branch network, the bank provides customers with the services through its digital channels including CBZ Touch mobile banking platform, internet banking, USSD services, ATMs, POS and </w:t>
      </w:r>
      <w:proofErr w:type="spellStart"/>
      <w:r w:rsidRPr="007747DB">
        <w:rPr>
          <w:rFonts w:ascii="Times New Roman" w:eastAsia="Times New Roman" w:hAnsi="Times New Roman" w:cs="Times New Roman"/>
          <w:kern w:val="0"/>
          <w:lang w:eastAsia="en-GB"/>
          <w14:ligatures w14:val="none"/>
        </w:rPr>
        <w:t>Zikimall</w:t>
      </w:r>
      <w:proofErr w:type="spellEnd"/>
      <w:r w:rsidRPr="007747DB">
        <w:rPr>
          <w:rFonts w:ascii="Times New Roman" w:eastAsia="Times New Roman" w:hAnsi="Times New Roman" w:cs="Times New Roman"/>
          <w:kern w:val="0"/>
          <w:lang w:eastAsia="en-GB"/>
          <w14:ligatures w14:val="none"/>
        </w:rPr>
        <w:t xml:space="preserve"> e-commerce platform. A brief description of the bank is presented in Table 2</w:t>
      </w:r>
      <w:r w:rsidRPr="00525388">
        <w:rPr>
          <w:lang w:val="en-US"/>
        </w:rPr>
        <w:t xml:space="preserve">. </w:t>
      </w:r>
    </w:p>
    <w:p w14:paraId="13EDDFB1" w14:textId="77777777" w:rsidR="007747DB" w:rsidRDefault="007747DB" w:rsidP="00525388">
      <w:pPr>
        <w:keepNext/>
        <w:spacing w:before="120" w:after="80" w:line="240" w:lineRule="auto"/>
        <w:rPr>
          <w:lang w:val="en-US"/>
        </w:rPr>
      </w:pPr>
    </w:p>
    <w:p w14:paraId="7AAB5DB0" w14:textId="77777777" w:rsidR="007747DB" w:rsidRDefault="007747DB" w:rsidP="007747DB">
      <w:pPr>
        <w:keepNext/>
        <w:spacing w:before="120" w:after="80"/>
      </w:pPr>
      <w:r>
        <w:rPr>
          <w:rFonts w:ascii="Times New Roman" w:eastAsia="Times New Roman" w:hAnsi="Times New Roman" w:cs="Times New Roman"/>
          <w:b/>
          <w:bCs/>
          <w:i/>
          <w:iCs/>
          <w:sz w:val="22"/>
          <w:szCs w:val="22"/>
        </w:rPr>
        <w:t>Table 2. Summary profile of CBZ Bank</w:t>
      </w:r>
    </w:p>
    <w:tbl>
      <w:tblPr>
        <w:tblW w:w="8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7"/>
        <w:gridCol w:w="5818"/>
      </w:tblGrid>
      <w:tr w:rsidR="00175E69" w14:paraId="7A446D45" w14:textId="77777777" w:rsidTr="003E2AC8">
        <w:trPr>
          <w:trHeight w:val="401"/>
          <w:tblHeader/>
        </w:trPr>
        <w:tc>
          <w:tcPr>
            <w:tcW w:w="261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9E165D6" w14:textId="77777777" w:rsidR="00175E69" w:rsidRDefault="00175E69" w:rsidP="006C7A3B">
            <w:r>
              <w:rPr>
                <w:rFonts w:ascii="Times New Roman" w:eastAsia="Times New Roman" w:hAnsi="Times New Roman" w:cs="Times New Roman"/>
                <w:b/>
                <w:bCs/>
                <w:sz w:val="22"/>
                <w:szCs w:val="22"/>
              </w:rPr>
              <w:t>Attribute</w:t>
            </w:r>
          </w:p>
        </w:tc>
        <w:tc>
          <w:tcPr>
            <w:tcW w:w="5818"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70C9F34" w14:textId="77777777" w:rsidR="00175E69" w:rsidRDefault="00175E69" w:rsidP="006C7A3B">
            <w:r>
              <w:rPr>
                <w:rFonts w:ascii="Times New Roman" w:eastAsia="Times New Roman" w:hAnsi="Times New Roman" w:cs="Times New Roman"/>
                <w:b/>
                <w:bCs/>
                <w:sz w:val="22"/>
                <w:szCs w:val="22"/>
              </w:rPr>
              <w:t>Description</w:t>
            </w:r>
          </w:p>
        </w:tc>
      </w:tr>
      <w:tr w:rsidR="00175E69" w14:paraId="61BD8941" w14:textId="77777777" w:rsidTr="003E2AC8">
        <w:trPr>
          <w:trHeight w:val="412"/>
        </w:trPr>
        <w:tc>
          <w:tcPr>
            <w:tcW w:w="26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20F909" w14:textId="77777777" w:rsidR="00175E69" w:rsidRDefault="00175E69" w:rsidP="006C7A3B">
            <w:r>
              <w:rPr>
                <w:rFonts w:ascii="Times New Roman" w:eastAsia="Times New Roman" w:hAnsi="Times New Roman" w:cs="Times New Roman"/>
              </w:rPr>
              <w:t>Year founded</w:t>
            </w:r>
          </w:p>
        </w:tc>
        <w:tc>
          <w:tcPr>
            <w:tcW w:w="58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FEA99B" w14:textId="77777777" w:rsidR="00175E69" w:rsidRDefault="00175E69" w:rsidP="006C7A3B">
            <w:r>
              <w:rPr>
                <w:rFonts w:ascii="Times New Roman" w:eastAsia="Times New Roman" w:hAnsi="Times New Roman" w:cs="Times New Roman"/>
              </w:rPr>
              <w:t>1980 (as Bank of Credit and Commerce Zimbabwe)</w:t>
            </w:r>
          </w:p>
        </w:tc>
      </w:tr>
      <w:tr w:rsidR="00175E69" w14:paraId="2CEFA4F0" w14:textId="77777777" w:rsidTr="003E2AC8">
        <w:trPr>
          <w:trHeight w:val="703"/>
        </w:trPr>
        <w:tc>
          <w:tcPr>
            <w:tcW w:w="26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477CAC" w14:textId="77777777" w:rsidR="00175E69" w:rsidRDefault="00175E69" w:rsidP="006C7A3B">
            <w:r>
              <w:rPr>
                <w:rFonts w:ascii="Times New Roman" w:eastAsia="Times New Roman" w:hAnsi="Times New Roman" w:cs="Times New Roman"/>
              </w:rPr>
              <w:t>Parent company</w:t>
            </w:r>
          </w:p>
        </w:tc>
        <w:tc>
          <w:tcPr>
            <w:tcW w:w="58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86A834" w14:textId="77777777" w:rsidR="00175E69" w:rsidRDefault="00175E69" w:rsidP="006C7A3B">
            <w:r>
              <w:rPr>
                <w:rFonts w:ascii="Times New Roman" w:eastAsia="Times New Roman" w:hAnsi="Times New Roman" w:cs="Times New Roman"/>
              </w:rPr>
              <w:t>CBZ Holdings Limited (listed on the Zimbabwe Stock Exchange)</w:t>
            </w:r>
          </w:p>
        </w:tc>
      </w:tr>
      <w:tr w:rsidR="00175E69" w14:paraId="40EE1E2B" w14:textId="77777777" w:rsidTr="003E2AC8">
        <w:trPr>
          <w:trHeight w:val="424"/>
        </w:trPr>
        <w:tc>
          <w:tcPr>
            <w:tcW w:w="26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97610F" w14:textId="77777777" w:rsidR="00175E69" w:rsidRDefault="00175E69" w:rsidP="006C7A3B">
            <w:r>
              <w:rPr>
                <w:rFonts w:ascii="Times New Roman" w:eastAsia="Times New Roman" w:hAnsi="Times New Roman" w:cs="Times New Roman"/>
              </w:rPr>
              <w:t>Headquarters</w:t>
            </w:r>
          </w:p>
        </w:tc>
        <w:tc>
          <w:tcPr>
            <w:tcW w:w="58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33612" w14:textId="77777777" w:rsidR="00175E69" w:rsidRDefault="00175E69" w:rsidP="006C7A3B">
            <w:r>
              <w:rPr>
                <w:rFonts w:ascii="Times New Roman" w:eastAsia="Times New Roman" w:hAnsi="Times New Roman" w:cs="Times New Roman"/>
              </w:rPr>
              <w:t>Harare, Zimbabwe</w:t>
            </w:r>
          </w:p>
        </w:tc>
      </w:tr>
      <w:tr w:rsidR="00175E69" w14:paraId="74610FB6" w14:textId="77777777" w:rsidTr="003E2AC8">
        <w:trPr>
          <w:trHeight w:val="424"/>
        </w:trPr>
        <w:tc>
          <w:tcPr>
            <w:tcW w:w="26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081D75" w14:textId="77777777" w:rsidR="00175E69" w:rsidRDefault="00175E69" w:rsidP="006C7A3B">
            <w:r>
              <w:rPr>
                <w:rFonts w:ascii="Times New Roman" w:eastAsia="Times New Roman" w:hAnsi="Times New Roman" w:cs="Times New Roman"/>
              </w:rPr>
              <w:t>Regulator</w:t>
            </w:r>
          </w:p>
        </w:tc>
        <w:tc>
          <w:tcPr>
            <w:tcW w:w="58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ED011" w14:textId="77777777" w:rsidR="00175E69" w:rsidRDefault="00175E69" w:rsidP="006C7A3B">
            <w:r>
              <w:rPr>
                <w:rFonts w:ascii="Times New Roman" w:eastAsia="Times New Roman" w:hAnsi="Times New Roman" w:cs="Times New Roman"/>
              </w:rPr>
              <w:t>Reserve Bank of Zimbabwe (RBZ)</w:t>
            </w:r>
          </w:p>
        </w:tc>
      </w:tr>
      <w:tr w:rsidR="00175E69" w14:paraId="196052E2" w14:textId="77777777" w:rsidTr="003E2AC8">
        <w:trPr>
          <w:trHeight w:val="703"/>
        </w:trPr>
        <w:tc>
          <w:tcPr>
            <w:tcW w:w="26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A4BCEA" w14:textId="77777777" w:rsidR="00175E69" w:rsidRDefault="00175E69" w:rsidP="006C7A3B">
            <w:r>
              <w:rPr>
                <w:rFonts w:ascii="Times New Roman" w:eastAsia="Times New Roman" w:hAnsi="Times New Roman" w:cs="Times New Roman"/>
              </w:rPr>
              <w:t>Core services</w:t>
            </w:r>
          </w:p>
        </w:tc>
        <w:tc>
          <w:tcPr>
            <w:tcW w:w="58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04A54" w14:textId="77777777" w:rsidR="00175E69" w:rsidRDefault="00175E69" w:rsidP="006C7A3B">
            <w:r>
              <w:rPr>
                <w:rFonts w:ascii="Times New Roman" w:eastAsia="Times New Roman" w:hAnsi="Times New Roman" w:cs="Times New Roman"/>
              </w:rPr>
              <w:t>Retail, corporate, SME, mortgage, treasury, trade finance, diaspora and digital banking</w:t>
            </w:r>
          </w:p>
        </w:tc>
      </w:tr>
      <w:tr w:rsidR="00175E69" w14:paraId="517D20CC" w14:textId="77777777" w:rsidTr="003E2AC8">
        <w:trPr>
          <w:trHeight w:val="703"/>
        </w:trPr>
        <w:tc>
          <w:tcPr>
            <w:tcW w:w="26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585DD4" w14:textId="77777777" w:rsidR="00175E69" w:rsidRDefault="00175E69" w:rsidP="006C7A3B">
            <w:r>
              <w:rPr>
                <w:rFonts w:ascii="Times New Roman" w:eastAsia="Times New Roman" w:hAnsi="Times New Roman" w:cs="Times New Roman"/>
              </w:rPr>
              <w:t>Digital channels</w:t>
            </w:r>
          </w:p>
        </w:tc>
        <w:tc>
          <w:tcPr>
            <w:tcW w:w="58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144A8F" w14:textId="77777777" w:rsidR="00175E69" w:rsidRDefault="00175E69" w:rsidP="006C7A3B">
            <w:r>
              <w:rPr>
                <w:rFonts w:ascii="Times New Roman" w:eastAsia="Times New Roman" w:hAnsi="Times New Roman" w:cs="Times New Roman"/>
              </w:rPr>
              <w:t xml:space="preserve">CBZ Touch mobile banking, internet banking, USSD, ATMs, POS, </w:t>
            </w:r>
            <w:proofErr w:type="spellStart"/>
            <w:r>
              <w:rPr>
                <w:rFonts w:ascii="Times New Roman" w:eastAsia="Times New Roman" w:hAnsi="Times New Roman" w:cs="Times New Roman"/>
              </w:rPr>
              <w:t>Zikimall</w:t>
            </w:r>
            <w:proofErr w:type="spellEnd"/>
          </w:p>
        </w:tc>
      </w:tr>
      <w:tr w:rsidR="00175E69" w14:paraId="13FD4437" w14:textId="77777777" w:rsidTr="003E2AC8">
        <w:trPr>
          <w:trHeight w:val="715"/>
        </w:trPr>
        <w:tc>
          <w:tcPr>
            <w:tcW w:w="26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600B93" w14:textId="77777777" w:rsidR="00175E69" w:rsidRDefault="00175E69" w:rsidP="006C7A3B">
            <w:r>
              <w:rPr>
                <w:rFonts w:ascii="Times New Roman" w:eastAsia="Times New Roman" w:hAnsi="Times New Roman" w:cs="Times New Roman"/>
              </w:rPr>
              <w:t>Customer base</w:t>
            </w:r>
          </w:p>
        </w:tc>
        <w:tc>
          <w:tcPr>
            <w:tcW w:w="58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8DB99" w14:textId="1862E52C" w:rsidR="00175E69" w:rsidRDefault="003E2AC8" w:rsidP="006C7A3B">
            <w:r w:rsidRPr="003E2AC8">
              <w:rPr>
                <w:rFonts w:ascii="Times New Roman" w:eastAsia="Times New Roman" w:hAnsi="Times New Roman" w:cs="Times New Roman"/>
              </w:rPr>
              <w:t>Approx. 2.3 million</w:t>
            </w:r>
          </w:p>
        </w:tc>
      </w:tr>
      <w:tr w:rsidR="00175E69" w14:paraId="4F382A96" w14:textId="77777777" w:rsidTr="003E2AC8">
        <w:trPr>
          <w:trHeight w:val="412"/>
        </w:trPr>
        <w:tc>
          <w:tcPr>
            <w:tcW w:w="26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2EBE54" w14:textId="77777777" w:rsidR="00175E69" w:rsidRDefault="00175E69" w:rsidP="006C7A3B">
            <w:r>
              <w:rPr>
                <w:rFonts w:ascii="Times New Roman" w:eastAsia="Times New Roman" w:hAnsi="Times New Roman" w:cs="Times New Roman"/>
              </w:rPr>
              <w:t>Reported annual attrition</w:t>
            </w:r>
          </w:p>
        </w:tc>
        <w:tc>
          <w:tcPr>
            <w:tcW w:w="58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8A03D" w14:textId="2065E9BF" w:rsidR="00175E69" w:rsidRDefault="003E2AC8" w:rsidP="006C7A3B">
            <w:r w:rsidRPr="003E2AC8">
              <w:rPr>
                <w:rFonts w:ascii="Times New Roman" w:eastAsia="Times New Roman" w:hAnsi="Times New Roman" w:cs="Times New Roman"/>
              </w:rPr>
              <w:t xml:space="preserve">Annual churn rates of </w:t>
            </w:r>
            <w:proofErr w:type="spellStart"/>
            <w:r w:rsidRPr="003E2AC8">
              <w:rPr>
                <w:rFonts w:ascii="Times New Roman" w:eastAsia="Times New Roman" w:hAnsi="Times New Roman" w:cs="Times New Roman"/>
              </w:rPr>
              <w:t>approx</w:t>
            </w:r>
            <w:proofErr w:type="spellEnd"/>
            <w:r w:rsidRPr="003E2AC8">
              <w:rPr>
                <w:rFonts w:ascii="Times New Roman" w:eastAsia="Times New Roman" w:hAnsi="Times New Roman" w:cs="Times New Roman"/>
              </w:rPr>
              <w:t xml:space="preserve"> 8% to 12%.</w:t>
            </w:r>
          </w:p>
        </w:tc>
      </w:tr>
    </w:tbl>
    <w:p w14:paraId="10466B90" w14:textId="77777777" w:rsidR="007747DB" w:rsidRDefault="007747DB" w:rsidP="00525388">
      <w:pPr>
        <w:keepNext/>
        <w:spacing w:before="120" w:after="80" w:line="240" w:lineRule="auto"/>
        <w:rPr>
          <w:lang w:val="en-US"/>
        </w:rPr>
      </w:pPr>
    </w:p>
    <w:p w14:paraId="71DDF397" w14:textId="77777777" w:rsidR="003E2AC8" w:rsidRPr="003E2AC8" w:rsidRDefault="00E34FFD" w:rsidP="00525388">
      <w:pPr>
        <w:keepNext/>
        <w:spacing w:before="120" w:after="80" w:line="240" w:lineRule="auto"/>
        <w:rPr>
          <w:rFonts w:ascii="Times New Roman" w:eastAsia="Times New Roman" w:hAnsi="Times New Roman" w:cs="Times New Roman"/>
        </w:rPr>
      </w:pPr>
      <w:r w:rsidRPr="003E2AC8">
        <w:rPr>
          <w:rFonts w:ascii="Times New Roman" w:eastAsia="Times New Roman" w:hAnsi="Times New Roman" w:cs="Times New Roman"/>
        </w:rPr>
        <w:t xml:space="preserve">CBZ serves the very broad customer base including civil servants, salaried employees, SMEs, farmers, diaspora customers and corporates; thus, not all customers use the bank the same way. The civil servant who has his salary account in the bank uses it differently from SME owner or a diaspora customer. Hence, CBZ provides a perfect case for the customer churn </w:t>
      </w:r>
      <w:r w:rsidRPr="003E2AC8">
        <w:rPr>
          <w:rFonts w:ascii="Times New Roman" w:eastAsia="Times New Roman" w:hAnsi="Times New Roman" w:cs="Times New Roman"/>
        </w:rPr>
        <w:lastRenderedPageBreak/>
        <w:t>prediction, since a good model has to recognize the warning signals of churn for different customer segments.</w:t>
      </w:r>
    </w:p>
    <w:p w14:paraId="42C92261" w14:textId="77777777" w:rsidR="003E2AC8" w:rsidRDefault="003E2AC8" w:rsidP="003E2AC8">
      <w:pPr>
        <w:keepNext/>
        <w:spacing w:before="120" w:after="80" w:line="240" w:lineRule="auto"/>
        <w:rPr>
          <w:rFonts w:ascii="Times New Roman" w:eastAsia="Times New Roman" w:hAnsi="Times New Roman" w:cs="Times New Roman"/>
          <w:b/>
          <w:bCs/>
          <w:color w:val="000000"/>
          <w:kern w:val="0"/>
          <w:sz w:val="26"/>
          <w:szCs w:val="26"/>
          <w:lang w:eastAsia="en-GB"/>
          <w14:ligatures w14:val="none"/>
        </w:rPr>
      </w:pPr>
    </w:p>
    <w:p w14:paraId="4EDF783C" w14:textId="4AC6AC34" w:rsidR="003E2AC8" w:rsidRPr="003E2AC8" w:rsidRDefault="00E34FFD" w:rsidP="003E2AC8">
      <w:pPr>
        <w:keepNext/>
        <w:spacing w:before="120" w:after="80" w:line="240" w:lineRule="auto"/>
        <w:rPr>
          <w:lang w:val="en-US"/>
        </w:rPr>
      </w:pPr>
      <w:r w:rsidRPr="003E2AC8">
        <w:rPr>
          <w:rFonts w:ascii="Times New Roman" w:eastAsia="Times New Roman" w:hAnsi="Times New Roman" w:cs="Times New Roman"/>
          <w:b/>
          <w:bCs/>
          <w:color w:val="000000"/>
          <w:kern w:val="0"/>
          <w:sz w:val="26"/>
          <w:szCs w:val="26"/>
          <w:lang w:eastAsia="en-GB"/>
          <w14:ligatures w14:val="none"/>
        </w:rPr>
        <w:t>1.2.4 Current Approach to Monitoring Customer Attrition</w:t>
      </w:r>
      <w:r w:rsidRPr="003E2AC8">
        <w:rPr>
          <w:lang w:val="en-US"/>
        </w:rPr>
        <w:t xml:space="preserve"> </w:t>
      </w:r>
    </w:p>
    <w:p w14:paraId="4F7B684B" w14:textId="77777777" w:rsidR="003E2AC8" w:rsidRPr="003E2AC8" w:rsidRDefault="00E34FFD" w:rsidP="00525388">
      <w:pPr>
        <w:keepNext/>
        <w:spacing w:before="120" w:after="80" w:line="240" w:lineRule="auto"/>
        <w:rPr>
          <w:rFonts w:ascii="Times New Roman" w:eastAsia="Times New Roman" w:hAnsi="Times New Roman" w:cs="Times New Roman"/>
        </w:rPr>
      </w:pPr>
      <w:r w:rsidRPr="003E2AC8">
        <w:rPr>
          <w:rFonts w:ascii="Times New Roman" w:eastAsia="Times New Roman" w:hAnsi="Times New Roman" w:cs="Times New Roman"/>
        </w:rPr>
        <w:t xml:space="preserve">Like most banks in Zimbabwe, the customer attrition at CBZ is measured in the reactive way. Accounts that are not active during the predefined period due to the lack of any </w:t>
      </w:r>
      <w:proofErr w:type="gramStart"/>
      <w:r w:rsidRPr="003E2AC8">
        <w:rPr>
          <w:rFonts w:ascii="Times New Roman" w:eastAsia="Times New Roman" w:hAnsi="Times New Roman" w:cs="Times New Roman"/>
        </w:rPr>
        <w:t>customer initiated</w:t>
      </w:r>
      <w:proofErr w:type="gramEnd"/>
      <w:r w:rsidRPr="003E2AC8">
        <w:rPr>
          <w:rFonts w:ascii="Times New Roman" w:eastAsia="Times New Roman" w:hAnsi="Times New Roman" w:cs="Times New Roman"/>
        </w:rPr>
        <w:t xml:space="preserve"> activities are considered as dormant accounts, while the closure of accounts is performed formally in the branch at the request of the customer. The net customer attrition is estimated by the comparison of active account number at the beginning and the end of the reporting period.</w:t>
      </w:r>
    </w:p>
    <w:p w14:paraId="1A24B820" w14:textId="77777777" w:rsidR="003E2AC8" w:rsidRDefault="00E34FFD" w:rsidP="00525388">
      <w:pPr>
        <w:keepNext/>
        <w:spacing w:before="120" w:after="80" w:line="240" w:lineRule="auto"/>
        <w:rPr>
          <w:lang w:val="en-US"/>
        </w:rPr>
      </w:pPr>
      <w:r w:rsidRPr="003E2AC8">
        <w:rPr>
          <w:rFonts w:ascii="Times New Roman" w:eastAsia="Times New Roman" w:hAnsi="Times New Roman" w:cs="Times New Roman"/>
        </w:rPr>
        <w:t xml:space="preserve"> While such an approach gives the backward-looking picture of churn, it does not provide any mechanism of early intervention. By the time when the account becomes dormant, the customer has already moved his salary, savings and payments to the competing bank or to mobile money wallet. Thus, the bank is always in pursuit of its customer. With time even a small annual attrition results in the significant decrease in the deposit base, fee income and market share of the bank</w:t>
      </w:r>
      <w:r w:rsidRPr="00525388">
        <w:rPr>
          <w:lang w:val="en-US"/>
        </w:rPr>
        <w:t xml:space="preserve">. </w:t>
      </w:r>
    </w:p>
    <w:p w14:paraId="77594AEE" w14:textId="77777777" w:rsidR="003E2AC8" w:rsidRDefault="003E2AC8" w:rsidP="00525388">
      <w:pPr>
        <w:keepNext/>
        <w:spacing w:before="120" w:after="80" w:line="240" w:lineRule="auto"/>
        <w:rPr>
          <w:lang w:val="en-US"/>
        </w:rPr>
      </w:pPr>
    </w:p>
    <w:p w14:paraId="08942C8D" w14:textId="77777777" w:rsidR="003E2AC8" w:rsidRPr="003E2AC8" w:rsidRDefault="00E34FFD" w:rsidP="00525388">
      <w:pPr>
        <w:keepNext/>
        <w:spacing w:before="120" w:after="80" w:line="240" w:lineRule="auto"/>
        <w:rPr>
          <w:rFonts w:ascii="Times New Roman" w:eastAsia="Times New Roman" w:hAnsi="Times New Roman" w:cs="Times New Roman"/>
          <w:b/>
          <w:bCs/>
          <w:color w:val="000000"/>
          <w:kern w:val="0"/>
          <w:sz w:val="26"/>
          <w:szCs w:val="26"/>
          <w:lang w:eastAsia="en-GB"/>
          <w14:ligatures w14:val="none"/>
        </w:rPr>
      </w:pPr>
      <w:r w:rsidRPr="003E2AC8">
        <w:rPr>
          <w:rFonts w:ascii="Times New Roman" w:eastAsia="Times New Roman" w:hAnsi="Times New Roman" w:cs="Times New Roman"/>
          <w:b/>
          <w:bCs/>
          <w:color w:val="000000"/>
          <w:kern w:val="0"/>
          <w:sz w:val="26"/>
          <w:szCs w:val="26"/>
          <w:lang w:eastAsia="en-GB"/>
          <w14:ligatures w14:val="none"/>
        </w:rPr>
        <w:t xml:space="preserve">1.2.5 Current State of Knowledge </w:t>
      </w:r>
    </w:p>
    <w:p w14:paraId="6FB0E0B9" w14:textId="77777777" w:rsidR="003E2AC8" w:rsidRPr="003E2AC8" w:rsidRDefault="00E34FFD" w:rsidP="00525388">
      <w:pPr>
        <w:keepNext/>
        <w:spacing w:before="120" w:after="80" w:line="240" w:lineRule="auto"/>
        <w:rPr>
          <w:rFonts w:ascii="Times New Roman" w:eastAsia="Times New Roman" w:hAnsi="Times New Roman" w:cs="Times New Roman"/>
        </w:rPr>
      </w:pPr>
      <w:r w:rsidRPr="003E2AC8">
        <w:rPr>
          <w:rFonts w:ascii="Times New Roman" w:eastAsia="Times New Roman" w:hAnsi="Times New Roman" w:cs="Times New Roman"/>
        </w:rPr>
        <w:t xml:space="preserve">In CBZ, the outreach to customers takes place after their accounts become dormant or closed, by which time they might have already opened an account in the competing bank or switched to mobile money. According to </w:t>
      </w:r>
      <w:proofErr w:type="spellStart"/>
      <w:r w:rsidRPr="003E2AC8">
        <w:rPr>
          <w:rFonts w:ascii="Times New Roman" w:eastAsia="Times New Roman" w:hAnsi="Times New Roman" w:cs="Times New Roman"/>
        </w:rPr>
        <w:t>Neslin</w:t>
      </w:r>
      <w:proofErr w:type="spellEnd"/>
      <w:r w:rsidRPr="003E2AC8">
        <w:rPr>
          <w:rFonts w:ascii="Times New Roman" w:eastAsia="Times New Roman" w:hAnsi="Times New Roman" w:cs="Times New Roman"/>
        </w:rPr>
        <w:t xml:space="preserve"> et al. (2006) companies miss the opportunity to retain the customers due to the late intervention, while according to Verbeke et al. (2012) the models based on data can detect the customers likely to churn in advance and make the retention activities more efficient and profitable. </w:t>
      </w:r>
    </w:p>
    <w:p w14:paraId="6B7E043D" w14:textId="77777777" w:rsidR="003E2AC8" w:rsidRPr="003E2AC8" w:rsidRDefault="00E34FFD" w:rsidP="00525388">
      <w:pPr>
        <w:keepNext/>
        <w:spacing w:before="120" w:after="80" w:line="240" w:lineRule="auto"/>
        <w:rPr>
          <w:rFonts w:ascii="Times New Roman" w:eastAsia="Times New Roman" w:hAnsi="Times New Roman" w:cs="Times New Roman"/>
        </w:rPr>
      </w:pPr>
      <w:r w:rsidRPr="003E2AC8">
        <w:rPr>
          <w:rFonts w:ascii="Times New Roman" w:eastAsia="Times New Roman" w:hAnsi="Times New Roman" w:cs="Times New Roman"/>
        </w:rPr>
        <w:t>In Zimbabwe's banking sector, formal systems of predictive customer retention are not yet developed, and institutions continue to rely on the traditional approach instead of proactive data-based one. Therefore, this creates a strategic advantage: by developing the predictive churn system CBZ will be able to predict the customer's risks earlier, reach out to the customers more efficiently and improve its position in the competitive market where customer loyalty is fragile and mobile money competition is fierce.</w:t>
      </w:r>
    </w:p>
    <w:p w14:paraId="21A0305E" w14:textId="60FB443E" w:rsidR="003E2AC8" w:rsidRPr="003E2AC8" w:rsidRDefault="00E34FFD" w:rsidP="00525388">
      <w:pPr>
        <w:keepNext/>
        <w:spacing w:before="120" w:after="80" w:line="240" w:lineRule="auto"/>
        <w:rPr>
          <w:rFonts w:ascii="Times New Roman" w:eastAsia="Times New Roman" w:hAnsi="Times New Roman" w:cs="Times New Roman"/>
        </w:rPr>
      </w:pPr>
      <w:r w:rsidRPr="003E2AC8">
        <w:rPr>
          <w:rFonts w:ascii="Times New Roman" w:eastAsia="Times New Roman" w:hAnsi="Times New Roman" w:cs="Times New Roman"/>
        </w:rPr>
        <w:t>Globally, churn prediction in the banking industry has been intensively studied. The application of the data mining techniques to the prediction of credit card churn in banks is discussed by Kumar and Ravi (2008). According to Idris et al. (2012, 2019), the ensemble methods such as Random Forest and boosting significantly outperform the regression models and also stress the importance of feature engineering, that includes the number of products used by the customer, transaction frequency, complaint history and length of the customer-bank relation (tenure). Nowadays, the Random Forest algorithm (</w:t>
      </w:r>
      <w:proofErr w:type="spellStart"/>
      <w:r w:rsidRPr="003E2AC8">
        <w:rPr>
          <w:rFonts w:ascii="Times New Roman" w:eastAsia="Times New Roman" w:hAnsi="Times New Roman" w:cs="Times New Roman"/>
        </w:rPr>
        <w:t>Breiman</w:t>
      </w:r>
      <w:proofErr w:type="spellEnd"/>
      <w:r w:rsidRPr="003E2AC8">
        <w:rPr>
          <w:rFonts w:ascii="Times New Roman" w:eastAsia="Times New Roman" w:hAnsi="Times New Roman" w:cs="Times New Roman"/>
        </w:rPr>
        <w:t xml:space="preserve">, 2001) and </w:t>
      </w:r>
      <w:proofErr w:type="spellStart"/>
      <w:r w:rsidRPr="003E2AC8">
        <w:rPr>
          <w:rFonts w:ascii="Times New Roman" w:eastAsia="Times New Roman" w:hAnsi="Times New Roman" w:cs="Times New Roman"/>
        </w:rPr>
        <w:t>XGBoost</w:t>
      </w:r>
      <w:proofErr w:type="spellEnd"/>
      <w:r w:rsidRPr="003E2AC8">
        <w:rPr>
          <w:rFonts w:ascii="Times New Roman" w:eastAsia="Times New Roman" w:hAnsi="Times New Roman" w:cs="Times New Roman"/>
        </w:rPr>
        <w:t xml:space="preserve"> (Chen and Guestrin, 2016) are considered the benchmarks due to their ability to model the complex relations in the customer data. </w:t>
      </w:r>
    </w:p>
    <w:p w14:paraId="6C0A7155" w14:textId="77777777" w:rsidR="003E2AC8" w:rsidRPr="003E2AC8" w:rsidRDefault="00E34FFD" w:rsidP="00525388">
      <w:pPr>
        <w:keepNext/>
        <w:spacing w:before="120" w:after="80" w:line="240" w:lineRule="auto"/>
        <w:rPr>
          <w:rFonts w:ascii="Times New Roman" w:eastAsia="Times New Roman" w:hAnsi="Times New Roman" w:cs="Times New Roman"/>
        </w:rPr>
      </w:pPr>
      <w:r w:rsidRPr="003E2AC8">
        <w:rPr>
          <w:rFonts w:ascii="Times New Roman" w:eastAsia="Times New Roman" w:hAnsi="Times New Roman" w:cs="Times New Roman"/>
        </w:rPr>
        <w:t xml:space="preserve">On the African continent, </w:t>
      </w:r>
      <w:proofErr w:type="spellStart"/>
      <w:r w:rsidRPr="003E2AC8">
        <w:rPr>
          <w:rFonts w:ascii="Times New Roman" w:eastAsia="Times New Roman" w:hAnsi="Times New Roman" w:cs="Times New Roman"/>
        </w:rPr>
        <w:t>Sindikubwabo</w:t>
      </w:r>
      <w:proofErr w:type="spellEnd"/>
      <w:r w:rsidRPr="003E2AC8">
        <w:rPr>
          <w:rFonts w:ascii="Times New Roman" w:eastAsia="Times New Roman" w:hAnsi="Times New Roman" w:cs="Times New Roman"/>
        </w:rPr>
        <w:t xml:space="preserve"> and </w:t>
      </w:r>
      <w:proofErr w:type="spellStart"/>
      <w:r w:rsidRPr="003E2AC8">
        <w:rPr>
          <w:rFonts w:ascii="Times New Roman" w:eastAsia="Times New Roman" w:hAnsi="Times New Roman" w:cs="Times New Roman"/>
        </w:rPr>
        <w:t>Ndengo</w:t>
      </w:r>
      <w:proofErr w:type="spellEnd"/>
      <w:r w:rsidRPr="003E2AC8">
        <w:rPr>
          <w:rFonts w:ascii="Times New Roman" w:eastAsia="Times New Roman" w:hAnsi="Times New Roman" w:cs="Times New Roman"/>
        </w:rPr>
        <w:t xml:space="preserve"> (2023) performed a case study of the banking sector in Rwanda, analysing whether the customers would switch banks depending on their transactions and requested services. They combined several ensemble machine learning algorithms into what they called "Super Learner" model, which outperformed the </w:t>
      </w:r>
      <w:r w:rsidRPr="003E2AC8">
        <w:rPr>
          <w:rFonts w:ascii="Times New Roman" w:eastAsia="Times New Roman" w:hAnsi="Times New Roman" w:cs="Times New Roman"/>
        </w:rPr>
        <w:lastRenderedPageBreak/>
        <w:t xml:space="preserve">traditional regression approaches in the prediction of bank churn. Table 3 summarizes the relevance of the selected papers for the research. </w:t>
      </w:r>
    </w:p>
    <w:p w14:paraId="1B965625" w14:textId="77777777" w:rsidR="003E2AC8" w:rsidRDefault="00E34FFD" w:rsidP="00525388">
      <w:pPr>
        <w:keepNext/>
        <w:spacing w:before="120" w:after="80" w:line="240" w:lineRule="auto"/>
        <w:rPr>
          <w:rFonts w:ascii="Times New Roman" w:eastAsia="Times New Roman" w:hAnsi="Times New Roman" w:cs="Times New Roman"/>
          <w:b/>
          <w:bCs/>
          <w:i/>
          <w:iCs/>
          <w:kern w:val="0"/>
          <w:sz w:val="22"/>
          <w:szCs w:val="22"/>
          <w:lang w:eastAsia="en-GB"/>
          <w14:ligatures w14:val="none"/>
        </w:rPr>
      </w:pPr>
      <w:r w:rsidRPr="003E2AC8">
        <w:rPr>
          <w:rFonts w:ascii="Times New Roman" w:eastAsia="Times New Roman" w:hAnsi="Times New Roman" w:cs="Times New Roman"/>
          <w:b/>
          <w:bCs/>
          <w:i/>
          <w:iCs/>
          <w:kern w:val="0"/>
          <w:sz w:val="22"/>
          <w:szCs w:val="22"/>
          <w:lang w:eastAsia="en-GB"/>
          <w14:ligatures w14:val="none"/>
        </w:rPr>
        <w:t xml:space="preserve">Table 3. Summary of selected studies and their relevance to this study </w:t>
      </w:r>
    </w:p>
    <w:p w14:paraId="2FE42B63" w14:textId="77777777" w:rsidR="003E2AC8" w:rsidRDefault="003E2AC8" w:rsidP="00525388">
      <w:pPr>
        <w:keepNext/>
        <w:spacing w:before="120" w:after="80" w:line="240" w:lineRule="auto"/>
        <w:rPr>
          <w:rFonts w:ascii="Times New Roman" w:eastAsia="Times New Roman" w:hAnsi="Times New Roman" w:cs="Times New Roman"/>
          <w:b/>
          <w:bCs/>
          <w:i/>
          <w:iCs/>
          <w:kern w:val="0"/>
          <w:sz w:val="22"/>
          <w:szCs w:val="22"/>
          <w:lang w:eastAsia="en-GB"/>
          <w14:ligatures w14:val="none"/>
        </w:rPr>
      </w:pPr>
    </w:p>
    <w:tbl>
      <w:tblPr>
        <w:tblW w:w="8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3"/>
        <w:gridCol w:w="3194"/>
        <w:gridCol w:w="3219"/>
      </w:tblGrid>
      <w:tr w:rsidR="003E2AC8" w14:paraId="7D96BE12" w14:textId="77777777" w:rsidTr="003E2AC8">
        <w:trPr>
          <w:trHeight w:val="424"/>
          <w:tblHeader/>
        </w:trPr>
        <w:tc>
          <w:tcPr>
            <w:tcW w:w="232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814D88B" w14:textId="77777777" w:rsidR="003E2AC8" w:rsidRDefault="003E2AC8" w:rsidP="006C7A3B">
            <w:r>
              <w:rPr>
                <w:rFonts w:ascii="Times New Roman" w:eastAsia="Times New Roman" w:hAnsi="Times New Roman" w:cs="Times New Roman"/>
                <w:b/>
                <w:bCs/>
                <w:sz w:val="22"/>
                <w:szCs w:val="22"/>
              </w:rPr>
              <w:t>Study</w:t>
            </w:r>
          </w:p>
        </w:tc>
        <w:tc>
          <w:tcPr>
            <w:tcW w:w="319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2C40F43" w14:textId="77777777" w:rsidR="003E2AC8" w:rsidRDefault="003E2AC8" w:rsidP="006C7A3B">
            <w:r>
              <w:rPr>
                <w:rFonts w:ascii="Times New Roman" w:eastAsia="Times New Roman" w:hAnsi="Times New Roman" w:cs="Times New Roman"/>
                <w:b/>
                <w:bCs/>
                <w:sz w:val="22"/>
                <w:szCs w:val="22"/>
              </w:rPr>
              <w:t>Key contribution</w:t>
            </w:r>
          </w:p>
        </w:tc>
        <w:tc>
          <w:tcPr>
            <w:tcW w:w="321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8A2AC0" w14:textId="77777777" w:rsidR="003E2AC8" w:rsidRDefault="003E2AC8" w:rsidP="006C7A3B">
            <w:r>
              <w:rPr>
                <w:rFonts w:ascii="Times New Roman" w:eastAsia="Times New Roman" w:hAnsi="Times New Roman" w:cs="Times New Roman"/>
                <w:b/>
                <w:bCs/>
                <w:sz w:val="22"/>
                <w:szCs w:val="22"/>
              </w:rPr>
              <w:t>Relevance to CBZ study</w:t>
            </w:r>
          </w:p>
        </w:tc>
      </w:tr>
      <w:tr w:rsidR="003E2AC8" w14:paraId="3DD77712" w14:textId="77777777" w:rsidTr="003E2AC8">
        <w:trPr>
          <w:trHeight w:val="1037"/>
        </w:trPr>
        <w:tc>
          <w:tcPr>
            <w:tcW w:w="23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6ACD5" w14:textId="77777777" w:rsidR="003E2AC8" w:rsidRDefault="003E2AC8" w:rsidP="006C7A3B">
            <w:r>
              <w:rPr>
                <w:rFonts w:ascii="Times New Roman" w:eastAsia="Times New Roman" w:hAnsi="Times New Roman" w:cs="Times New Roman"/>
              </w:rPr>
              <w:t>Reichheld and Sasser (1990)</w:t>
            </w:r>
          </w:p>
        </w:tc>
        <w:tc>
          <w:tcPr>
            <w:tcW w:w="31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11741" w14:textId="77777777" w:rsidR="003E2AC8" w:rsidRDefault="003E2AC8" w:rsidP="006C7A3B">
            <w:r>
              <w:rPr>
                <w:rFonts w:ascii="Times New Roman" w:eastAsia="Times New Roman" w:hAnsi="Times New Roman" w:cs="Times New Roman"/>
              </w:rPr>
              <w:t>Showed that small improvements in retention produce large profit gains.</w:t>
            </w:r>
          </w:p>
        </w:tc>
        <w:tc>
          <w:tcPr>
            <w:tcW w:w="3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61B71" w14:textId="77777777" w:rsidR="003E2AC8" w:rsidRDefault="003E2AC8" w:rsidP="006C7A3B">
            <w:r>
              <w:rPr>
                <w:rFonts w:ascii="Times New Roman" w:eastAsia="Times New Roman" w:hAnsi="Times New Roman" w:cs="Times New Roman"/>
              </w:rPr>
              <w:t>Justifies the business value of reducing churn at CBZ.</w:t>
            </w:r>
          </w:p>
        </w:tc>
      </w:tr>
      <w:tr w:rsidR="003E2AC8" w14:paraId="52C39038" w14:textId="77777777" w:rsidTr="003E2AC8">
        <w:trPr>
          <w:trHeight w:val="1048"/>
        </w:trPr>
        <w:tc>
          <w:tcPr>
            <w:tcW w:w="23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FFD026" w14:textId="77777777" w:rsidR="003E2AC8" w:rsidRDefault="003E2AC8" w:rsidP="006C7A3B">
            <w:proofErr w:type="spellStart"/>
            <w:r>
              <w:rPr>
                <w:rFonts w:ascii="Times New Roman" w:eastAsia="Times New Roman" w:hAnsi="Times New Roman" w:cs="Times New Roman"/>
              </w:rPr>
              <w:t>Neslin</w:t>
            </w:r>
            <w:proofErr w:type="spellEnd"/>
            <w:r>
              <w:rPr>
                <w:rFonts w:ascii="Times New Roman" w:eastAsia="Times New Roman" w:hAnsi="Times New Roman" w:cs="Times New Roman"/>
              </w:rPr>
              <w:t xml:space="preserve"> et al. (2006)</w:t>
            </w:r>
          </w:p>
        </w:tc>
        <w:tc>
          <w:tcPr>
            <w:tcW w:w="31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E0F6C8" w14:textId="77777777" w:rsidR="003E2AC8" w:rsidRDefault="003E2AC8" w:rsidP="006C7A3B">
            <w:r>
              <w:rPr>
                <w:rFonts w:ascii="Times New Roman" w:eastAsia="Times New Roman" w:hAnsi="Times New Roman" w:cs="Times New Roman"/>
              </w:rPr>
              <w:t>Showed that late, reactive retention efforts miss the opportunity to save customers.</w:t>
            </w:r>
          </w:p>
        </w:tc>
        <w:tc>
          <w:tcPr>
            <w:tcW w:w="3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81A3E" w14:textId="77777777" w:rsidR="003E2AC8" w:rsidRDefault="003E2AC8" w:rsidP="006C7A3B">
            <w:r>
              <w:rPr>
                <w:rFonts w:ascii="Times New Roman" w:eastAsia="Times New Roman" w:hAnsi="Times New Roman" w:cs="Times New Roman"/>
              </w:rPr>
              <w:t>Supports moving CBZ from reactive to proactive monitoring.</w:t>
            </w:r>
          </w:p>
        </w:tc>
      </w:tr>
      <w:tr w:rsidR="003E2AC8" w14:paraId="761C7F5D" w14:textId="77777777" w:rsidTr="003E2AC8">
        <w:trPr>
          <w:trHeight w:val="742"/>
        </w:trPr>
        <w:tc>
          <w:tcPr>
            <w:tcW w:w="23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808A10" w14:textId="77777777" w:rsidR="003E2AC8" w:rsidRDefault="003E2AC8" w:rsidP="006C7A3B">
            <w:r>
              <w:rPr>
                <w:rFonts w:ascii="Times New Roman" w:eastAsia="Times New Roman" w:hAnsi="Times New Roman" w:cs="Times New Roman"/>
              </w:rPr>
              <w:t>Kumar and Ravi (2008)</w:t>
            </w:r>
          </w:p>
        </w:tc>
        <w:tc>
          <w:tcPr>
            <w:tcW w:w="31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D59DB" w14:textId="77777777" w:rsidR="003E2AC8" w:rsidRDefault="003E2AC8" w:rsidP="006C7A3B">
            <w:r>
              <w:rPr>
                <w:rFonts w:ascii="Times New Roman" w:eastAsia="Times New Roman" w:hAnsi="Times New Roman" w:cs="Times New Roman"/>
              </w:rPr>
              <w:t>Applied data mining to predict credit card churn in banks.</w:t>
            </w:r>
          </w:p>
        </w:tc>
        <w:tc>
          <w:tcPr>
            <w:tcW w:w="3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AD22C9" w14:textId="77777777" w:rsidR="003E2AC8" w:rsidRDefault="003E2AC8" w:rsidP="006C7A3B">
            <w:r>
              <w:rPr>
                <w:rFonts w:ascii="Times New Roman" w:eastAsia="Times New Roman" w:hAnsi="Times New Roman" w:cs="Times New Roman"/>
              </w:rPr>
              <w:t>Confirms that banking data can be used to predict churn.</w:t>
            </w:r>
          </w:p>
        </w:tc>
      </w:tr>
      <w:tr w:rsidR="003E2AC8" w14:paraId="2F10EB96" w14:textId="77777777" w:rsidTr="003E2AC8">
        <w:trPr>
          <w:trHeight w:val="1048"/>
        </w:trPr>
        <w:tc>
          <w:tcPr>
            <w:tcW w:w="23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F06D9" w14:textId="77777777" w:rsidR="003E2AC8" w:rsidRDefault="003E2AC8" w:rsidP="006C7A3B">
            <w:r>
              <w:rPr>
                <w:rFonts w:ascii="Times New Roman" w:eastAsia="Times New Roman" w:hAnsi="Times New Roman" w:cs="Times New Roman"/>
              </w:rPr>
              <w:t>Verbeke et al. (2012)</w:t>
            </w:r>
          </w:p>
        </w:tc>
        <w:tc>
          <w:tcPr>
            <w:tcW w:w="31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C69A9B" w14:textId="77777777" w:rsidR="003E2AC8" w:rsidRDefault="003E2AC8" w:rsidP="006C7A3B">
            <w:r>
              <w:rPr>
                <w:rFonts w:ascii="Times New Roman" w:eastAsia="Times New Roman" w:hAnsi="Times New Roman" w:cs="Times New Roman"/>
              </w:rPr>
              <w:t>Proposed profit-driven, data-based churn models.</w:t>
            </w:r>
          </w:p>
        </w:tc>
        <w:tc>
          <w:tcPr>
            <w:tcW w:w="3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261C19" w14:textId="77777777" w:rsidR="003E2AC8" w:rsidRDefault="003E2AC8" w:rsidP="006C7A3B">
            <w:r>
              <w:rPr>
                <w:rFonts w:ascii="Times New Roman" w:eastAsia="Times New Roman" w:hAnsi="Times New Roman" w:cs="Times New Roman"/>
              </w:rPr>
              <w:t>Supports evaluating models on business value, not accuracy alone.</w:t>
            </w:r>
          </w:p>
        </w:tc>
      </w:tr>
      <w:tr w:rsidR="003E2AC8" w14:paraId="5F3E720C" w14:textId="77777777" w:rsidTr="003E2AC8">
        <w:trPr>
          <w:trHeight w:val="1048"/>
        </w:trPr>
        <w:tc>
          <w:tcPr>
            <w:tcW w:w="23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AA0C0" w14:textId="77777777" w:rsidR="003E2AC8" w:rsidRDefault="003E2AC8" w:rsidP="006C7A3B">
            <w:r>
              <w:rPr>
                <w:rFonts w:ascii="Times New Roman" w:eastAsia="Times New Roman" w:hAnsi="Times New Roman" w:cs="Times New Roman"/>
              </w:rPr>
              <w:t>Idris et al. (2012, 2019)</w:t>
            </w:r>
          </w:p>
        </w:tc>
        <w:tc>
          <w:tcPr>
            <w:tcW w:w="31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65B59F" w14:textId="77777777" w:rsidR="003E2AC8" w:rsidRDefault="003E2AC8" w:rsidP="006C7A3B">
            <w:r>
              <w:rPr>
                <w:rFonts w:ascii="Times New Roman" w:eastAsia="Times New Roman" w:hAnsi="Times New Roman" w:cs="Times New Roman"/>
              </w:rPr>
              <w:t>Ensemble methods outperform regression; feature engineering is key.</w:t>
            </w:r>
          </w:p>
        </w:tc>
        <w:tc>
          <w:tcPr>
            <w:tcW w:w="3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F586BA" w14:textId="77777777" w:rsidR="003E2AC8" w:rsidRDefault="003E2AC8" w:rsidP="006C7A3B">
            <w:r>
              <w:rPr>
                <w:rFonts w:ascii="Times New Roman" w:eastAsia="Times New Roman" w:hAnsi="Times New Roman" w:cs="Times New Roman"/>
              </w:rPr>
              <w:t xml:space="preserve">Guides the choice of Random Forest and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and the features to engineer.</w:t>
            </w:r>
          </w:p>
        </w:tc>
      </w:tr>
      <w:tr w:rsidR="003E2AC8" w14:paraId="24BC50B1" w14:textId="77777777" w:rsidTr="003E2AC8">
        <w:trPr>
          <w:trHeight w:val="1048"/>
        </w:trPr>
        <w:tc>
          <w:tcPr>
            <w:tcW w:w="23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A2673" w14:textId="77777777" w:rsidR="003E2AC8" w:rsidRDefault="003E2AC8" w:rsidP="006C7A3B">
            <w:r>
              <w:rPr>
                <w:rFonts w:ascii="Times New Roman" w:eastAsia="Times New Roman" w:hAnsi="Times New Roman" w:cs="Times New Roman"/>
              </w:rPr>
              <w:t xml:space="preserve">Chen and </w:t>
            </w:r>
            <w:proofErr w:type="spellStart"/>
            <w:r>
              <w:rPr>
                <w:rFonts w:ascii="Times New Roman" w:eastAsia="Times New Roman" w:hAnsi="Times New Roman" w:cs="Times New Roman"/>
              </w:rPr>
              <w:t>Guestrin</w:t>
            </w:r>
            <w:proofErr w:type="spellEnd"/>
            <w:r>
              <w:rPr>
                <w:rFonts w:ascii="Times New Roman" w:eastAsia="Times New Roman" w:hAnsi="Times New Roman" w:cs="Times New Roman"/>
              </w:rPr>
              <w:t xml:space="preserve"> (2016)</w:t>
            </w:r>
          </w:p>
        </w:tc>
        <w:tc>
          <w:tcPr>
            <w:tcW w:w="31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1FFCB" w14:textId="77777777" w:rsidR="003E2AC8" w:rsidRDefault="003E2AC8" w:rsidP="006C7A3B">
            <w:r>
              <w:rPr>
                <w:rFonts w:ascii="Times New Roman" w:eastAsia="Times New Roman" w:hAnsi="Times New Roman" w:cs="Times New Roman"/>
              </w:rPr>
              <w:t xml:space="preserve">Introduced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a scalable gradient boosting system.</w:t>
            </w:r>
          </w:p>
        </w:tc>
        <w:tc>
          <w:tcPr>
            <w:tcW w:w="3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0EC584" w14:textId="77777777" w:rsidR="003E2AC8" w:rsidRDefault="003E2AC8" w:rsidP="006C7A3B">
            <w:r>
              <w:rPr>
                <w:rFonts w:ascii="Times New Roman" w:eastAsia="Times New Roman" w:hAnsi="Times New Roman" w:cs="Times New Roman"/>
              </w:rPr>
              <w:t>Provides one of the four algorithms compared in this study.</w:t>
            </w:r>
          </w:p>
        </w:tc>
      </w:tr>
      <w:tr w:rsidR="003E2AC8" w14:paraId="7891C00F" w14:textId="77777777" w:rsidTr="003E2AC8">
        <w:trPr>
          <w:trHeight w:val="1037"/>
        </w:trPr>
        <w:tc>
          <w:tcPr>
            <w:tcW w:w="23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7053F7" w14:textId="77777777" w:rsidR="003E2AC8" w:rsidRDefault="003E2AC8" w:rsidP="006C7A3B">
            <w:proofErr w:type="spellStart"/>
            <w:r>
              <w:rPr>
                <w:rFonts w:ascii="Times New Roman" w:eastAsia="Times New Roman" w:hAnsi="Times New Roman" w:cs="Times New Roman"/>
              </w:rPr>
              <w:t>Sindikubwabo</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Ndengo</w:t>
            </w:r>
            <w:proofErr w:type="spellEnd"/>
            <w:r>
              <w:rPr>
                <w:rFonts w:ascii="Times New Roman" w:eastAsia="Times New Roman" w:hAnsi="Times New Roman" w:cs="Times New Roman"/>
              </w:rPr>
              <w:t xml:space="preserve"> (2023)</w:t>
            </w:r>
          </w:p>
        </w:tc>
        <w:tc>
          <w:tcPr>
            <w:tcW w:w="31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521760" w14:textId="77777777" w:rsidR="003E2AC8" w:rsidRDefault="003E2AC8" w:rsidP="006C7A3B">
            <w:r>
              <w:rPr>
                <w:rFonts w:ascii="Times New Roman" w:eastAsia="Times New Roman" w:hAnsi="Times New Roman" w:cs="Times New Roman"/>
              </w:rPr>
              <w:t>Ensemble “Super Learner” for bank churn in Rwanda.</w:t>
            </w:r>
          </w:p>
        </w:tc>
        <w:tc>
          <w:tcPr>
            <w:tcW w:w="32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7A63F" w14:textId="77777777" w:rsidR="003E2AC8" w:rsidRDefault="003E2AC8" w:rsidP="006C7A3B">
            <w:r>
              <w:rPr>
                <w:rFonts w:ascii="Times New Roman" w:eastAsia="Times New Roman" w:hAnsi="Times New Roman" w:cs="Times New Roman"/>
              </w:rPr>
              <w:t>Shows that ML churn prediction works in an African banking context.</w:t>
            </w:r>
          </w:p>
        </w:tc>
      </w:tr>
    </w:tbl>
    <w:p w14:paraId="3238D099" w14:textId="77777777" w:rsidR="003E2AC8" w:rsidRPr="003E2AC8" w:rsidRDefault="003E2AC8" w:rsidP="00525388">
      <w:pPr>
        <w:keepNext/>
        <w:spacing w:before="120" w:after="80" w:line="240" w:lineRule="auto"/>
        <w:rPr>
          <w:rFonts w:ascii="Times New Roman" w:eastAsia="Times New Roman" w:hAnsi="Times New Roman" w:cs="Times New Roman"/>
          <w:b/>
          <w:bCs/>
          <w:i/>
          <w:iCs/>
          <w:kern w:val="0"/>
          <w:sz w:val="22"/>
          <w:szCs w:val="22"/>
          <w:lang w:eastAsia="en-GB"/>
          <w14:ligatures w14:val="none"/>
        </w:rPr>
      </w:pPr>
    </w:p>
    <w:p w14:paraId="5E9342F9" w14:textId="58FA037D" w:rsidR="008D364B" w:rsidRDefault="00E34FFD" w:rsidP="00525388">
      <w:pPr>
        <w:keepNext/>
        <w:spacing w:before="120" w:after="80" w:line="240" w:lineRule="auto"/>
        <w:rPr>
          <w:lang w:val="en-US"/>
        </w:rPr>
      </w:pPr>
      <w:r w:rsidRPr="008D364B">
        <w:rPr>
          <w:rFonts w:ascii="Times New Roman" w:eastAsia="Times New Roman" w:hAnsi="Times New Roman" w:cs="Times New Roman"/>
        </w:rPr>
        <w:t xml:space="preserve">The reviewed literature shows that the research is feasible. However, a ready-to-use model cannot be simply copied from other studies for CBZ because the frequent changes of currencies (USD, ZWL and </w:t>
      </w:r>
      <w:proofErr w:type="spellStart"/>
      <w:r w:rsidRPr="008D364B">
        <w:rPr>
          <w:rFonts w:ascii="Times New Roman" w:eastAsia="Times New Roman" w:hAnsi="Times New Roman" w:cs="Times New Roman"/>
        </w:rPr>
        <w:t>ZiG</w:t>
      </w:r>
      <w:proofErr w:type="spellEnd"/>
      <w:r w:rsidRPr="008D364B">
        <w:rPr>
          <w:rFonts w:ascii="Times New Roman" w:eastAsia="Times New Roman" w:hAnsi="Times New Roman" w:cs="Times New Roman"/>
        </w:rPr>
        <w:t xml:space="preserve">) distort the transaction pattern and make the models </w:t>
      </w:r>
      <w:r w:rsidRPr="008D364B">
        <w:rPr>
          <w:rFonts w:ascii="Times New Roman" w:eastAsia="Times New Roman" w:hAnsi="Times New Roman" w:cs="Times New Roman"/>
        </w:rPr>
        <w:lastRenderedPageBreak/>
        <w:t>developed for the stable economies less reliable. They therefore have to be developed, tuned and validated on the local data</w:t>
      </w:r>
      <w:r w:rsidR="008D364B">
        <w:rPr>
          <w:lang w:val="en-US"/>
        </w:rPr>
        <w:t>.</w:t>
      </w:r>
    </w:p>
    <w:p w14:paraId="5392A086" w14:textId="77777777" w:rsidR="008D364B" w:rsidRDefault="008D364B" w:rsidP="00525388">
      <w:pPr>
        <w:keepNext/>
        <w:spacing w:before="120" w:after="80" w:line="240" w:lineRule="auto"/>
        <w:rPr>
          <w:lang w:val="en-US"/>
        </w:rPr>
      </w:pPr>
    </w:p>
    <w:p w14:paraId="26116758" w14:textId="77777777" w:rsidR="008D364B" w:rsidRPr="008D364B" w:rsidRDefault="00E34FFD" w:rsidP="00525388">
      <w:pPr>
        <w:keepNext/>
        <w:spacing w:before="120" w:after="80" w:line="240" w:lineRule="auto"/>
        <w:rPr>
          <w:rFonts w:ascii="Times New Roman" w:eastAsia="Times New Roman" w:hAnsi="Times New Roman" w:cs="Times New Roman"/>
          <w:b/>
          <w:bCs/>
          <w:color w:val="000000"/>
          <w:kern w:val="0"/>
          <w:sz w:val="26"/>
          <w:szCs w:val="26"/>
          <w:lang w:eastAsia="en-GB"/>
          <w14:ligatures w14:val="none"/>
        </w:rPr>
      </w:pPr>
      <w:r w:rsidRPr="008D364B">
        <w:rPr>
          <w:rFonts w:ascii="Times New Roman" w:eastAsia="Times New Roman" w:hAnsi="Times New Roman" w:cs="Times New Roman"/>
          <w:b/>
          <w:bCs/>
          <w:color w:val="000000"/>
          <w:kern w:val="0"/>
          <w:sz w:val="26"/>
          <w:szCs w:val="26"/>
          <w:lang w:eastAsia="en-GB"/>
          <w14:ligatures w14:val="none"/>
        </w:rPr>
        <w:t xml:space="preserve"> 1.2.6 Gap Identification</w:t>
      </w:r>
    </w:p>
    <w:p w14:paraId="63170420" w14:textId="77777777" w:rsidR="008D364B" w:rsidRDefault="00E34FFD" w:rsidP="00525388">
      <w:pPr>
        <w:keepNext/>
        <w:spacing w:before="120" w:after="80" w:line="240" w:lineRule="auto"/>
        <w:rPr>
          <w:lang w:val="en-US"/>
        </w:rPr>
      </w:pPr>
      <w:r w:rsidRPr="00525388">
        <w:rPr>
          <w:lang w:val="en-US"/>
        </w:rPr>
        <w:t xml:space="preserve"> </w:t>
      </w:r>
      <w:r w:rsidRPr="008D364B">
        <w:rPr>
          <w:rFonts w:ascii="Times New Roman" w:eastAsia="Times New Roman" w:hAnsi="Times New Roman" w:cs="Times New Roman"/>
        </w:rPr>
        <w:t>Despite the proven techniques of customer churn prediction available, CBZ still lacks the data-based approach to proactively identifying the customers at risk of leaving the bank. There are three gaps in particular:</w:t>
      </w:r>
      <w:r w:rsidRPr="00525388">
        <w:rPr>
          <w:lang w:val="en-US"/>
        </w:rPr>
        <w:t xml:space="preserve"> </w:t>
      </w:r>
    </w:p>
    <w:p w14:paraId="093C95FD" w14:textId="355E4DE0" w:rsidR="008D364B" w:rsidRPr="008D364B" w:rsidRDefault="00E34FFD" w:rsidP="008D364B">
      <w:pPr>
        <w:pStyle w:val="ListParagraph"/>
        <w:keepNext/>
        <w:numPr>
          <w:ilvl w:val="0"/>
          <w:numId w:val="2"/>
        </w:numPr>
        <w:spacing w:before="120" w:after="80" w:line="240" w:lineRule="auto"/>
        <w:rPr>
          <w:lang w:val="en-US"/>
        </w:rPr>
      </w:pPr>
      <w:r w:rsidRPr="008D364B">
        <w:rPr>
          <w:rFonts w:ascii="Times New Roman" w:eastAsia="Times New Roman" w:hAnsi="Times New Roman" w:cs="Times New Roman"/>
          <w:b/>
          <w:bCs/>
          <w:kern w:val="0"/>
          <w:lang w:eastAsia="en-GB"/>
          <w14:ligatures w14:val="none"/>
        </w:rPr>
        <w:t>Contextual gap</w:t>
      </w:r>
      <w:r w:rsidRPr="008D364B">
        <w:rPr>
          <w:rFonts w:ascii="Times New Roman" w:eastAsia="Times New Roman" w:hAnsi="Times New Roman" w:cs="Times New Roman"/>
        </w:rPr>
        <w:t xml:space="preserve">: </w:t>
      </w:r>
      <w:r w:rsidR="008D364B" w:rsidRPr="008D364B">
        <w:rPr>
          <w:rFonts w:ascii="Times New Roman" w:eastAsia="Times New Roman" w:hAnsi="Times New Roman" w:cs="Times New Roman"/>
        </w:rPr>
        <w:t>M</w:t>
      </w:r>
      <w:r w:rsidRPr="008D364B">
        <w:rPr>
          <w:rFonts w:ascii="Times New Roman" w:eastAsia="Times New Roman" w:hAnsi="Times New Roman" w:cs="Times New Roman"/>
        </w:rPr>
        <w:t>ost churn studies are based on banks operating in the stable economy. Very few studies account for the multi-currency environment, mobile money competition and low trust in formal banking of Zimbabwe that affect the customer behaviour</w:t>
      </w:r>
      <w:r w:rsidRPr="008D364B">
        <w:rPr>
          <w:lang w:val="en-US"/>
        </w:rPr>
        <w:t>.</w:t>
      </w:r>
    </w:p>
    <w:p w14:paraId="0E77212D" w14:textId="0B406EC1" w:rsidR="008D364B" w:rsidRPr="008D364B" w:rsidRDefault="00E34FFD" w:rsidP="008D364B">
      <w:pPr>
        <w:pStyle w:val="ListParagraph"/>
        <w:keepNext/>
        <w:numPr>
          <w:ilvl w:val="0"/>
          <w:numId w:val="2"/>
        </w:numPr>
        <w:spacing w:before="120" w:after="80" w:line="240" w:lineRule="auto"/>
        <w:rPr>
          <w:rFonts w:ascii="Times New Roman" w:eastAsia="Times New Roman" w:hAnsi="Times New Roman" w:cs="Times New Roman"/>
        </w:rPr>
      </w:pPr>
      <w:r w:rsidRPr="008D364B">
        <w:rPr>
          <w:rFonts w:ascii="Times New Roman" w:eastAsia="Times New Roman" w:hAnsi="Times New Roman" w:cs="Times New Roman"/>
          <w:b/>
          <w:bCs/>
          <w:kern w:val="0"/>
          <w:lang w:eastAsia="en-GB"/>
          <w14:ligatures w14:val="none"/>
        </w:rPr>
        <w:t>Institutional gap</w:t>
      </w:r>
      <w:r w:rsidRPr="008D364B">
        <w:rPr>
          <w:rFonts w:ascii="Times New Roman" w:eastAsia="Times New Roman" w:hAnsi="Times New Roman" w:cs="Times New Roman"/>
        </w:rPr>
        <w:t xml:space="preserve">: </w:t>
      </w:r>
      <w:r w:rsidR="008D364B" w:rsidRPr="008D364B">
        <w:rPr>
          <w:rFonts w:ascii="Times New Roman" w:eastAsia="Times New Roman" w:hAnsi="Times New Roman" w:cs="Times New Roman"/>
        </w:rPr>
        <w:t>W</w:t>
      </w:r>
      <w:r w:rsidRPr="008D364B">
        <w:rPr>
          <w:rFonts w:ascii="Times New Roman" w:eastAsia="Times New Roman" w:hAnsi="Times New Roman" w:cs="Times New Roman"/>
        </w:rPr>
        <w:t>hile there are studies performed in Rwanda (</w:t>
      </w:r>
      <w:proofErr w:type="spellStart"/>
      <w:r w:rsidRPr="008D364B">
        <w:rPr>
          <w:rFonts w:ascii="Times New Roman" w:eastAsia="Times New Roman" w:hAnsi="Times New Roman" w:cs="Times New Roman"/>
        </w:rPr>
        <w:t>Sindikubwabo</w:t>
      </w:r>
      <w:proofErr w:type="spellEnd"/>
      <w:r w:rsidRPr="008D364B">
        <w:rPr>
          <w:rFonts w:ascii="Times New Roman" w:eastAsia="Times New Roman" w:hAnsi="Times New Roman" w:cs="Times New Roman"/>
        </w:rPr>
        <w:t xml:space="preserve"> and </w:t>
      </w:r>
      <w:proofErr w:type="spellStart"/>
      <w:r w:rsidRPr="008D364B">
        <w:rPr>
          <w:rFonts w:ascii="Times New Roman" w:eastAsia="Times New Roman" w:hAnsi="Times New Roman" w:cs="Times New Roman"/>
        </w:rPr>
        <w:t>Ndengo</w:t>
      </w:r>
      <w:proofErr w:type="spellEnd"/>
      <w:r w:rsidRPr="008D364B">
        <w:rPr>
          <w:rFonts w:ascii="Times New Roman" w:eastAsia="Times New Roman" w:hAnsi="Times New Roman" w:cs="Times New Roman"/>
        </w:rPr>
        <w:t xml:space="preserve">, 2023) and South Africa, none of them is focused on the big commercial banks of Zimbabwe such as CBZ, whose customers are civil servants, SMEs, diaspora customers and corporates. </w:t>
      </w:r>
    </w:p>
    <w:p w14:paraId="3B283C91" w14:textId="77777777" w:rsidR="008D364B" w:rsidRDefault="00E34FFD" w:rsidP="008D364B">
      <w:pPr>
        <w:pStyle w:val="ListParagraph"/>
        <w:keepNext/>
        <w:numPr>
          <w:ilvl w:val="0"/>
          <w:numId w:val="2"/>
        </w:numPr>
        <w:spacing w:before="120" w:after="80" w:line="240" w:lineRule="auto"/>
        <w:rPr>
          <w:rFonts w:ascii="Times New Roman" w:eastAsia="Times New Roman" w:hAnsi="Times New Roman" w:cs="Times New Roman"/>
        </w:rPr>
      </w:pPr>
      <w:r w:rsidRPr="008D364B">
        <w:rPr>
          <w:rFonts w:ascii="Times New Roman" w:eastAsia="Times New Roman" w:hAnsi="Times New Roman" w:cs="Times New Roman"/>
          <w:b/>
          <w:bCs/>
          <w:kern w:val="0"/>
          <w:lang w:eastAsia="en-GB"/>
          <w14:ligatures w14:val="none"/>
        </w:rPr>
        <w:t>Practical gap:</w:t>
      </w:r>
      <w:r w:rsidRPr="008D364B">
        <w:rPr>
          <w:lang w:val="en-US"/>
        </w:rPr>
        <w:t xml:space="preserve"> </w:t>
      </w:r>
      <w:r w:rsidR="008D364B" w:rsidRPr="008D364B">
        <w:rPr>
          <w:rFonts w:ascii="Times New Roman" w:eastAsia="Times New Roman" w:hAnsi="Times New Roman" w:cs="Times New Roman"/>
        </w:rPr>
        <w:t>T</w:t>
      </w:r>
      <w:r w:rsidRPr="008D364B">
        <w:rPr>
          <w:rFonts w:ascii="Times New Roman" w:eastAsia="Times New Roman" w:hAnsi="Times New Roman" w:cs="Times New Roman"/>
        </w:rPr>
        <w:t xml:space="preserve">he research of the churn problem often ends with building and evaluating of the model; there is little information on practical implementation of the system, combining the machine learning model with the dashboard usable for bank staff and compliant with Zimbabwe's Cyber and Data Protection Act [Chapter 12:07]. </w:t>
      </w:r>
    </w:p>
    <w:p w14:paraId="3A257D09" w14:textId="77777777" w:rsidR="008D364B" w:rsidRDefault="008D364B" w:rsidP="008D364B">
      <w:pPr>
        <w:pStyle w:val="ListParagraph"/>
        <w:keepNext/>
        <w:spacing w:before="120" w:after="80" w:line="240" w:lineRule="auto"/>
        <w:rPr>
          <w:rFonts w:ascii="Times New Roman" w:eastAsia="Times New Roman" w:hAnsi="Times New Roman" w:cs="Times New Roman"/>
        </w:rPr>
      </w:pPr>
    </w:p>
    <w:p w14:paraId="5BB38AB2" w14:textId="6FFB0234" w:rsidR="008D364B" w:rsidRPr="008D364B" w:rsidRDefault="00E34FFD" w:rsidP="008D364B">
      <w:pPr>
        <w:keepNext/>
        <w:spacing w:before="120" w:after="80" w:line="240" w:lineRule="auto"/>
        <w:rPr>
          <w:rFonts w:ascii="Times New Roman" w:eastAsia="Times New Roman" w:hAnsi="Times New Roman" w:cs="Times New Roman"/>
        </w:rPr>
      </w:pPr>
      <w:r w:rsidRPr="008D364B">
        <w:rPr>
          <w:rFonts w:ascii="Times New Roman" w:eastAsia="Times New Roman" w:hAnsi="Times New Roman" w:cs="Times New Roman"/>
        </w:rPr>
        <w:t>The proposed research directly targets these gaps and develops, evaluates and prototypes the churn prediction system specific for CBZ and Zimbabwe</w:t>
      </w:r>
      <w:r w:rsidR="008D364B">
        <w:rPr>
          <w:rFonts w:ascii="Times New Roman" w:eastAsia="Times New Roman" w:hAnsi="Times New Roman" w:cs="Times New Roman"/>
        </w:rPr>
        <w:t>.</w:t>
      </w:r>
    </w:p>
    <w:p w14:paraId="41C4D697" w14:textId="60FD7ED6" w:rsidR="008D364B" w:rsidRPr="008D364B" w:rsidRDefault="00E34FFD" w:rsidP="00525388">
      <w:pPr>
        <w:keepNext/>
        <w:spacing w:before="120" w:after="80" w:line="240" w:lineRule="auto"/>
        <w:rPr>
          <w:rFonts w:ascii="Times New Roman" w:eastAsia="Times New Roman" w:hAnsi="Times New Roman" w:cs="Times New Roman"/>
          <w:b/>
          <w:bCs/>
          <w:color w:val="000000"/>
          <w:kern w:val="0"/>
          <w:sz w:val="26"/>
          <w:szCs w:val="26"/>
          <w:lang w:eastAsia="en-GB"/>
          <w14:ligatures w14:val="none"/>
        </w:rPr>
      </w:pPr>
      <w:r w:rsidRPr="008D364B">
        <w:rPr>
          <w:rFonts w:ascii="Times New Roman" w:eastAsia="Times New Roman" w:hAnsi="Times New Roman" w:cs="Times New Roman"/>
          <w:b/>
          <w:bCs/>
          <w:color w:val="000000"/>
          <w:kern w:val="0"/>
          <w:sz w:val="26"/>
          <w:szCs w:val="26"/>
          <w:lang w:eastAsia="en-GB"/>
          <w14:ligatures w14:val="none"/>
        </w:rPr>
        <w:t xml:space="preserve">1.3 Problem Statement </w:t>
      </w:r>
    </w:p>
    <w:p w14:paraId="5B109953" w14:textId="5923160B" w:rsidR="008D364B" w:rsidRDefault="00E34FFD" w:rsidP="00525388">
      <w:pPr>
        <w:keepNext/>
        <w:spacing w:before="120" w:after="80" w:line="240" w:lineRule="auto"/>
        <w:rPr>
          <w:lang w:val="en-US"/>
        </w:rPr>
      </w:pPr>
      <w:r w:rsidRPr="008D364B">
        <w:rPr>
          <w:rFonts w:ascii="Times New Roman" w:eastAsia="Times New Roman" w:hAnsi="Times New Roman" w:cs="Times New Roman"/>
        </w:rPr>
        <w:t>CBZ Bank continues to lose its active customers to competing banks, mobile money platforms and informal channels [insert CBZ attrition rate or dormancy figures if available]; however, the bank still does not have the proactive data-driven system to identify at risk customers. The current approach to identifying the churn customers includes the monitoring of dormant accounts and the closure requests, implying that the interventions happen after customers leave. Reichheld and Sasser (1990) prove how expensive this is for the bank in terms of the deposits and long-term loyalty. Without the predictive capability of CBZ, it cannot be able to detect early signals of customer leaving the organization. The organization also cannot be able to differentiate between dissatisfied and about to leave customers. It cannot also direct its resources to the right customers. All in all, this will limit the bank’s</w:t>
      </w:r>
      <w:r w:rsidR="008D364B">
        <w:rPr>
          <w:rFonts w:ascii="Times New Roman" w:eastAsia="Times New Roman" w:hAnsi="Times New Roman" w:cs="Times New Roman"/>
        </w:rPr>
        <w:t xml:space="preserve"> </w:t>
      </w:r>
      <w:r w:rsidR="008D364B" w:rsidRPr="008D364B">
        <w:rPr>
          <w:rFonts w:ascii="Times New Roman" w:eastAsia="Times New Roman" w:hAnsi="Times New Roman" w:cs="Times New Roman"/>
        </w:rPr>
        <w:lastRenderedPageBreak/>
        <w:t>capability to safeguard its deposit base, grow its customer numbers and sustain its competitive advantage</w:t>
      </w:r>
      <w:r w:rsidR="008D364B" w:rsidRPr="00525388">
        <w:rPr>
          <w:lang w:val="en-US"/>
        </w:rPr>
        <w:t>.</w:t>
      </w:r>
    </w:p>
    <w:p w14:paraId="1E57AF60" w14:textId="77777777" w:rsidR="008D364B" w:rsidRPr="008D364B" w:rsidRDefault="00E34FFD" w:rsidP="00525388">
      <w:pPr>
        <w:keepNext/>
        <w:spacing w:before="120" w:after="80" w:line="240" w:lineRule="auto"/>
        <w:rPr>
          <w:rFonts w:ascii="Times New Roman" w:eastAsia="Times New Roman" w:hAnsi="Times New Roman" w:cs="Times New Roman"/>
          <w:b/>
          <w:bCs/>
          <w:color w:val="000000"/>
          <w:kern w:val="0"/>
          <w:sz w:val="28"/>
          <w:szCs w:val="28"/>
          <w:lang w:eastAsia="en-GB"/>
          <w14:ligatures w14:val="none"/>
        </w:rPr>
      </w:pPr>
      <w:r w:rsidRPr="008D364B">
        <w:rPr>
          <w:rFonts w:ascii="Times New Roman" w:eastAsia="Times New Roman" w:hAnsi="Times New Roman" w:cs="Times New Roman"/>
          <w:b/>
          <w:bCs/>
          <w:color w:val="000000"/>
          <w:kern w:val="0"/>
          <w:sz w:val="28"/>
          <w:szCs w:val="28"/>
          <w:lang w:eastAsia="en-GB"/>
          <w14:ligatures w14:val="none"/>
        </w:rPr>
        <w:t xml:space="preserve">1.4 Purpose of the Study </w:t>
      </w:r>
    </w:p>
    <w:p w14:paraId="1C938D17" w14:textId="77777777" w:rsidR="008D364B" w:rsidRPr="008D364B" w:rsidRDefault="00E34FFD" w:rsidP="00525388">
      <w:pPr>
        <w:keepNext/>
        <w:spacing w:before="120" w:after="80" w:line="240" w:lineRule="auto"/>
        <w:rPr>
          <w:rFonts w:ascii="Times New Roman" w:eastAsia="Times New Roman" w:hAnsi="Times New Roman" w:cs="Times New Roman"/>
          <w:kern w:val="0"/>
          <w:lang w:eastAsia="en-GB"/>
          <w14:ligatures w14:val="none"/>
        </w:rPr>
      </w:pPr>
      <w:r w:rsidRPr="008D364B">
        <w:rPr>
          <w:rFonts w:ascii="Times New Roman" w:eastAsia="Times New Roman" w:hAnsi="Times New Roman" w:cs="Times New Roman"/>
          <w:kern w:val="0"/>
          <w:lang w:eastAsia="en-GB"/>
          <w14:ligatures w14:val="none"/>
        </w:rPr>
        <w:t>The purpose of this study is to develop a Customer Churn Prediction System using machine learning techniques for CBZ Bank that will facilitate early detection of customers at risk, risk segmentation and give retention insights through the dashboard.</w:t>
      </w:r>
    </w:p>
    <w:p w14:paraId="68949660" w14:textId="77777777" w:rsidR="008D364B" w:rsidRPr="008D364B" w:rsidRDefault="008D364B" w:rsidP="00525388">
      <w:pPr>
        <w:keepNext/>
        <w:spacing w:before="120" w:after="80" w:line="240" w:lineRule="auto"/>
        <w:rPr>
          <w:rFonts w:ascii="Times New Roman" w:eastAsia="Times New Roman" w:hAnsi="Times New Roman" w:cs="Times New Roman"/>
          <w:kern w:val="0"/>
          <w:lang w:eastAsia="en-GB"/>
          <w14:ligatures w14:val="none"/>
        </w:rPr>
      </w:pPr>
    </w:p>
    <w:p w14:paraId="428DCE74" w14:textId="77777777" w:rsidR="008D364B" w:rsidRDefault="00E34FFD" w:rsidP="00525388">
      <w:pPr>
        <w:keepNext/>
        <w:spacing w:before="120" w:after="80" w:line="240" w:lineRule="auto"/>
        <w:rPr>
          <w:lang w:val="en-US"/>
        </w:rPr>
      </w:pPr>
      <w:r w:rsidRPr="00525388">
        <w:rPr>
          <w:lang w:val="en-US"/>
        </w:rPr>
        <w:t xml:space="preserve"> </w:t>
      </w:r>
      <w:r w:rsidRPr="008D364B">
        <w:rPr>
          <w:rFonts w:ascii="Times New Roman" w:eastAsia="Times New Roman" w:hAnsi="Times New Roman" w:cs="Times New Roman"/>
          <w:b/>
          <w:bCs/>
          <w:color w:val="000000"/>
          <w:kern w:val="0"/>
          <w:sz w:val="28"/>
          <w:szCs w:val="28"/>
          <w:lang w:eastAsia="en-GB"/>
          <w14:ligatures w14:val="none"/>
        </w:rPr>
        <w:t>1.5 Objectives of the Study</w:t>
      </w:r>
    </w:p>
    <w:p w14:paraId="3144F439" w14:textId="3D5A0C11" w:rsidR="008D364B" w:rsidRDefault="00E34FFD" w:rsidP="00525388">
      <w:pPr>
        <w:keepNext/>
        <w:spacing w:before="120" w:after="80" w:line="240" w:lineRule="auto"/>
        <w:rPr>
          <w:lang w:val="en-US"/>
        </w:rPr>
      </w:pPr>
      <w:r w:rsidRPr="00525388">
        <w:rPr>
          <w:lang w:val="en-US"/>
        </w:rPr>
        <w:t xml:space="preserve"> </w:t>
      </w:r>
      <w:r w:rsidRPr="008D364B">
        <w:rPr>
          <w:rFonts w:ascii="Times New Roman" w:eastAsia="Times New Roman" w:hAnsi="Times New Roman" w:cs="Times New Roman"/>
          <w:kern w:val="0"/>
          <w:lang w:eastAsia="en-GB"/>
          <w14:ligatures w14:val="none"/>
        </w:rPr>
        <w:t>The following are the objectives guiding this study:</w:t>
      </w:r>
    </w:p>
    <w:p w14:paraId="65BA7BD6" w14:textId="355A42C8" w:rsidR="008D364B" w:rsidRPr="008D364B" w:rsidRDefault="00E34FFD" w:rsidP="008D364B">
      <w:pPr>
        <w:pStyle w:val="ListParagraph"/>
        <w:keepNext/>
        <w:numPr>
          <w:ilvl w:val="0"/>
          <w:numId w:val="3"/>
        </w:numPr>
        <w:spacing w:before="120" w:after="80" w:line="240" w:lineRule="auto"/>
        <w:rPr>
          <w:rFonts w:ascii="Times New Roman" w:eastAsia="Times New Roman" w:hAnsi="Times New Roman" w:cs="Times New Roman"/>
          <w:kern w:val="0"/>
          <w:lang w:eastAsia="en-GB"/>
          <w14:ligatures w14:val="none"/>
        </w:rPr>
      </w:pPr>
      <w:r w:rsidRPr="008D364B">
        <w:rPr>
          <w:rFonts w:ascii="Times New Roman" w:eastAsia="Times New Roman" w:hAnsi="Times New Roman" w:cs="Times New Roman"/>
          <w:kern w:val="0"/>
          <w:lang w:eastAsia="en-GB"/>
          <w14:ligatures w14:val="none"/>
        </w:rPr>
        <w:t>Engineering of relevant customer features as predictors of churn from CBZ customer data.</w:t>
      </w:r>
    </w:p>
    <w:p w14:paraId="1DBF3111" w14:textId="43591236" w:rsidR="008D364B" w:rsidRPr="008D364B" w:rsidRDefault="00E34FFD" w:rsidP="008D364B">
      <w:pPr>
        <w:pStyle w:val="ListParagraph"/>
        <w:keepNext/>
        <w:numPr>
          <w:ilvl w:val="0"/>
          <w:numId w:val="3"/>
        </w:numPr>
        <w:spacing w:before="120" w:after="80" w:line="240" w:lineRule="auto"/>
        <w:rPr>
          <w:rFonts w:ascii="Times New Roman" w:eastAsia="Times New Roman" w:hAnsi="Times New Roman" w:cs="Times New Roman"/>
          <w:kern w:val="0"/>
          <w:lang w:eastAsia="en-GB"/>
          <w14:ligatures w14:val="none"/>
        </w:rPr>
      </w:pPr>
      <w:r w:rsidRPr="008D364B">
        <w:rPr>
          <w:rFonts w:ascii="Times New Roman" w:eastAsia="Times New Roman" w:hAnsi="Times New Roman" w:cs="Times New Roman"/>
          <w:kern w:val="0"/>
          <w:lang w:eastAsia="en-GB"/>
          <w14:ligatures w14:val="none"/>
        </w:rPr>
        <w:t xml:space="preserve">Development and comparison of machine learning algorithms (Logistic Regression, Decision Tree, Random Forest and </w:t>
      </w:r>
      <w:proofErr w:type="spellStart"/>
      <w:r w:rsidRPr="008D364B">
        <w:rPr>
          <w:rFonts w:ascii="Times New Roman" w:eastAsia="Times New Roman" w:hAnsi="Times New Roman" w:cs="Times New Roman"/>
          <w:kern w:val="0"/>
          <w:lang w:eastAsia="en-GB"/>
          <w14:ligatures w14:val="none"/>
        </w:rPr>
        <w:t>XGBoost</w:t>
      </w:r>
      <w:proofErr w:type="spellEnd"/>
      <w:r w:rsidRPr="008D364B">
        <w:rPr>
          <w:rFonts w:ascii="Times New Roman" w:eastAsia="Times New Roman" w:hAnsi="Times New Roman" w:cs="Times New Roman"/>
          <w:kern w:val="0"/>
          <w:lang w:eastAsia="en-GB"/>
          <w14:ligatures w14:val="none"/>
        </w:rPr>
        <w:t xml:space="preserve">) which will help predict the status of each customer as Retained, At-Risk or Churned, and further segment At-Risk customers into Low, Medium and High risk. </w:t>
      </w:r>
    </w:p>
    <w:p w14:paraId="7D59873C" w14:textId="77777777" w:rsidR="008D364B" w:rsidRPr="008D364B" w:rsidRDefault="00E34FFD" w:rsidP="008D364B">
      <w:pPr>
        <w:pStyle w:val="ListParagraph"/>
        <w:keepNext/>
        <w:numPr>
          <w:ilvl w:val="0"/>
          <w:numId w:val="3"/>
        </w:numPr>
        <w:spacing w:before="120" w:after="80" w:line="240" w:lineRule="auto"/>
        <w:rPr>
          <w:rFonts w:ascii="Times New Roman" w:eastAsia="Times New Roman" w:hAnsi="Times New Roman" w:cs="Times New Roman"/>
          <w:kern w:val="0"/>
          <w:lang w:eastAsia="en-GB"/>
          <w14:ligatures w14:val="none"/>
        </w:rPr>
      </w:pPr>
      <w:r w:rsidRPr="008D364B">
        <w:rPr>
          <w:rFonts w:ascii="Times New Roman" w:eastAsia="Times New Roman" w:hAnsi="Times New Roman" w:cs="Times New Roman"/>
          <w:kern w:val="0"/>
          <w:lang w:eastAsia="en-GB"/>
          <w14:ligatures w14:val="none"/>
        </w:rPr>
        <w:t xml:space="preserve">Development of functional dashboard that will enable authorized CBZ staff members to upload their customer data and view their churn predictions and recommended retention strategies. </w:t>
      </w:r>
    </w:p>
    <w:p w14:paraId="4EB2BCA9" w14:textId="77777777" w:rsidR="008D364B" w:rsidRDefault="00E34FFD" w:rsidP="008D364B">
      <w:pPr>
        <w:pStyle w:val="ListParagraph"/>
        <w:keepNext/>
        <w:numPr>
          <w:ilvl w:val="0"/>
          <w:numId w:val="3"/>
        </w:numPr>
        <w:spacing w:before="120" w:after="80" w:line="240" w:lineRule="auto"/>
        <w:rPr>
          <w:rFonts w:ascii="Times New Roman" w:eastAsia="Times New Roman" w:hAnsi="Times New Roman" w:cs="Times New Roman"/>
          <w:kern w:val="0"/>
          <w:lang w:eastAsia="en-GB"/>
          <w14:ligatures w14:val="none"/>
        </w:rPr>
      </w:pPr>
      <w:r w:rsidRPr="008D364B">
        <w:rPr>
          <w:rFonts w:ascii="Times New Roman" w:eastAsia="Times New Roman" w:hAnsi="Times New Roman" w:cs="Times New Roman"/>
          <w:kern w:val="0"/>
          <w:lang w:eastAsia="en-GB"/>
          <w14:ligatures w14:val="none"/>
        </w:rPr>
        <w:t>Conducting user test with CBZ staff members to ensure that the system satisfies the organizational requirements and that its predictions are interpretable, useful and comply with the Cyber and Data Protection Act [Chapter 12:07].</w:t>
      </w:r>
    </w:p>
    <w:p w14:paraId="4139386C" w14:textId="77777777" w:rsidR="008D364B" w:rsidRPr="008D364B" w:rsidRDefault="008D364B" w:rsidP="008D364B">
      <w:pPr>
        <w:pStyle w:val="ListParagraph"/>
        <w:keepNext/>
        <w:spacing w:before="120" w:after="80" w:line="240" w:lineRule="auto"/>
        <w:rPr>
          <w:rFonts w:ascii="Times New Roman" w:eastAsia="Times New Roman" w:hAnsi="Times New Roman" w:cs="Times New Roman"/>
          <w:kern w:val="0"/>
          <w:lang w:eastAsia="en-GB"/>
          <w14:ligatures w14:val="none"/>
        </w:rPr>
      </w:pPr>
    </w:p>
    <w:p w14:paraId="28C06212" w14:textId="77777777" w:rsidR="008D364B" w:rsidRPr="008D364B" w:rsidRDefault="00E34FFD" w:rsidP="00525388">
      <w:pPr>
        <w:keepNext/>
        <w:spacing w:before="120" w:after="80" w:line="240" w:lineRule="auto"/>
        <w:rPr>
          <w:rFonts w:ascii="Times New Roman" w:eastAsia="Times New Roman" w:hAnsi="Times New Roman" w:cs="Times New Roman"/>
          <w:b/>
          <w:bCs/>
          <w:color w:val="000000"/>
          <w:kern w:val="0"/>
          <w:sz w:val="28"/>
          <w:szCs w:val="28"/>
          <w:lang w:eastAsia="en-GB"/>
          <w14:ligatures w14:val="none"/>
        </w:rPr>
      </w:pPr>
      <w:r w:rsidRPr="008D364B">
        <w:rPr>
          <w:rFonts w:ascii="Times New Roman" w:eastAsia="Times New Roman" w:hAnsi="Times New Roman" w:cs="Times New Roman"/>
          <w:b/>
          <w:bCs/>
          <w:color w:val="000000"/>
          <w:kern w:val="0"/>
          <w:sz w:val="28"/>
          <w:szCs w:val="28"/>
          <w:lang w:eastAsia="en-GB"/>
          <w14:ligatures w14:val="none"/>
        </w:rPr>
        <w:t xml:space="preserve">1.6 Research Questions </w:t>
      </w:r>
    </w:p>
    <w:p w14:paraId="6091CFB5" w14:textId="77777777" w:rsidR="008D364B" w:rsidRDefault="00E34FFD" w:rsidP="00525388">
      <w:pPr>
        <w:keepNext/>
        <w:spacing w:before="120" w:after="80" w:line="240" w:lineRule="auto"/>
        <w:rPr>
          <w:lang w:val="en-US"/>
        </w:rPr>
      </w:pPr>
      <w:r w:rsidRPr="008D364B">
        <w:rPr>
          <w:rFonts w:ascii="Times New Roman" w:eastAsia="Times New Roman" w:hAnsi="Times New Roman" w:cs="Times New Roman"/>
          <w:kern w:val="0"/>
          <w:lang w:eastAsia="en-GB"/>
          <w14:ligatures w14:val="none"/>
        </w:rPr>
        <w:t>Based on the objectives stated above, the study aims to answer the following research questions</w:t>
      </w:r>
      <w:r w:rsidRPr="00525388">
        <w:rPr>
          <w:lang w:val="en-US"/>
        </w:rPr>
        <w:t>:</w:t>
      </w:r>
    </w:p>
    <w:p w14:paraId="725D995F" w14:textId="272D53DF" w:rsidR="008D364B" w:rsidRDefault="00E34FFD" w:rsidP="007E7848">
      <w:pPr>
        <w:pStyle w:val="ListParagraph"/>
        <w:keepNext/>
        <w:numPr>
          <w:ilvl w:val="0"/>
          <w:numId w:val="4"/>
        </w:numPr>
        <w:spacing w:before="120" w:after="80" w:line="10" w:lineRule="atLeast"/>
        <w:rPr>
          <w:rFonts w:ascii="Times New Roman" w:eastAsia="Times New Roman" w:hAnsi="Times New Roman" w:cs="Times New Roman"/>
          <w:kern w:val="0"/>
          <w:lang w:eastAsia="en-GB"/>
          <w14:ligatures w14:val="none"/>
        </w:rPr>
      </w:pPr>
      <w:r w:rsidRPr="007E7848">
        <w:rPr>
          <w:rFonts w:ascii="Times New Roman" w:eastAsia="Times New Roman" w:hAnsi="Times New Roman" w:cs="Times New Roman"/>
          <w:kern w:val="0"/>
          <w:lang w:eastAsia="en-GB"/>
          <w14:ligatures w14:val="none"/>
        </w:rPr>
        <w:t>Which are the best customer features that can predict churn?</w:t>
      </w:r>
    </w:p>
    <w:p w14:paraId="20F8D563" w14:textId="77777777" w:rsidR="007E7848" w:rsidRPr="007E7848" w:rsidRDefault="007E7848" w:rsidP="007E7848">
      <w:pPr>
        <w:pStyle w:val="ListParagraph"/>
        <w:keepNext/>
        <w:spacing w:before="120" w:after="80" w:line="10" w:lineRule="atLeast"/>
        <w:rPr>
          <w:rFonts w:ascii="Times New Roman" w:eastAsia="Times New Roman" w:hAnsi="Times New Roman" w:cs="Times New Roman"/>
          <w:kern w:val="0"/>
          <w:lang w:eastAsia="en-GB"/>
          <w14:ligatures w14:val="none"/>
        </w:rPr>
      </w:pPr>
    </w:p>
    <w:p w14:paraId="0F28B650" w14:textId="77777777" w:rsidR="007E7848" w:rsidRDefault="00E34FFD" w:rsidP="007E7848">
      <w:pPr>
        <w:pStyle w:val="ListParagraph"/>
        <w:keepNext/>
        <w:numPr>
          <w:ilvl w:val="0"/>
          <w:numId w:val="4"/>
        </w:numPr>
        <w:spacing w:before="120" w:after="80" w:line="10" w:lineRule="atLeast"/>
        <w:rPr>
          <w:rFonts w:ascii="Times New Roman" w:eastAsia="Times New Roman" w:hAnsi="Times New Roman" w:cs="Times New Roman"/>
          <w:kern w:val="0"/>
          <w:lang w:eastAsia="en-GB"/>
          <w14:ligatures w14:val="none"/>
        </w:rPr>
      </w:pPr>
      <w:r w:rsidRPr="007E7848">
        <w:rPr>
          <w:rFonts w:ascii="Times New Roman" w:eastAsia="Times New Roman" w:hAnsi="Times New Roman" w:cs="Times New Roman"/>
          <w:kern w:val="0"/>
          <w:lang w:eastAsia="en-GB"/>
          <w14:ligatures w14:val="none"/>
        </w:rPr>
        <w:t xml:space="preserve">Which machine learning algorithm out of the four (Logistic Regression, Decision Tree, Random Forest and </w:t>
      </w:r>
      <w:proofErr w:type="spellStart"/>
      <w:r w:rsidRPr="007E7848">
        <w:rPr>
          <w:rFonts w:ascii="Times New Roman" w:eastAsia="Times New Roman" w:hAnsi="Times New Roman" w:cs="Times New Roman"/>
          <w:kern w:val="0"/>
          <w:lang w:eastAsia="en-GB"/>
          <w14:ligatures w14:val="none"/>
        </w:rPr>
        <w:t>XGBoost</w:t>
      </w:r>
      <w:proofErr w:type="spellEnd"/>
      <w:r w:rsidRPr="007E7848">
        <w:rPr>
          <w:rFonts w:ascii="Times New Roman" w:eastAsia="Times New Roman" w:hAnsi="Times New Roman" w:cs="Times New Roman"/>
          <w:kern w:val="0"/>
          <w:lang w:eastAsia="en-GB"/>
          <w14:ligatures w14:val="none"/>
        </w:rPr>
        <w:t>) performs best in predicting customer churn at CBZ, in terms of accuracy, precision, recall, F1-score and ROC-AUC?</w:t>
      </w:r>
    </w:p>
    <w:p w14:paraId="02DDB122" w14:textId="051EF1A3" w:rsidR="008D364B" w:rsidRPr="007E7848" w:rsidRDefault="00E34FFD" w:rsidP="007E7848">
      <w:pPr>
        <w:keepNext/>
        <w:spacing w:before="120" w:after="80" w:line="10" w:lineRule="atLeast"/>
        <w:rPr>
          <w:rFonts w:ascii="Times New Roman" w:eastAsia="Times New Roman" w:hAnsi="Times New Roman" w:cs="Times New Roman"/>
          <w:kern w:val="0"/>
          <w:lang w:eastAsia="en-GB"/>
          <w14:ligatures w14:val="none"/>
        </w:rPr>
      </w:pPr>
      <w:r w:rsidRPr="007E7848">
        <w:rPr>
          <w:rFonts w:ascii="Times New Roman" w:eastAsia="Times New Roman" w:hAnsi="Times New Roman" w:cs="Times New Roman"/>
          <w:kern w:val="0"/>
          <w:lang w:eastAsia="en-GB"/>
          <w14:ligatures w14:val="none"/>
        </w:rPr>
        <w:t xml:space="preserve"> </w:t>
      </w:r>
    </w:p>
    <w:p w14:paraId="5CE178AD" w14:textId="77777777" w:rsidR="008D364B" w:rsidRDefault="00E34FFD" w:rsidP="007E7848">
      <w:pPr>
        <w:pStyle w:val="ListParagraph"/>
        <w:keepNext/>
        <w:numPr>
          <w:ilvl w:val="0"/>
          <w:numId w:val="4"/>
        </w:numPr>
        <w:spacing w:before="120" w:after="80" w:line="10" w:lineRule="atLeast"/>
        <w:rPr>
          <w:rFonts w:ascii="Times New Roman" w:eastAsia="Times New Roman" w:hAnsi="Times New Roman" w:cs="Times New Roman"/>
          <w:kern w:val="0"/>
          <w:lang w:eastAsia="en-GB"/>
          <w14:ligatures w14:val="none"/>
        </w:rPr>
      </w:pPr>
      <w:r w:rsidRPr="007E7848">
        <w:rPr>
          <w:rFonts w:ascii="Times New Roman" w:eastAsia="Times New Roman" w:hAnsi="Times New Roman" w:cs="Times New Roman"/>
          <w:kern w:val="0"/>
          <w:lang w:eastAsia="en-GB"/>
          <w14:ligatures w14:val="none"/>
        </w:rPr>
        <w:t xml:space="preserve">How churn predictions can be shown on the dashboard in a manner that the CBZ staff members find it easy to use and take action? </w:t>
      </w:r>
    </w:p>
    <w:p w14:paraId="236D528D" w14:textId="77777777" w:rsidR="007E7848" w:rsidRPr="007E7848" w:rsidRDefault="007E7848" w:rsidP="007E7848">
      <w:pPr>
        <w:pStyle w:val="ListParagraph"/>
        <w:spacing w:line="10" w:lineRule="atLeast"/>
        <w:rPr>
          <w:rFonts w:ascii="Times New Roman" w:eastAsia="Times New Roman" w:hAnsi="Times New Roman" w:cs="Times New Roman"/>
          <w:kern w:val="0"/>
          <w:lang w:eastAsia="en-GB"/>
          <w14:ligatures w14:val="none"/>
        </w:rPr>
      </w:pPr>
    </w:p>
    <w:p w14:paraId="733DC2F6" w14:textId="77777777" w:rsidR="007E7848" w:rsidRPr="007E7848" w:rsidRDefault="007E7848" w:rsidP="007E7848">
      <w:pPr>
        <w:pStyle w:val="ListParagraph"/>
        <w:keepNext/>
        <w:spacing w:before="120" w:after="80" w:line="10" w:lineRule="atLeast"/>
        <w:rPr>
          <w:rFonts w:ascii="Times New Roman" w:eastAsia="Times New Roman" w:hAnsi="Times New Roman" w:cs="Times New Roman"/>
          <w:kern w:val="0"/>
          <w:lang w:eastAsia="en-GB"/>
          <w14:ligatures w14:val="none"/>
        </w:rPr>
      </w:pPr>
    </w:p>
    <w:p w14:paraId="2DF90A34" w14:textId="773F926E" w:rsidR="00E34FFD" w:rsidRPr="008D364B" w:rsidRDefault="00E34FFD" w:rsidP="007E7848">
      <w:pPr>
        <w:pStyle w:val="ListParagraph"/>
        <w:keepNext/>
        <w:numPr>
          <w:ilvl w:val="0"/>
          <w:numId w:val="4"/>
        </w:numPr>
        <w:spacing w:before="120" w:after="80" w:line="10" w:lineRule="atLeast"/>
        <w:rPr>
          <w:lang w:val="en-US"/>
        </w:rPr>
      </w:pPr>
      <w:r w:rsidRPr="007E7848">
        <w:rPr>
          <w:rFonts w:ascii="Times New Roman" w:eastAsia="Times New Roman" w:hAnsi="Times New Roman" w:cs="Times New Roman"/>
          <w:kern w:val="0"/>
          <w:lang w:eastAsia="en-GB"/>
          <w14:ligatures w14:val="none"/>
        </w:rPr>
        <w:t>To what extent the CBZ staff members consider the predictions of the system interpretable, useful and compliant with data protection requirements</w:t>
      </w:r>
      <w:r w:rsidRPr="008D364B">
        <w:rPr>
          <w:lang w:val="en-US"/>
        </w:rPr>
        <w:t>?</w:t>
      </w:r>
    </w:p>
    <w:p w14:paraId="68DD944A" w14:textId="77777777" w:rsidR="00E34FFD" w:rsidRPr="00E34FFD" w:rsidRDefault="00E34FFD" w:rsidP="00E34FFD">
      <w:pPr>
        <w:rPr>
          <w:lang w:val="en-US"/>
        </w:rPr>
      </w:pPr>
    </w:p>
    <w:p w14:paraId="566A6C3C" w14:textId="77777777" w:rsidR="007E7848" w:rsidRDefault="007E7848" w:rsidP="007E7848">
      <w:pPr>
        <w:keepNext/>
        <w:spacing w:before="120" w:after="80"/>
        <w:rPr>
          <w:rFonts w:ascii="Times New Roman" w:eastAsia="Times New Roman" w:hAnsi="Times New Roman" w:cs="Times New Roman"/>
          <w:b/>
          <w:bCs/>
          <w:i/>
          <w:iCs/>
          <w:sz w:val="22"/>
          <w:szCs w:val="22"/>
        </w:rPr>
      </w:pPr>
    </w:p>
    <w:p w14:paraId="137127B5" w14:textId="343AFF8C" w:rsidR="007E7848" w:rsidRDefault="007E7848" w:rsidP="007E7848">
      <w:pPr>
        <w:keepNext/>
        <w:spacing w:before="120" w:after="80"/>
      </w:pPr>
      <w:r>
        <w:rPr>
          <w:rFonts w:ascii="Times New Roman" w:eastAsia="Times New Roman" w:hAnsi="Times New Roman" w:cs="Times New Roman"/>
          <w:b/>
          <w:bCs/>
          <w:i/>
          <w:iCs/>
          <w:sz w:val="22"/>
          <w:szCs w:val="22"/>
        </w:rPr>
        <w:t>Table 4. Mapping of objectives to research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700"/>
        <w:gridCol w:w="3726"/>
      </w:tblGrid>
      <w:tr w:rsidR="007E7848" w14:paraId="2BE44B4E" w14:textId="77777777" w:rsidTr="006C7A3B">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70CFE87" w14:textId="77777777" w:rsidR="007E7848" w:rsidRDefault="007E7848" w:rsidP="006C7A3B">
            <w:r>
              <w:rPr>
                <w:rFonts w:ascii="Times New Roman" w:eastAsia="Times New Roman" w:hAnsi="Times New Roman" w:cs="Times New Roman"/>
                <w:b/>
                <w:bCs/>
                <w:sz w:val="22"/>
                <w:szCs w:val="22"/>
              </w:rPr>
              <w:t>Objective</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88D6E97" w14:textId="77777777" w:rsidR="007E7848" w:rsidRDefault="007E7848" w:rsidP="006C7A3B">
            <w:r>
              <w:rPr>
                <w:rFonts w:ascii="Times New Roman" w:eastAsia="Times New Roman" w:hAnsi="Times New Roman" w:cs="Times New Roman"/>
                <w:b/>
                <w:bCs/>
                <w:sz w:val="22"/>
                <w:szCs w:val="22"/>
              </w:rPr>
              <w:t>Focus</w:t>
            </w:r>
          </w:p>
        </w:tc>
        <w:tc>
          <w:tcPr>
            <w:tcW w:w="37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4D85FE8" w14:textId="77777777" w:rsidR="007E7848" w:rsidRDefault="007E7848" w:rsidP="006C7A3B">
            <w:r>
              <w:rPr>
                <w:rFonts w:ascii="Times New Roman" w:eastAsia="Times New Roman" w:hAnsi="Times New Roman" w:cs="Times New Roman"/>
                <w:b/>
                <w:bCs/>
                <w:sz w:val="22"/>
                <w:szCs w:val="22"/>
              </w:rPr>
              <w:t>Research question answered</w:t>
            </w:r>
          </w:p>
        </w:tc>
      </w:tr>
      <w:tr w:rsidR="007E7848" w14:paraId="749ED6E5" w14:textId="77777777" w:rsidTr="006C7A3B">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9CB45" w14:textId="77777777" w:rsidR="007E7848" w:rsidRDefault="007E7848" w:rsidP="006C7A3B">
            <w:r>
              <w:rPr>
                <w:rFonts w:ascii="Times New Roman" w:eastAsia="Times New Roman" w:hAnsi="Times New Roman" w:cs="Times New Roman"/>
              </w:rPr>
              <w:t>Objective 1</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681167" w14:textId="77777777" w:rsidR="007E7848" w:rsidRDefault="007E7848" w:rsidP="006C7A3B">
            <w:r>
              <w:rPr>
                <w:rFonts w:ascii="Times New Roman" w:eastAsia="Times New Roman" w:hAnsi="Times New Roman" w:cs="Times New Roman"/>
              </w:rPr>
              <w:t>Feature engineering</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704F4B" w14:textId="77777777" w:rsidR="007E7848" w:rsidRDefault="007E7848" w:rsidP="006C7A3B">
            <w:r>
              <w:rPr>
                <w:rFonts w:ascii="Times New Roman" w:eastAsia="Times New Roman" w:hAnsi="Times New Roman" w:cs="Times New Roman"/>
              </w:rPr>
              <w:t>Research Question 1</w:t>
            </w:r>
          </w:p>
        </w:tc>
      </w:tr>
      <w:tr w:rsidR="007E7848" w14:paraId="72BC6AA5" w14:textId="77777777" w:rsidTr="006C7A3B">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7098E" w14:textId="77777777" w:rsidR="007E7848" w:rsidRDefault="007E7848" w:rsidP="006C7A3B">
            <w:r>
              <w:rPr>
                <w:rFonts w:ascii="Times New Roman" w:eastAsia="Times New Roman" w:hAnsi="Times New Roman" w:cs="Times New Roman"/>
              </w:rPr>
              <w:t>Objective 2</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263186" w14:textId="77777777" w:rsidR="007E7848" w:rsidRDefault="007E7848" w:rsidP="006C7A3B">
            <w:r>
              <w:rPr>
                <w:rFonts w:ascii="Times New Roman" w:eastAsia="Times New Roman" w:hAnsi="Times New Roman" w:cs="Times New Roman"/>
              </w:rPr>
              <w:t>Model development and comparison</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6D092" w14:textId="77777777" w:rsidR="007E7848" w:rsidRDefault="007E7848" w:rsidP="006C7A3B">
            <w:r>
              <w:rPr>
                <w:rFonts w:ascii="Times New Roman" w:eastAsia="Times New Roman" w:hAnsi="Times New Roman" w:cs="Times New Roman"/>
              </w:rPr>
              <w:t>Research Question 2</w:t>
            </w:r>
          </w:p>
        </w:tc>
      </w:tr>
      <w:tr w:rsidR="007E7848" w14:paraId="5EC565EF" w14:textId="77777777" w:rsidTr="006C7A3B">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5434A7" w14:textId="77777777" w:rsidR="007E7848" w:rsidRDefault="007E7848" w:rsidP="006C7A3B">
            <w:r>
              <w:rPr>
                <w:rFonts w:ascii="Times New Roman" w:eastAsia="Times New Roman" w:hAnsi="Times New Roman" w:cs="Times New Roman"/>
              </w:rPr>
              <w:t>Objective 3</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74B61F" w14:textId="77777777" w:rsidR="007E7848" w:rsidRDefault="007E7848" w:rsidP="006C7A3B">
            <w:r>
              <w:rPr>
                <w:rFonts w:ascii="Times New Roman" w:eastAsia="Times New Roman" w:hAnsi="Times New Roman" w:cs="Times New Roman"/>
              </w:rPr>
              <w:t>Dashboard prototype</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7B99BA" w14:textId="77777777" w:rsidR="007E7848" w:rsidRDefault="007E7848" w:rsidP="006C7A3B">
            <w:r>
              <w:rPr>
                <w:rFonts w:ascii="Times New Roman" w:eastAsia="Times New Roman" w:hAnsi="Times New Roman" w:cs="Times New Roman"/>
              </w:rPr>
              <w:t>Research Question 3</w:t>
            </w:r>
          </w:p>
        </w:tc>
      </w:tr>
      <w:tr w:rsidR="007E7848" w14:paraId="5CDDBB49" w14:textId="77777777" w:rsidTr="006C7A3B">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E47B35" w14:textId="77777777" w:rsidR="007E7848" w:rsidRDefault="007E7848" w:rsidP="006C7A3B">
            <w:r>
              <w:rPr>
                <w:rFonts w:ascii="Times New Roman" w:eastAsia="Times New Roman" w:hAnsi="Times New Roman" w:cs="Times New Roman"/>
              </w:rPr>
              <w:t>Objective 4</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5783FC" w14:textId="77777777" w:rsidR="007E7848" w:rsidRDefault="007E7848" w:rsidP="006C7A3B">
            <w:r>
              <w:rPr>
                <w:rFonts w:ascii="Times New Roman" w:eastAsia="Times New Roman" w:hAnsi="Times New Roman" w:cs="Times New Roman"/>
              </w:rPr>
              <w:t>User testing and compliance</w:t>
            </w:r>
          </w:p>
        </w:tc>
        <w:tc>
          <w:tcPr>
            <w:tcW w:w="3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F2B51" w14:textId="77777777" w:rsidR="007E7848" w:rsidRDefault="007E7848" w:rsidP="006C7A3B">
            <w:r>
              <w:rPr>
                <w:rFonts w:ascii="Times New Roman" w:eastAsia="Times New Roman" w:hAnsi="Times New Roman" w:cs="Times New Roman"/>
              </w:rPr>
              <w:t>Research Question 4</w:t>
            </w:r>
          </w:p>
        </w:tc>
      </w:tr>
    </w:tbl>
    <w:p w14:paraId="6CEEB673" w14:textId="77777777" w:rsidR="00E34FFD" w:rsidRPr="00E34FFD" w:rsidRDefault="00E34FFD" w:rsidP="00E34FFD">
      <w:pPr>
        <w:rPr>
          <w:lang w:val="en-US"/>
        </w:rPr>
      </w:pPr>
    </w:p>
    <w:p w14:paraId="2A149B8E" w14:textId="77777777" w:rsidR="007E7848" w:rsidRPr="007E7848" w:rsidRDefault="00E34FFD" w:rsidP="00E34FFD">
      <w:pPr>
        <w:rPr>
          <w:rFonts w:ascii="Times New Roman" w:eastAsia="Times New Roman" w:hAnsi="Times New Roman" w:cs="Times New Roman"/>
        </w:rPr>
      </w:pPr>
      <w:r w:rsidRPr="007E7848">
        <w:rPr>
          <w:rFonts w:ascii="Times New Roman" w:eastAsia="Times New Roman" w:hAnsi="Times New Roman" w:cs="Times New Roman"/>
        </w:rPr>
        <w:t xml:space="preserve">1.7 Motivation and </w:t>
      </w:r>
      <w:r w:rsidR="007E7848" w:rsidRPr="007E7848">
        <w:rPr>
          <w:rFonts w:ascii="Times New Roman" w:eastAsia="Times New Roman" w:hAnsi="Times New Roman" w:cs="Times New Roman"/>
        </w:rPr>
        <w:t>Justification</w:t>
      </w:r>
      <w:r w:rsidRPr="007E7848">
        <w:rPr>
          <w:rFonts w:ascii="Times New Roman" w:eastAsia="Times New Roman" w:hAnsi="Times New Roman" w:cs="Times New Roman"/>
        </w:rPr>
        <w:t xml:space="preserve"> </w:t>
      </w:r>
      <w:r w:rsidR="007E7848" w:rsidRPr="007E7848">
        <w:rPr>
          <w:rFonts w:ascii="Times New Roman" w:eastAsia="Times New Roman" w:hAnsi="Times New Roman" w:cs="Times New Roman"/>
        </w:rPr>
        <w:t>of</w:t>
      </w:r>
      <w:r w:rsidRPr="007E7848">
        <w:rPr>
          <w:rFonts w:ascii="Times New Roman" w:eastAsia="Times New Roman" w:hAnsi="Times New Roman" w:cs="Times New Roman"/>
        </w:rPr>
        <w:t xml:space="preserve"> the Study </w:t>
      </w:r>
    </w:p>
    <w:p w14:paraId="1CDA44C7" w14:textId="435B8BF2" w:rsidR="00E34FFD" w:rsidRPr="007E7848" w:rsidRDefault="00E34FFD" w:rsidP="00E34FFD">
      <w:pPr>
        <w:rPr>
          <w:rFonts w:ascii="Times New Roman" w:eastAsia="Times New Roman" w:hAnsi="Times New Roman" w:cs="Times New Roman"/>
        </w:rPr>
      </w:pPr>
      <w:r w:rsidRPr="007E7848">
        <w:rPr>
          <w:rFonts w:ascii="Times New Roman" w:eastAsia="Times New Roman" w:hAnsi="Times New Roman" w:cs="Times New Roman"/>
        </w:rPr>
        <w:t>The motivation for the study comes from the issue of customer loss faced by CBZ Bank and the general problem of data-driven decision making for banks in Zimbabwe. Every lost customer of CBZ Bank means the loss of deposit base, as well as missed opportunities to sell other financial products (loans, mortgages, insurance, investments) offered by the whole CBZ Holdings Group of companies. If customer retention campaigns are not supported by analytics, the marketing campaign becomes a blanket one: everyone receives the same message regardless of the likelihood of leaving. That is why the campaign is ineffective and wastes time and effort.</w:t>
      </w:r>
    </w:p>
    <w:p w14:paraId="4C2CF53E" w14:textId="77777777" w:rsidR="00186614" w:rsidRPr="007E7848" w:rsidRDefault="00E34FFD" w:rsidP="00186614">
      <w:pPr>
        <w:rPr>
          <w:rFonts w:ascii="Times New Roman" w:eastAsia="Times New Roman" w:hAnsi="Times New Roman" w:cs="Times New Roman"/>
        </w:rPr>
      </w:pPr>
      <w:r w:rsidRPr="007E7848">
        <w:rPr>
          <w:rFonts w:ascii="Times New Roman" w:eastAsia="Times New Roman" w:hAnsi="Times New Roman" w:cs="Times New Roman"/>
        </w:rPr>
        <w:t>From the business point of view, a churn prediction system helps to make CBZ Bank work smarter. If the bank understands that some group of customers is at high risk of churning, relationship managers and branch staff can contact them with offers, fee waivers or even better service before it is too late. An analogous situation is the one when a doctor monitors the vital signs of his patients: it is much easier and cheaper to solve early problems than to treat a fully formed disaster.</w:t>
      </w:r>
      <w:r w:rsidR="00186614" w:rsidRPr="007E7848">
        <w:rPr>
          <w:rFonts w:ascii="Times New Roman" w:eastAsia="Times New Roman" w:hAnsi="Times New Roman" w:cs="Times New Roman"/>
        </w:rPr>
        <w:br/>
        <w:t>From an academic perspective, the research presents an opportunity to apply machine learning techniques which have been tested successfully in many cases to the environment of the large commercial bank of Zimbabwe which operates in the multi-currency environment where mobile-money dominates. Since the research is based on the real CBZ’s environment and requirements, the results will be practically implementable and not theoretical. Additionally, this study is motivated by the financial inclusion agenda as helping CBZ to retain more of its customers within the formal banking system will help in achieving Zimbabwe’s goals of national financial development.</w:t>
      </w:r>
    </w:p>
    <w:p w14:paraId="0D8D8F1C" w14:textId="77777777" w:rsidR="007E7848" w:rsidRDefault="007E7848" w:rsidP="00186614">
      <w:pPr>
        <w:rPr>
          <w:rFonts w:ascii="Times New Roman" w:eastAsia="Times New Roman" w:hAnsi="Times New Roman" w:cs="Times New Roman"/>
          <w:b/>
          <w:bCs/>
          <w:color w:val="000000"/>
          <w:kern w:val="0"/>
          <w:sz w:val="28"/>
          <w:szCs w:val="28"/>
          <w:lang w:eastAsia="en-GB"/>
          <w14:ligatures w14:val="none"/>
        </w:rPr>
      </w:pPr>
    </w:p>
    <w:p w14:paraId="4B6399F1" w14:textId="77777777" w:rsidR="007E7848" w:rsidRDefault="007E7848" w:rsidP="00186614">
      <w:pPr>
        <w:rPr>
          <w:rFonts w:ascii="Times New Roman" w:eastAsia="Times New Roman" w:hAnsi="Times New Roman" w:cs="Times New Roman"/>
          <w:b/>
          <w:bCs/>
          <w:color w:val="000000"/>
          <w:kern w:val="0"/>
          <w:sz w:val="28"/>
          <w:szCs w:val="28"/>
          <w:lang w:eastAsia="en-GB"/>
          <w14:ligatures w14:val="none"/>
        </w:rPr>
      </w:pPr>
    </w:p>
    <w:p w14:paraId="1ECEFFFD" w14:textId="77777777" w:rsidR="007E7848" w:rsidRDefault="007E7848" w:rsidP="00186614">
      <w:pPr>
        <w:rPr>
          <w:rFonts w:ascii="Times New Roman" w:eastAsia="Times New Roman" w:hAnsi="Times New Roman" w:cs="Times New Roman"/>
          <w:b/>
          <w:bCs/>
          <w:color w:val="000000"/>
          <w:kern w:val="0"/>
          <w:sz w:val="28"/>
          <w:szCs w:val="28"/>
          <w:lang w:eastAsia="en-GB"/>
          <w14:ligatures w14:val="none"/>
        </w:rPr>
      </w:pPr>
    </w:p>
    <w:p w14:paraId="73C92FB3" w14:textId="038F2029" w:rsidR="00186614" w:rsidRPr="007E7848" w:rsidRDefault="00186614" w:rsidP="00186614">
      <w:pPr>
        <w:rPr>
          <w:rFonts w:ascii="Times New Roman" w:eastAsia="Times New Roman" w:hAnsi="Times New Roman" w:cs="Times New Roman"/>
          <w:b/>
          <w:bCs/>
          <w:color w:val="000000"/>
          <w:kern w:val="0"/>
          <w:sz w:val="28"/>
          <w:szCs w:val="28"/>
          <w:lang w:eastAsia="en-GB"/>
          <w14:ligatures w14:val="none"/>
        </w:rPr>
      </w:pPr>
      <w:r w:rsidRPr="007E7848">
        <w:rPr>
          <w:rFonts w:ascii="Times New Roman" w:eastAsia="Times New Roman" w:hAnsi="Times New Roman" w:cs="Times New Roman"/>
          <w:b/>
          <w:bCs/>
          <w:color w:val="000000"/>
          <w:kern w:val="0"/>
          <w:sz w:val="28"/>
          <w:szCs w:val="28"/>
          <w:lang w:eastAsia="en-GB"/>
          <w14:ligatures w14:val="none"/>
        </w:rPr>
        <w:lastRenderedPageBreak/>
        <w:t>1.8 Stakeholders</w:t>
      </w:r>
    </w:p>
    <w:p w14:paraId="5B41C8A0" w14:textId="77777777" w:rsidR="007E7848" w:rsidRDefault="00186614" w:rsidP="007E7848">
      <w:pPr>
        <w:keepNext/>
        <w:spacing w:before="120" w:after="80"/>
      </w:pPr>
      <w:r w:rsidRPr="007E7848">
        <w:rPr>
          <w:rFonts w:ascii="Times New Roman" w:eastAsia="Times New Roman" w:hAnsi="Times New Roman" w:cs="Times New Roman"/>
        </w:rPr>
        <w:t>Key stakeholders for the study and their interests are presented in Table 5.</w:t>
      </w:r>
      <w:r w:rsidR="007E7848">
        <w:rPr>
          <w:lang w:val="en-US"/>
        </w:rPr>
        <w:br/>
      </w:r>
      <w:r w:rsidR="007E7848">
        <w:rPr>
          <w:lang w:val="en-US"/>
        </w:rPr>
        <w:br/>
      </w:r>
      <w:r w:rsidR="007E7848">
        <w:rPr>
          <w:rFonts w:ascii="Times New Roman" w:eastAsia="Times New Roman" w:hAnsi="Times New Roman" w:cs="Times New Roman"/>
          <w:b/>
          <w:bCs/>
          <w:i/>
          <w:iCs/>
          <w:sz w:val="22"/>
          <w:szCs w:val="22"/>
        </w:rPr>
        <w:t>Table 5. Key stakeholders and their interests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7E7848" w14:paraId="36F866A2" w14:textId="77777777" w:rsidTr="006C7A3B">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5BA90A6" w14:textId="77777777" w:rsidR="007E7848" w:rsidRDefault="007E7848" w:rsidP="006C7A3B">
            <w:r>
              <w:rPr>
                <w:rFonts w:ascii="Times New Roman" w:eastAsia="Times New Roman" w:hAnsi="Times New Roman" w:cs="Times New Roman"/>
                <w:b/>
                <w:bCs/>
                <w:sz w:val="22"/>
                <w:szCs w:val="22"/>
              </w:rPr>
              <w:t>Stakeholder</w:t>
            </w:r>
          </w:p>
        </w:tc>
        <w:tc>
          <w:tcPr>
            <w:tcW w:w="57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14BE0B5" w14:textId="77777777" w:rsidR="007E7848" w:rsidRDefault="007E7848" w:rsidP="006C7A3B">
            <w:r>
              <w:rPr>
                <w:rFonts w:ascii="Times New Roman" w:eastAsia="Times New Roman" w:hAnsi="Times New Roman" w:cs="Times New Roman"/>
                <w:b/>
                <w:bCs/>
                <w:sz w:val="22"/>
                <w:szCs w:val="22"/>
              </w:rPr>
              <w:t>Role / Interest</w:t>
            </w:r>
          </w:p>
        </w:tc>
      </w:tr>
      <w:tr w:rsidR="007E7848" w14:paraId="252C3EED" w14:textId="77777777" w:rsidTr="006C7A3B">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61763" w14:textId="77777777" w:rsidR="007E7848" w:rsidRDefault="007E7848" w:rsidP="006C7A3B">
            <w:r>
              <w:rPr>
                <w:rFonts w:ascii="Times New Roman" w:eastAsia="Times New Roman" w:hAnsi="Times New Roman" w:cs="Times New Roman"/>
              </w:rPr>
              <w:t>CBZ Bank Executive Management</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C1632" w14:textId="3D174A53" w:rsidR="007E7848" w:rsidRDefault="007E7848" w:rsidP="006C7A3B">
            <w:r w:rsidRPr="007E7848">
              <w:rPr>
                <w:rFonts w:ascii="Times New Roman" w:eastAsia="Times New Roman" w:hAnsi="Times New Roman" w:cs="Times New Roman"/>
              </w:rPr>
              <w:t xml:space="preserve">Primary beneficiary of the research: uses the results of the system for guiding the retention strategy, allocation of resources and deposit growth </w:t>
            </w:r>
            <w:proofErr w:type="gramStart"/>
            <w:r w:rsidRPr="007E7848">
              <w:rPr>
                <w:rFonts w:ascii="Times New Roman" w:eastAsia="Times New Roman" w:hAnsi="Times New Roman" w:cs="Times New Roman"/>
              </w:rPr>
              <w:t>plans.</w:t>
            </w:r>
            <w:r>
              <w:rPr>
                <w:rFonts w:ascii="Times New Roman" w:eastAsia="Times New Roman" w:hAnsi="Times New Roman" w:cs="Times New Roman"/>
              </w:rPr>
              <w:t>.</w:t>
            </w:r>
            <w:proofErr w:type="gramEnd"/>
          </w:p>
        </w:tc>
      </w:tr>
      <w:tr w:rsidR="007E7848" w14:paraId="2A3E332B" w14:textId="77777777" w:rsidTr="006C7A3B">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6DDDE" w14:textId="77777777" w:rsidR="007E7848" w:rsidRDefault="007E7848" w:rsidP="006C7A3B">
            <w:r>
              <w:rPr>
                <w:rFonts w:ascii="Times New Roman" w:eastAsia="Times New Roman" w:hAnsi="Times New Roman" w:cs="Times New Roman"/>
              </w:rPr>
              <w:t>CBZ Marketing and Customer Experience Departments</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2A6A56" w14:textId="58E43459" w:rsidR="007E7848" w:rsidRDefault="007E7848" w:rsidP="006C7A3B">
            <w:r w:rsidRPr="007E7848">
              <w:rPr>
                <w:rFonts w:ascii="Times New Roman" w:eastAsia="Times New Roman" w:hAnsi="Times New Roman" w:cs="Times New Roman"/>
              </w:rPr>
              <w:t>Operational beneficiaries of the research who use the results of the system for designing and implementing retention campaigns.</w:t>
            </w:r>
          </w:p>
        </w:tc>
      </w:tr>
      <w:tr w:rsidR="007E7848" w14:paraId="38960EC5" w14:textId="77777777" w:rsidTr="006C7A3B">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DCEDD" w14:textId="77777777" w:rsidR="007E7848" w:rsidRDefault="007E7848" w:rsidP="006C7A3B">
            <w:r>
              <w:rPr>
                <w:rFonts w:ascii="Times New Roman" w:eastAsia="Times New Roman" w:hAnsi="Times New Roman" w:cs="Times New Roman"/>
              </w:rPr>
              <w:t>CBZ Relationship Managers and Branch Staff</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35D0BE" w14:textId="629F348C" w:rsidR="007E7848" w:rsidRDefault="007E7848" w:rsidP="006C7A3B">
            <w:r w:rsidRPr="007E7848">
              <w:rPr>
                <w:rFonts w:ascii="Times New Roman" w:eastAsia="Times New Roman" w:hAnsi="Times New Roman" w:cs="Times New Roman"/>
              </w:rPr>
              <w:t>Users of the dashboard who follow up the customers marked at risk of churn.</w:t>
            </w:r>
          </w:p>
        </w:tc>
      </w:tr>
      <w:tr w:rsidR="007E7848" w14:paraId="5D7452A0" w14:textId="77777777" w:rsidTr="006C7A3B">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C17E3F" w14:textId="77777777" w:rsidR="007E7848" w:rsidRDefault="007E7848" w:rsidP="006C7A3B">
            <w:r>
              <w:rPr>
                <w:rFonts w:ascii="Times New Roman" w:eastAsia="Times New Roman" w:hAnsi="Times New Roman" w:cs="Times New Roman"/>
              </w:rPr>
              <w:t>CBZ Data Analytics / ICT Department</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51931" w14:textId="7BFBE3F1" w:rsidR="007E7848" w:rsidRDefault="007E7848" w:rsidP="006C7A3B">
            <w:r w:rsidRPr="007E7848">
              <w:rPr>
                <w:rFonts w:ascii="Times New Roman" w:eastAsia="Times New Roman" w:hAnsi="Times New Roman" w:cs="Times New Roman"/>
              </w:rPr>
              <w:t>Technical stakeholders who provide access to the data, guarantee the safety of customer data and take into consideration the possibility of integrating the results into the core banking system in the futur</w:t>
            </w:r>
            <w:r>
              <w:rPr>
                <w:rFonts w:ascii="Times New Roman" w:eastAsia="Times New Roman" w:hAnsi="Times New Roman" w:cs="Times New Roman"/>
              </w:rPr>
              <w:t>e.</w:t>
            </w:r>
          </w:p>
        </w:tc>
      </w:tr>
      <w:tr w:rsidR="007E7848" w14:paraId="67C74722" w14:textId="77777777" w:rsidTr="006C7A3B">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2BEA2" w14:textId="77777777" w:rsidR="007E7848" w:rsidRDefault="007E7848" w:rsidP="006C7A3B">
            <w:r>
              <w:rPr>
                <w:rFonts w:ascii="Times New Roman" w:eastAsia="Times New Roman" w:hAnsi="Times New Roman" w:cs="Times New Roman"/>
              </w:rPr>
              <w:t>CBZ Risk and Compliance Department</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A82604" w14:textId="14C9B97D" w:rsidR="007E7848" w:rsidRDefault="007E7848" w:rsidP="006C7A3B">
            <w:r w:rsidRPr="007E7848">
              <w:rPr>
                <w:rFonts w:ascii="Times New Roman" w:eastAsia="Times New Roman" w:hAnsi="Times New Roman" w:cs="Times New Roman"/>
              </w:rPr>
              <w:t>Guarantees the use of customer data according to internal policies and legal regulations.</w:t>
            </w:r>
          </w:p>
        </w:tc>
      </w:tr>
      <w:tr w:rsidR="007E7848" w14:paraId="5E2589E1" w14:textId="77777777" w:rsidTr="006C7A3B">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00E1D4" w14:textId="77777777" w:rsidR="007E7848" w:rsidRDefault="007E7848" w:rsidP="006C7A3B">
            <w:r>
              <w:rPr>
                <w:rFonts w:ascii="Times New Roman" w:eastAsia="Times New Roman" w:hAnsi="Times New Roman" w:cs="Times New Roman"/>
              </w:rPr>
              <w:t>CBZ Customers</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E4733C" w14:textId="5DD450DD" w:rsidR="007E7848" w:rsidRDefault="007E7848" w:rsidP="006C7A3B">
            <w:r w:rsidRPr="007E7848">
              <w:rPr>
                <w:rFonts w:ascii="Times New Roman" w:eastAsia="Times New Roman" w:hAnsi="Times New Roman" w:cs="Times New Roman"/>
              </w:rPr>
              <w:t>Indirect beneficiaries from the improvements of service quality and personalized retention efforts.</w:t>
            </w:r>
          </w:p>
        </w:tc>
      </w:tr>
      <w:tr w:rsidR="007E7848" w14:paraId="639EE49E" w14:textId="77777777" w:rsidTr="006C7A3B">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768B5" w14:textId="77777777" w:rsidR="007E7848" w:rsidRDefault="007E7848" w:rsidP="006C7A3B">
            <w:r>
              <w:rPr>
                <w:rFonts w:ascii="Times New Roman" w:eastAsia="Times New Roman" w:hAnsi="Times New Roman" w:cs="Times New Roman"/>
              </w:rPr>
              <w:t>Reserve Bank of Zimbabwe (RBZ)</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E8DE24" w14:textId="0B7A07A6" w:rsidR="007E7848" w:rsidRDefault="007E7848" w:rsidP="006C7A3B">
            <w:r w:rsidRPr="007E7848">
              <w:rPr>
                <w:rFonts w:ascii="Times New Roman" w:eastAsia="Times New Roman" w:hAnsi="Times New Roman" w:cs="Times New Roman"/>
              </w:rPr>
              <w:t>Banking regulator with the interest in stable, inclusive and well-managed banking sector.</w:t>
            </w:r>
          </w:p>
        </w:tc>
      </w:tr>
      <w:tr w:rsidR="007E7848" w14:paraId="0F9F0B62" w14:textId="77777777" w:rsidTr="006C7A3B">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B55D8F" w14:textId="77777777" w:rsidR="007E7848" w:rsidRDefault="007E7848" w:rsidP="006C7A3B">
            <w:r>
              <w:rPr>
                <w:rFonts w:ascii="Times New Roman" w:eastAsia="Times New Roman" w:hAnsi="Times New Roman" w:cs="Times New Roman"/>
              </w:rPr>
              <w:t>Postal and Telecommunications Regulatory Authority of Zimbabwe (POTRAZ)</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D320D4" w14:textId="550E9D05" w:rsidR="007E7848" w:rsidRDefault="007E7848" w:rsidP="006C7A3B">
            <w:r w:rsidRPr="007E7848">
              <w:rPr>
                <w:rFonts w:ascii="Times New Roman" w:eastAsia="Times New Roman" w:hAnsi="Times New Roman" w:cs="Times New Roman"/>
              </w:rPr>
              <w:t>Banking Data Protection Authority under the Cyber and Data Protection Act [Chapter 12:07]</w:t>
            </w:r>
          </w:p>
        </w:tc>
      </w:tr>
      <w:tr w:rsidR="007E7848" w14:paraId="461A5294" w14:textId="77777777" w:rsidTr="006C7A3B">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46213" w14:textId="77777777" w:rsidR="007E7848" w:rsidRDefault="007E7848" w:rsidP="006C7A3B">
            <w:r>
              <w:rPr>
                <w:rFonts w:ascii="Times New Roman" w:eastAsia="Times New Roman" w:hAnsi="Times New Roman" w:cs="Times New Roman"/>
              </w:rPr>
              <w:t>Midlands State University (MSU)</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36AEF" w14:textId="508818D9" w:rsidR="007E7848" w:rsidRDefault="007E7848" w:rsidP="006C7A3B">
            <w:r w:rsidRPr="007E7848">
              <w:rPr>
                <w:rFonts w:ascii="Times New Roman" w:eastAsia="Times New Roman" w:hAnsi="Times New Roman" w:cs="Times New Roman"/>
              </w:rPr>
              <w:t xml:space="preserve">Supervisors interested in rigorous and valuable applied research </w:t>
            </w:r>
            <w:proofErr w:type="gramStart"/>
            <w:r w:rsidRPr="007E7848">
              <w:rPr>
                <w:rFonts w:ascii="Times New Roman" w:eastAsia="Times New Roman" w:hAnsi="Times New Roman" w:cs="Times New Roman"/>
              </w:rPr>
              <w:t>output.</w:t>
            </w:r>
            <w:r>
              <w:rPr>
                <w:rFonts w:ascii="Times New Roman" w:eastAsia="Times New Roman" w:hAnsi="Times New Roman" w:cs="Times New Roman"/>
              </w:rPr>
              <w:t>.</w:t>
            </w:r>
            <w:proofErr w:type="gramEnd"/>
          </w:p>
        </w:tc>
      </w:tr>
      <w:tr w:rsidR="007E7848" w14:paraId="74897198" w14:textId="77777777" w:rsidTr="006C7A3B">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EC5FD" w14:textId="77777777" w:rsidR="007E7848" w:rsidRDefault="007E7848" w:rsidP="006C7A3B">
            <w:r>
              <w:rPr>
                <w:rFonts w:ascii="Times New Roman" w:eastAsia="Times New Roman" w:hAnsi="Times New Roman" w:cs="Times New Roman"/>
              </w:rPr>
              <w:t>The Researcher</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5E6D06" w14:textId="67F3016E" w:rsidR="007E7848" w:rsidRDefault="007E7848" w:rsidP="006C7A3B">
            <w:r w:rsidRPr="007E7848">
              <w:rPr>
                <w:rFonts w:ascii="Times New Roman" w:eastAsia="Times New Roman" w:hAnsi="Times New Roman" w:cs="Times New Roman"/>
              </w:rPr>
              <w:t>The author of the study design, development and evaluation of the system.</w:t>
            </w:r>
          </w:p>
        </w:tc>
      </w:tr>
    </w:tbl>
    <w:p w14:paraId="0837E09D" w14:textId="57D7BC11" w:rsidR="00186614" w:rsidRPr="00186614" w:rsidRDefault="00186614" w:rsidP="00186614">
      <w:pPr>
        <w:rPr>
          <w:lang w:val="en-US"/>
        </w:rPr>
      </w:pPr>
    </w:p>
    <w:p w14:paraId="1821C44C" w14:textId="77777777" w:rsidR="007E7848" w:rsidRDefault="007E7848" w:rsidP="00186614">
      <w:pPr>
        <w:rPr>
          <w:lang w:val="en-US"/>
        </w:rPr>
      </w:pPr>
    </w:p>
    <w:p w14:paraId="7BC57C8E" w14:textId="708ACE85" w:rsidR="00186614" w:rsidRPr="007E7848" w:rsidRDefault="00186614" w:rsidP="00186614">
      <w:pPr>
        <w:rPr>
          <w:rFonts w:ascii="Times New Roman" w:eastAsia="Times New Roman" w:hAnsi="Times New Roman" w:cs="Times New Roman"/>
          <w:b/>
          <w:bCs/>
          <w:color w:val="000000"/>
          <w:kern w:val="0"/>
          <w:sz w:val="28"/>
          <w:szCs w:val="28"/>
          <w:lang w:eastAsia="en-GB"/>
          <w14:ligatures w14:val="none"/>
        </w:rPr>
      </w:pPr>
      <w:r w:rsidRPr="007E7848">
        <w:rPr>
          <w:rFonts w:ascii="Times New Roman" w:eastAsia="Times New Roman" w:hAnsi="Times New Roman" w:cs="Times New Roman"/>
          <w:b/>
          <w:bCs/>
          <w:color w:val="000000"/>
          <w:kern w:val="0"/>
          <w:sz w:val="28"/>
          <w:szCs w:val="28"/>
          <w:lang w:eastAsia="en-GB"/>
          <w14:ligatures w14:val="none"/>
        </w:rPr>
        <w:lastRenderedPageBreak/>
        <w:t>1.9 Scope of the Study</w:t>
      </w:r>
    </w:p>
    <w:p w14:paraId="62484FE4" w14:textId="0A7F162E" w:rsidR="00186614" w:rsidRPr="007E7848" w:rsidRDefault="00186614" w:rsidP="00186614">
      <w:pPr>
        <w:rPr>
          <w:rFonts w:ascii="Times New Roman" w:eastAsia="Times New Roman" w:hAnsi="Times New Roman" w:cs="Times New Roman"/>
        </w:rPr>
      </w:pPr>
      <w:r w:rsidRPr="007E7848">
        <w:rPr>
          <w:rFonts w:ascii="Times New Roman" w:eastAsia="Times New Roman" w:hAnsi="Times New Roman" w:cs="Times New Roman"/>
        </w:rPr>
        <w:t>The study is scoped to the design, development and deployment of the prototype of the customer churn prediction system which is based on machine learning and uses the anonymized data of CBZ Bank. The study will be conducted according to CRISP-DM methodology which consists of business understanding, data understanding, data preparation, modeling, evaluation and deployment (Wirth and Hipp, 2000). The scope of the study will include:</w:t>
      </w:r>
    </w:p>
    <w:p w14:paraId="0B2DC4DC" w14:textId="6DE494B4" w:rsidR="00186614" w:rsidRPr="007E7848" w:rsidRDefault="00186614" w:rsidP="007E7848">
      <w:pPr>
        <w:pStyle w:val="ListParagraph"/>
        <w:numPr>
          <w:ilvl w:val="0"/>
          <w:numId w:val="5"/>
        </w:numPr>
        <w:rPr>
          <w:rFonts w:ascii="Times New Roman" w:eastAsia="Times New Roman" w:hAnsi="Times New Roman" w:cs="Times New Roman"/>
        </w:rPr>
      </w:pPr>
      <w:r w:rsidRPr="007E7848">
        <w:rPr>
          <w:rFonts w:ascii="Times New Roman" w:eastAsia="Times New Roman" w:hAnsi="Times New Roman" w:cs="Times New Roman"/>
        </w:rPr>
        <w:t>Collection, anonymization and pre-processing of CBZ customer transactional, behavioral and demographic data.</w:t>
      </w:r>
    </w:p>
    <w:p w14:paraId="75E5D607" w14:textId="7529A28A" w:rsidR="00186614" w:rsidRPr="007E7848" w:rsidRDefault="00186614" w:rsidP="007E7848">
      <w:pPr>
        <w:pStyle w:val="ListParagraph"/>
        <w:numPr>
          <w:ilvl w:val="0"/>
          <w:numId w:val="5"/>
        </w:numPr>
        <w:rPr>
          <w:rFonts w:ascii="Times New Roman" w:eastAsia="Times New Roman" w:hAnsi="Times New Roman" w:cs="Times New Roman"/>
        </w:rPr>
      </w:pPr>
      <w:r w:rsidRPr="007E7848">
        <w:rPr>
          <w:rFonts w:ascii="Times New Roman" w:eastAsia="Times New Roman" w:hAnsi="Times New Roman" w:cs="Times New Roman"/>
        </w:rPr>
        <w:t>Feature engineering for derivation of churn-predictive features (such as transaction frequency, average balance, tenure, product count, digital channels utilization and complaints).</w:t>
      </w:r>
    </w:p>
    <w:p w14:paraId="0D50CDE5" w14:textId="594D90BA" w:rsidR="00186614" w:rsidRPr="007E7848" w:rsidRDefault="00186614" w:rsidP="007E7848">
      <w:pPr>
        <w:pStyle w:val="ListParagraph"/>
        <w:numPr>
          <w:ilvl w:val="0"/>
          <w:numId w:val="5"/>
        </w:numPr>
        <w:rPr>
          <w:rFonts w:ascii="Times New Roman" w:eastAsia="Times New Roman" w:hAnsi="Times New Roman" w:cs="Times New Roman"/>
        </w:rPr>
      </w:pPr>
      <w:r w:rsidRPr="007E7848">
        <w:rPr>
          <w:rFonts w:ascii="Times New Roman" w:eastAsia="Times New Roman" w:hAnsi="Times New Roman" w:cs="Times New Roman"/>
        </w:rPr>
        <w:t xml:space="preserve">Design, training and evaluation of four classification algorithms: Logistic Regression, Decision Tree, Random Forest and </w:t>
      </w:r>
      <w:proofErr w:type="spellStart"/>
      <w:r w:rsidRPr="007E7848">
        <w:rPr>
          <w:rFonts w:ascii="Times New Roman" w:eastAsia="Times New Roman" w:hAnsi="Times New Roman" w:cs="Times New Roman"/>
        </w:rPr>
        <w:t>XGBoost</w:t>
      </w:r>
      <w:proofErr w:type="spellEnd"/>
      <w:r w:rsidRPr="007E7848">
        <w:rPr>
          <w:rFonts w:ascii="Times New Roman" w:eastAsia="Times New Roman" w:hAnsi="Times New Roman" w:cs="Times New Roman"/>
        </w:rPr>
        <w:t>.</w:t>
      </w:r>
    </w:p>
    <w:p w14:paraId="6FF78DB3" w14:textId="0FB60E82" w:rsidR="00186614" w:rsidRPr="007E7848" w:rsidRDefault="00186614" w:rsidP="007E7848">
      <w:pPr>
        <w:pStyle w:val="ListParagraph"/>
        <w:numPr>
          <w:ilvl w:val="0"/>
          <w:numId w:val="5"/>
        </w:numPr>
        <w:rPr>
          <w:rFonts w:ascii="Times New Roman" w:eastAsia="Times New Roman" w:hAnsi="Times New Roman" w:cs="Times New Roman"/>
        </w:rPr>
      </w:pPr>
      <w:r w:rsidRPr="007E7848">
        <w:rPr>
          <w:rFonts w:ascii="Times New Roman" w:eastAsia="Times New Roman" w:hAnsi="Times New Roman" w:cs="Times New Roman"/>
        </w:rPr>
        <w:t>Handling of class imbalance because churners usually constitute a minority of customers.</w:t>
      </w:r>
    </w:p>
    <w:p w14:paraId="0703FF1F" w14:textId="56574A05" w:rsidR="00186614" w:rsidRPr="007E7848" w:rsidRDefault="00186614" w:rsidP="007E7848">
      <w:pPr>
        <w:pStyle w:val="ListParagraph"/>
        <w:numPr>
          <w:ilvl w:val="0"/>
          <w:numId w:val="5"/>
        </w:numPr>
        <w:rPr>
          <w:rFonts w:ascii="Times New Roman" w:eastAsia="Times New Roman" w:hAnsi="Times New Roman" w:cs="Times New Roman"/>
        </w:rPr>
      </w:pPr>
      <w:r w:rsidRPr="007E7848">
        <w:rPr>
          <w:rFonts w:ascii="Times New Roman" w:eastAsia="Times New Roman" w:hAnsi="Times New Roman" w:cs="Times New Roman"/>
        </w:rPr>
        <w:t>Deployment of the best performing model as a part of a standalone staff dashboard prototype.</w:t>
      </w:r>
    </w:p>
    <w:p w14:paraId="3F5EFBBD" w14:textId="6DBF95E1" w:rsidR="00186614" w:rsidRPr="007E7848" w:rsidRDefault="00186614" w:rsidP="007E7848">
      <w:pPr>
        <w:pStyle w:val="ListParagraph"/>
        <w:numPr>
          <w:ilvl w:val="0"/>
          <w:numId w:val="5"/>
        </w:numPr>
        <w:rPr>
          <w:rFonts w:ascii="Times New Roman" w:eastAsia="Times New Roman" w:hAnsi="Times New Roman" w:cs="Times New Roman"/>
        </w:rPr>
      </w:pPr>
      <w:r w:rsidRPr="007E7848">
        <w:rPr>
          <w:rFonts w:ascii="Times New Roman" w:eastAsia="Times New Roman" w:hAnsi="Times New Roman" w:cs="Times New Roman"/>
        </w:rPr>
        <w:t>Creation of risk-level customer segments (retained; at-risk: low, medium and high; churned) and suggestions for retention efforts for each segment.</w:t>
      </w:r>
    </w:p>
    <w:p w14:paraId="39EC5355" w14:textId="77777777" w:rsidR="00186614" w:rsidRPr="007E7848" w:rsidRDefault="00186614" w:rsidP="00186614">
      <w:pPr>
        <w:rPr>
          <w:rFonts w:ascii="Times New Roman" w:eastAsia="Times New Roman" w:hAnsi="Times New Roman" w:cs="Times New Roman"/>
        </w:rPr>
      </w:pPr>
      <w:r w:rsidRPr="007E7848">
        <w:rPr>
          <w:rFonts w:ascii="Times New Roman" w:eastAsia="Times New Roman" w:hAnsi="Times New Roman" w:cs="Times New Roman"/>
        </w:rPr>
        <w:t>Full integration with the core banking system, live database access, creation of customer-facing interfaces, work with corporate and institutional banking clients and maintenance of the system after the deployment are explicitly excluded from the scope of the research. The output of the research will be a working prototype of the system which can be further developed.</w:t>
      </w:r>
    </w:p>
    <w:p w14:paraId="3A45BD45" w14:textId="77777777" w:rsidR="00186614" w:rsidRPr="004C3643" w:rsidRDefault="00186614" w:rsidP="00186614">
      <w:pPr>
        <w:rPr>
          <w:rFonts w:ascii="Times New Roman" w:eastAsia="Times New Roman" w:hAnsi="Times New Roman" w:cs="Times New Roman"/>
          <w:b/>
          <w:bCs/>
          <w:color w:val="000000"/>
          <w:kern w:val="0"/>
          <w:sz w:val="28"/>
          <w:szCs w:val="28"/>
          <w:lang w:eastAsia="en-GB"/>
          <w14:ligatures w14:val="none"/>
        </w:rPr>
      </w:pPr>
      <w:r w:rsidRPr="004C3643">
        <w:rPr>
          <w:rFonts w:ascii="Times New Roman" w:eastAsia="Times New Roman" w:hAnsi="Times New Roman" w:cs="Times New Roman"/>
          <w:b/>
          <w:bCs/>
          <w:color w:val="000000"/>
          <w:kern w:val="0"/>
          <w:sz w:val="28"/>
          <w:szCs w:val="28"/>
          <w:lang w:eastAsia="en-GB"/>
          <w14:ligatures w14:val="none"/>
        </w:rPr>
        <w:t>1.10 Assumptions of the Study</w:t>
      </w:r>
    </w:p>
    <w:p w14:paraId="207ACE4B" w14:textId="77777777" w:rsidR="00186614" w:rsidRPr="004C3643" w:rsidRDefault="00186614" w:rsidP="00186614">
      <w:pPr>
        <w:rPr>
          <w:rFonts w:ascii="Times New Roman" w:eastAsia="Times New Roman" w:hAnsi="Times New Roman" w:cs="Times New Roman"/>
        </w:rPr>
      </w:pPr>
      <w:r w:rsidRPr="004C3643">
        <w:rPr>
          <w:rFonts w:ascii="Times New Roman" w:eastAsia="Times New Roman" w:hAnsi="Times New Roman" w:cs="Times New Roman"/>
        </w:rPr>
        <w:t>The following assumptions form the basis of this study:</w:t>
      </w:r>
    </w:p>
    <w:p w14:paraId="2248DF00" w14:textId="6DEEFDBB" w:rsidR="00186614" w:rsidRDefault="00186614" w:rsidP="004C3643">
      <w:pPr>
        <w:pStyle w:val="ListParagraph"/>
        <w:numPr>
          <w:ilvl w:val="0"/>
          <w:numId w:val="6"/>
        </w:numPr>
        <w:rPr>
          <w:rFonts w:ascii="Times New Roman" w:eastAsia="Times New Roman" w:hAnsi="Times New Roman" w:cs="Times New Roman"/>
        </w:rPr>
      </w:pPr>
      <w:r w:rsidRPr="004C3643">
        <w:rPr>
          <w:rFonts w:ascii="Times New Roman" w:eastAsia="Times New Roman" w:hAnsi="Times New Roman" w:cs="Times New Roman"/>
        </w:rPr>
        <w:t>CBZ Bank will provide access to a sufficiently large and representative anonymized customer dataset which will include transactional history, customer activity and appropriate demographic attributes.</w:t>
      </w:r>
    </w:p>
    <w:p w14:paraId="08B2DE7A" w14:textId="77777777" w:rsidR="004C3643" w:rsidRPr="004C3643" w:rsidRDefault="004C3643" w:rsidP="004C3643">
      <w:pPr>
        <w:pStyle w:val="ListParagraph"/>
        <w:rPr>
          <w:rFonts w:ascii="Times New Roman" w:eastAsia="Times New Roman" w:hAnsi="Times New Roman" w:cs="Times New Roman"/>
        </w:rPr>
      </w:pPr>
    </w:p>
    <w:p w14:paraId="609FCEFA" w14:textId="088FAB81" w:rsidR="00186614" w:rsidRDefault="00186614" w:rsidP="004C3643">
      <w:pPr>
        <w:pStyle w:val="ListParagraph"/>
        <w:numPr>
          <w:ilvl w:val="0"/>
          <w:numId w:val="6"/>
        </w:numPr>
        <w:rPr>
          <w:rFonts w:ascii="Times New Roman" w:eastAsia="Times New Roman" w:hAnsi="Times New Roman" w:cs="Times New Roman"/>
        </w:rPr>
      </w:pPr>
      <w:r w:rsidRPr="004C3643">
        <w:rPr>
          <w:rFonts w:ascii="Times New Roman" w:eastAsia="Times New Roman" w:hAnsi="Times New Roman" w:cs="Times New Roman"/>
        </w:rPr>
        <w:t>The dataset will be of sufficient quality for feature engineering and modelling with acceptable levels of missing values, duplicates and inconsistent data.</w:t>
      </w:r>
    </w:p>
    <w:p w14:paraId="0B73E087" w14:textId="77777777" w:rsidR="004C3643" w:rsidRPr="004C3643" w:rsidRDefault="004C3643" w:rsidP="004C3643">
      <w:pPr>
        <w:pStyle w:val="ListParagraph"/>
        <w:rPr>
          <w:rFonts w:ascii="Times New Roman" w:eastAsia="Times New Roman" w:hAnsi="Times New Roman" w:cs="Times New Roman"/>
        </w:rPr>
      </w:pPr>
    </w:p>
    <w:p w14:paraId="160CFDDE" w14:textId="77777777" w:rsidR="004C3643" w:rsidRPr="004C3643" w:rsidRDefault="004C3643" w:rsidP="004C3643">
      <w:pPr>
        <w:pStyle w:val="ListParagraph"/>
        <w:rPr>
          <w:rFonts w:ascii="Times New Roman" w:eastAsia="Times New Roman" w:hAnsi="Times New Roman" w:cs="Times New Roman"/>
        </w:rPr>
      </w:pPr>
    </w:p>
    <w:p w14:paraId="6DD42DB3" w14:textId="0AB32924" w:rsidR="00186614" w:rsidRDefault="00186614" w:rsidP="004C3643">
      <w:pPr>
        <w:pStyle w:val="ListParagraph"/>
        <w:numPr>
          <w:ilvl w:val="0"/>
          <w:numId w:val="6"/>
        </w:numPr>
        <w:rPr>
          <w:rFonts w:ascii="Times New Roman" w:eastAsia="Times New Roman" w:hAnsi="Times New Roman" w:cs="Times New Roman"/>
        </w:rPr>
      </w:pPr>
      <w:r w:rsidRPr="004C3643">
        <w:rPr>
          <w:rFonts w:ascii="Times New Roman" w:eastAsia="Times New Roman" w:hAnsi="Times New Roman" w:cs="Times New Roman"/>
        </w:rPr>
        <w:t>Historical churn labels (which identify customers who have churned before) will be available or will be derived from account closures and dormancy classification.</w:t>
      </w:r>
    </w:p>
    <w:p w14:paraId="528BABCF" w14:textId="77777777" w:rsidR="004C3643" w:rsidRPr="004C3643" w:rsidRDefault="004C3643" w:rsidP="004C3643">
      <w:pPr>
        <w:pStyle w:val="ListParagraph"/>
        <w:rPr>
          <w:rFonts w:ascii="Times New Roman" w:eastAsia="Times New Roman" w:hAnsi="Times New Roman" w:cs="Times New Roman"/>
        </w:rPr>
      </w:pPr>
    </w:p>
    <w:p w14:paraId="7FEA26E8" w14:textId="163E032D" w:rsidR="00186614" w:rsidRPr="004C3643" w:rsidRDefault="00186614" w:rsidP="004C3643">
      <w:pPr>
        <w:pStyle w:val="ListParagraph"/>
        <w:numPr>
          <w:ilvl w:val="0"/>
          <w:numId w:val="6"/>
        </w:numPr>
        <w:rPr>
          <w:rFonts w:ascii="Times New Roman" w:eastAsia="Times New Roman" w:hAnsi="Times New Roman" w:cs="Times New Roman"/>
        </w:rPr>
      </w:pPr>
      <w:r w:rsidRPr="004C3643">
        <w:rPr>
          <w:rFonts w:ascii="Times New Roman" w:eastAsia="Times New Roman" w:hAnsi="Times New Roman" w:cs="Times New Roman"/>
        </w:rPr>
        <w:t xml:space="preserve">Transaction values denominated in two currencies (USD and </w:t>
      </w:r>
      <w:proofErr w:type="spellStart"/>
      <w:r w:rsidRPr="004C3643">
        <w:rPr>
          <w:rFonts w:ascii="Times New Roman" w:eastAsia="Times New Roman" w:hAnsi="Times New Roman" w:cs="Times New Roman"/>
        </w:rPr>
        <w:t>ZiG</w:t>
      </w:r>
      <w:proofErr w:type="spellEnd"/>
      <w:r w:rsidRPr="004C3643">
        <w:rPr>
          <w:rFonts w:ascii="Times New Roman" w:eastAsia="Times New Roman" w:hAnsi="Times New Roman" w:cs="Times New Roman"/>
        </w:rPr>
        <w:t>) will be standardized to the common unit.</w:t>
      </w:r>
    </w:p>
    <w:p w14:paraId="54E38E49" w14:textId="4EDF9E95" w:rsidR="00186614" w:rsidRDefault="00186614" w:rsidP="004C3643">
      <w:pPr>
        <w:pStyle w:val="ListParagraph"/>
        <w:numPr>
          <w:ilvl w:val="0"/>
          <w:numId w:val="6"/>
        </w:numPr>
        <w:rPr>
          <w:rFonts w:ascii="Times New Roman" w:eastAsia="Times New Roman" w:hAnsi="Times New Roman" w:cs="Times New Roman"/>
        </w:rPr>
      </w:pPr>
      <w:r w:rsidRPr="004C3643">
        <w:rPr>
          <w:rFonts w:ascii="Times New Roman" w:eastAsia="Times New Roman" w:hAnsi="Times New Roman" w:cs="Times New Roman"/>
        </w:rPr>
        <w:lastRenderedPageBreak/>
        <w:t>Dashboard prototype will be runnable on common computing equipment within CBZ operational environment.</w:t>
      </w:r>
    </w:p>
    <w:p w14:paraId="02EEAA0B" w14:textId="77777777" w:rsidR="004C3643" w:rsidRPr="004C3643" w:rsidRDefault="004C3643" w:rsidP="004C3643">
      <w:pPr>
        <w:pStyle w:val="ListParagraph"/>
        <w:rPr>
          <w:rFonts w:ascii="Times New Roman" w:eastAsia="Times New Roman" w:hAnsi="Times New Roman" w:cs="Times New Roman"/>
        </w:rPr>
      </w:pPr>
    </w:p>
    <w:p w14:paraId="38D67809" w14:textId="73D38A4D" w:rsidR="00186614" w:rsidRDefault="00186614" w:rsidP="004C3643">
      <w:pPr>
        <w:pStyle w:val="ListParagraph"/>
        <w:numPr>
          <w:ilvl w:val="0"/>
          <w:numId w:val="6"/>
        </w:numPr>
        <w:rPr>
          <w:rFonts w:ascii="Times New Roman" w:eastAsia="Times New Roman" w:hAnsi="Times New Roman" w:cs="Times New Roman"/>
        </w:rPr>
      </w:pPr>
      <w:r w:rsidRPr="004C3643">
        <w:rPr>
          <w:rFonts w:ascii="Times New Roman" w:eastAsia="Times New Roman" w:hAnsi="Times New Roman" w:cs="Times New Roman"/>
        </w:rPr>
        <w:t>All customer data transferred to the researcher will be anonymized by CBZ in accordance with the Cyber and Data Protection Act [Chapter 12:07].</w:t>
      </w:r>
    </w:p>
    <w:p w14:paraId="12EA4504" w14:textId="77777777" w:rsidR="004C3643" w:rsidRPr="004C3643" w:rsidRDefault="004C3643" w:rsidP="004C3643">
      <w:pPr>
        <w:pStyle w:val="ListParagraph"/>
        <w:rPr>
          <w:rFonts w:ascii="Times New Roman" w:eastAsia="Times New Roman" w:hAnsi="Times New Roman" w:cs="Times New Roman"/>
        </w:rPr>
      </w:pPr>
    </w:p>
    <w:p w14:paraId="69AFA8C4" w14:textId="77777777" w:rsidR="004C3643" w:rsidRPr="004C3643" w:rsidRDefault="004C3643" w:rsidP="004C3643">
      <w:pPr>
        <w:pStyle w:val="ListParagraph"/>
        <w:rPr>
          <w:rFonts w:ascii="Times New Roman" w:eastAsia="Times New Roman" w:hAnsi="Times New Roman" w:cs="Times New Roman"/>
        </w:rPr>
      </w:pPr>
    </w:p>
    <w:p w14:paraId="16C7D23B" w14:textId="156D9374" w:rsidR="00186614" w:rsidRPr="004C3643" w:rsidRDefault="00186614" w:rsidP="004C3643">
      <w:pPr>
        <w:pStyle w:val="ListParagraph"/>
        <w:numPr>
          <w:ilvl w:val="0"/>
          <w:numId w:val="6"/>
        </w:numPr>
        <w:rPr>
          <w:rFonts w:ascii="Times New Roman" w:eastAsia="Times New Roman" w:hAnsi="Times New Roman" w:cs="Times New Roman"/>
        </w:rPr>
      </w:pPr>
      <w:r w:rsidRPr="004C3643">
        <w:rPr>
          <w:rFonts w:ascii="Times New Roman" w:eastAsia="Times New Roman" w:hAnsi="Times New Roman" w:cs="Times New Roman"/>
        </w:rPr>
        <w:t>The machine learning models created as a result of this research will be decision-supporting and will not substitute the human judgment of the staff regarding the customers’ relationships.</w:t>
      </w:r>
    </w:p>
    <w:p w14:paraId="0AD8D690" w14:textId="77777777" w:rsidR="00186614" w:rsidRPr="004C3643" w:rsidRDefault="00186614" w:rsidP="00186614">
      <w:pPr>
        <w:rPr>
          <w:rFonts w:ascii="Times New Roman" w:eastAsia="Times New Roman" w:hAnsi="Times New Roman" w:cs="Times New Roman"/>
          <w:b/>
          <w:bCs/>
          <w:color w:val="000000"/>
          <w:kern w:val="0"/>
          <w:sz w:val="28"/>
          <w:szCs w:val="28"/>
          <w:lang w:eastAsia="en-GB"/>
          <w14:ligatures w14:val="none"/>
        </w:rPr>
      </w:pPr>
      <w:r w:rsidRPr="004C3643">
        <w:rPr>
          <w:rFonts w:ascii="Times New Roman" w:eastAsia="Times New Roman" w:hAnsi="Times New Roman" w:cs="Times New Roman"/>
          <w:b/>
          <w:bCs/>
          <w:color w:val="000000"/>
          <w:kern w:val="0"/>
          <w:sz w:val="28"/>
          <w:szCs w:val="28"/>
          <w:lang w:eastAsia="en-GB"/>
          <w14:ligatures w14:val="none"/>
        </w:rPr>
        <w:t>1.11 Limitations and Delimitations</w:t>
      </w:r>
    </w:p>
    <w:p w14:paraId="3BABFD79" w14:textId="77777777" w:rsidR="00186614" w:rsidRPr="004C3643" w:rsidRDefault="00186614" w:rsidP="00186614">
      <w:pPr>
        <w:rPr>
          <w:rFonts w:ascii="Times New Roman" w:eastAsia="Times New Roman" w:hAnsi="Times New Roman" w:cs="Times New Roman"/>
          <w:b/>
          <w:bCs/>
          <w:color w:val="000000"/>
          <w:kern w:val="0"/>
          <w:sz w:val="26"/>
          <w:szCs w:val="26"/>
          <w:lang w:eastAsia="en-GB"/>
          <w14:ligatures w14:val="none"/>
        </w:rPr>
      </w:pPr>
      <w:r w:rsidRPr="004C3643">
        <w:rPr>
          <w:rFonts w:ascii="Times New Roman" w:eastAsia="Times New Roman" w:hAnsi="Times New Roman" w:cs="Times New Roman"/>
          <w:b/>
          <w:bCs/>
          <w:color w:val="000000"/>
          <w:kern w:val="0"/>
          <w:sz w:val="26"/>
          <w:szCs w:val="26"/>
          <w:lang w:eastAsia="en-GB"/>
          <w14:ligatures w14:val="none"/>
        </w:rPr>
        <w:t>1.11.1 Limitations</w:t>
      </w:r>
    </w:p>
    <w:p w14:paraId="5027D669" w14:textId="77777777" w:rsidR="00186614" w:rsidRPr="004C3643" w:rsidRDefault="00186614" w:rsidP="00186614">
      <w:pPr>
        <w:rPr>
          <w:rFonts w:ascii="Times New Roman" w:eastAsia="Times New Roman" w:hAnsi="Times New Roman" w:cs="Times New Roman"/>
        </w:rPr>
      </w:pPr>
      <w:r w:rsidRPr="004C3643">
        <w:rPr>
          <w:rFonts w:ascii="Times New Roman" w:eastAsia="Times New Roman" w:hAnsi="Times New Roman" w:cs="Times New Roman"/>
        </w:rPr>
        <w:t>Limitations are the factors beyond the control of the researcher which can affect the result of the research:</w:t>
      </w:r>
    </w:p>
    <w:p w14:paraId="2359509D" w14:textId="1F683A4B" w:rsidR="00186614" w:rsidRPr="004C3643" w:rsidRDefault="00186614" w:rsidP="004C3643">
      <w:pPr>
        <w:pStyle w:val="ListParagraph"/>
        <w:numPr>
          <w:ilvl w:val="0"/>
          <w:numId w:val="7"/>
        </w:numPr>
        <w:rPr>
          <w:rFonts w:ascii="Times New Roman" w:eastAsia="Times New Roman" w:hAnsi="Times New Roman" w:cs="Times New Roman"/>
        </w:rPr>
      </w:pPr>
      <w:r w:rsidRPr="004C3643">
        <w:rPr>
          <w:rFonts w:ascii="Times New Roman" w:eastAsia="Times New Roman" w:hAnsi="Times New Roman" w:cs="Times New Roman"/>
          <w:b/>
          <w:bCs/>
          <w:kern w:val="0"/>
          <w:lang w:eastAsia="en-GB"/>
          <w14:ligatures w14:val="none"/>
        </w:rPr>
        <w:t>Data access and confidentiality:</w:t>
      </w:r>
      <w:r w:rsidRPr="004C3643">
        <w:rPr>
          <w:lang w:val="en-US"/>
        </w:rPr>
        <w:t xml:space="preserve"> </w:t>
      </w:r>
      <w:r w:rsidR="004C3643" w:rsidRPr="004C3643">
        <w:rPr>
          <w:rFonts w:ascii="Times New Roman" w:eastAsia="Times New Roman" w:hAnsi="Times New Roman" w:cs="Times New Roman"/>
        </w:rPr>
        <w:t>B</w:t>
      </w:r>
      <w:r w:rsidRPr="004C3643">
        <w:rPr>
          <w:rFonts w:ascii="Times New Roman" w:eastAsia="Times New Roman" w:hAnsi="Times New Roman" w:cs="Times New Roman"/>
        </w:rPr>
        <w:t>anking data is highly confidential so the amount and type of data provided may be limited.</w:t>
      </w:r>
    </w:p>
    <w:p w14:paraId="3476620A" w14:textId="64D705B6" w:rsidR="00186614" w:rsidRPr="004C3643" w:rsidRDefault="00186614" w:rsidP="004C3643">
      <w:pPr>
        <w:pStyle w:val="ListParagraph"/>
        <w:numPr>
          <w:ilvl w:val="0"/>
          <w:numId w:val="7"/>
        </w:numPr>
        <w:rPr>
          <w:rFonts w:ascii="Times New Roman" w:eastAsia="Times New Roman" w:hAnsi="Times New Roman" w:cs="Times New Roman"/>
        </w:rPr>
      </w:pPr>
      <w:r w:rsidRPr="004C3643">
        <w:rPr>
          <w:rFonts w:ascii="Times New Roman" w:eastAsia="Times New Roman" w:hAnsi="Times New Roman" w:cs="Times New Roman"/>
          <w:b/>
          <w:bCs/>
          <w:kern w:val="0"/>
          <w:lang w:eastAsia="en-GB"/>
          <w14:ligatures w14:val="none"/>
        </w:rPr>
        <w:t>Currency changes:</w:t>
      </w:r>
      <w:r w:rsidRPr="004C3643">
        <w:rPr>
          <w:lang w:val="en-US"/>
        </w:rPr>
        <w:t xml:space="preserve"> </w:t>
      </w:r>
      <w:r w:rsidR="004C3643" w:rsidRPr="004C3643">
        <w:rPr>
          <w:rFonts w:ascii="Times New Roman" w:eastAsia="Times New Roman" w:hAnsi="Times New Roman" w:cs="Times New Roman"/>
        </w:rPr>
        <w:t>C</w:t>
      </w:r>
      <w:r w:rsidRPr="004C3643">
        <w:rPr>
          <w:rFonts w:ascii="Times New Roman" w:eastAsia="Times New Roman" w:hAnsi="Times New Roman" w:cs="Times New Roman"/>
        </w:rPr>
        <w:t xml:space="preserve">hanges between USD, ZWL and </w:t>
      </w:r>
      <w:proofErr w:type="spellStart"/>
      <w:r w:rsidRPr="004C3643">
        <w:rPr>
          <w:rFonts w:ascii="Times New Roman" w:eastAsia="Times New Roman" w:hAnsi="Times New Roman" w:cs="Times New Roman"/>
        </w:rPr>
        <w:t>ZiG</w:t>
      </w:r>
      <w:proofErr w:type="spellEnd"/>
      <w:r w:rsidRPr="004C3643">
        <w:rPr>
          <w:rFonts w:ascii="Times New Roman" w:eastAsia="Times New Roman" w:hAnsi="Times New Roman" w:cs="Times New Roman"/>
        </w:rPr>
        <w:t xml:space="preserve"> may distort balances and transaction amounts making comparison of historical records difficult.</w:t>
      </w:r>
    </w:p>
    <w:p w14:paraId="3C9BECA7" w14:textId="147831F4" w:rsidR="00186614" w:rsidRPr="004C3643" w:rsidRDefault="00186614" w:rsidP="004C3643">
      <w:pPr>
        <w:pStyle w:val="ListParagraph"/>
        <w:numPr>
          <w:ilvl w:val="0"/>
          <w:numId w:val="7"/>
        </w:numPr>
        <w:rPr>
          <w:rFonts w:ascii="Times New Roman" w:eastAsia="Times New Roman" w:hAnsi="Times New Roman" w:cs="Times New Roman"/>
        </w:rPr>
      </w:pPr>
      <w:r w:rsidRPr="004C3643">
        <w:rPr>
          <w:rFonts w:ascii="Times New Roman" w:eastAsia="Times New Roman" w:hAnsi="Times New Roman" w:cs="Times New Roman"/>
          <w:b/>
          <w:bCs/>
          <w:kern w:val="0"/>
          <w:lang w:eastAsia="en-GB"/>
          <w14:ligatures w14:val="none"/>
        </w:rPr>
        <w:t>Lack of external data</w:t>
      </w:r>
      <w:r w:rsidRPr="004C3643">
        <w:rPr>
          <w:rFonts w:ascii="Times New Roman" w:eastAsia="Times New Roman" w:hAnsi="Times New Roman" w:cs="Times New Roman"/>
        </w:rPr>
        <w:t xml:space="preserve">: </w:t>
      </w:r>
      <w:r w:rsidR="004C3643" w:rsidRPr="004C3643">
        <w:rPr>
          <w:rFonts w:ascii="Times New Roman" w:eastAsia="Times New Roman" w:hAnsi="Times New Roman" w:cs="Times New Roman"/>
        </w:rPr>
        <w:t>T</w:t>
      </w:r>
      <w:r w:rsidRPr="004C3643">
        <w:rPr>
          <w:rFonts w:ascii="Times New Roman" w:eastAsia="Times New Roman" w:hAnsi="Times New Roman" w:cs="Times New Roman"/>
        </w:rPr>
        <w:t>he data about customer activity on mobile money platforms and competitors' banks is not accessible by CBZ so there is no way to observe certain reasons for churn.</w:t>
      </w:r>
    </w:p>
    <w:p w14:paraId="44D2A666" w14:textId="2BEAA2EE" w:rsidR="00186614" w:rsidRPr="004C3643" w:rsidRDefault="00186614" w:rsidP="004C3643">
      <w:pPr>
        <w:pStyle w:val="ListParagraph"/>
        <w:numPr>
          <w:ilvl w:val="0"/>
          <w:numId w:val="7"/>
        </w:numPr>
        <w:rPr>
          <w:lang w:val="en-US"/>
        </w:rPr>
      </w:pPr>
      <w:r w:rsidRPr="004C3643">
        <w:rPr>
          <w:rFonts w:ascii="Times New Roman" w:eastAsia="Times New Roman" w:hAnsi="Times New Roman" w:cs="Times New Roman"/>
          <w:b/>
          <w:bCs/>
          <w:kern w:val="0"/>
          <w:lang w:eastAsia="en-GB"/>
          <w14:ligatures w14:val="none"/>
        </w:rPr>
        <w:t>Time constraints:</w:t>
      </w:r>
      <w:r w:rsidRPr="004C3643">
        <w:rPr>
          <w:lang w:val="en-US"/>
        </w:rPr>
        <w:t xml:space="preserve"> </w:t>
      </w:r>
      <w:r w:rsidR="004C3643" w:rsidRPr="004C3643">
        <w:rPr>
          <w:rFonts w:ascii="Times New Roman" w:eastAsia="Times New Roman" w:hAnsi="Times New Roman" w:cs="Times New Roman"/>
        </w:rPr>
        <w:t>T</w:t>
      </w:r>
      <w:r w:rsidRPr="004C3643">
        <w:rPr>
          <w:rFonts w:ascii="Times New Roman" w:eastAsia="Times New Roman" w:hAnsi="Times New Roman" w:cs="Times New Roman"/>
        </w:rPr>
        <w:t>he schedule of the academic program prevents extensive tuning of the models and dashboard, and iterative testing.</w:t>
      </w:r>
    </w:p>
    <w:p w14:paraId="604667D3" w14:textId="77777777" w:rsidR="00186614" w:rsidRPr="004C3643" w:rsidRDefault="00186614" w:rsidP="00186614">
      <w:pPr>
        <w:rPr>
          <w:rFonts w:ascii="Times New Roman" w:eastAsia="Times New Roman" w:hAnsi="Times New Roman" w:cs="Times New Roman"/>
          <w:b/>
          <w:bCs/>
          <w:color w:val="000000"/>
          <w:kern w:val="0"/>
          <w:sz w:val="26"/>
          <w:szCs w:val="26"/>
          <w:lang w:eastAsia="en-GB"/>
          <w14:ligatures w14:val="none"/>
        </w:rPr>
      </w:pPr>
      <w:r w:rsidRPr="004C3643">
        <w:rPr>
          <w:rFonts w:ascii="Times New Roman" w:eastAsia="Times New Roman" w:hAnsi="Times New Roman" w:cs="Times New Roman"/>
          <w:b/>
          <w:bCs/>
          <w:color w:val="000000"/>
          <w:kern w:val="0"/>
          <w:sz w:val="26"/>
          <w:szCs w:val="26"/>
          <w:lang w:eastAsia="en-GB"/>
          <w14:ligatures w14:val="none"/>
        </w:rPr>
        <w:t>1.11.2 Delimitations</w:t>
      </w:r>
    </w:p>
    <w:p w14:paraId="080A0284" w14:textId="77777777" w:rsidR="00186614" w:rsidRPr="004C3643" w:rsidRDefault="00186614" w:rsidP="00186614">
      <w:pPr>
        <w:rPr>
          <w:rFonts w:ascii="Times New Roman" w:eastAsia="Times New Roman" w:hAnsi="Times New Roman" w:cs="Times New Roman"/>
        </w:rPr>
      </w:pPr>
      <w:r w:rsidRPr="004C3643">
        <w:rPr>
          <w:rFonts w:ascii="Times New Roman" w:eastAsia="Times New Roman" w:hAnsi="Times New Roman" w:cs="Times New Roman"/>
        </w:rPr>
        <w:t>Delimitations are the boundaries which the researcher puts on the research himself. This research is limited to individual retail customers of CBZ Bank, excludes corporate and institutional banking clients, concentrates on the four selected algorithms and delivers the prototype of the system rather than fully operational one.</w:t>
      </w:r>
    </w:p>
    <w:p w14:paraId="030F34E9" w14:textId="77777777" w:rsidR="00186614" w:rsidRPr="004C3643" w:rsidRDefault="00186614" w:rsidP="00186614">
      <w:pPr>
        <w:rPr>
          <w:rFonts w:ascii="Times New Roman" w:eastAsia="Times New Roman" w:hAnsi="Times New Roman" w:cs="Times New Roman"/>
          <w:b/>
          <w:bCs/>
          <w:color w:val="000000"/>
          <w:kern w:val="0"/>
          <w:sz w:val="28"/>
          <w:szCs w:val="28"/>
          <w:lang w:eastAsia="en-GB"/>
          <w14:ligatures w14:val="none"/>
        </w:rPr>
      </w:pPr>
      <w:r w:rsidRPr="004C3643">
        <w:rPr>
          <w:rFonts w:ascii="Times New Roman" w:eastAsia="Times New Roman" w:hAnsi="Times New Roman" w:cs="Times New Roman"/>
          <w:b/>
          <w:bCs/>
          <w:color w:val="000000"/>
          <w:kern w:val="0"/>
          <w:sz w:val="28"/>
          <w:szCs w:val="28"/>
          <w:lang w:eastAsia="en-GB"/>
          <w14:ligatures w14:val="none"/>
        </w:rPr>
        <w:t>1.12 Relevance and Significance of the Study</w:t>
      </w:r>
    </w:p>
    <w:p w14:paraId="796D6F89" w14:textId="77777777" w:rsidR="00186614" w:rsidRPr="004C3643" w:rsidRDefault="00186614" w:rsidP="00186614">
      <w:pPr>
        <w:rPr>
          <w:rFonts w:ascii="Times New Roman" w:eastAsia="Times New Roman" w:hAnsi="Times New Roman" w:cs="Times New Roman"/>
          <w:b/>
          <w:bCs/>
          <w:color w:val="000000"/>
          <w:kern w:val="0"/>
          <w:sz w:val="26"/>
          <w:szCs w:val="26"/>
          <w:lang w:eastAsia="en-GB"/>
          <w14:ligatures w14:val="none"/>
        </w:rPr>
      </w:pPr>
      <w:r w:rsidRPr="004C3643">
        <w:rPr>
          <w:rFonts w:ascii="Times New Roman" w:eastAsia="Times New Roman" w:hAnsi="Times New Roman" w:cs="Times New Roman"/>
          <w:b/>
          <w:bCs/>
          <w:color w:val="000000"/>
          <w:kern w:val="0"/>
          <w:sz w:val="26"/>
          <w:szCs w:val="26"/>
          <w:lang w:eastAsia="en-GB"/>
          <w14:ligatures w14:val="none"/>
        </w:rPr>
        <w:t>1.12.1 Relevance</w:t>
      </w:r>
    </w:p>
    <w:p w14:paraId="765CD101" w14:textId="77777777" w:rsidR="00186614" w:rsidRPr="004C3643" w:rsidRDefault="00186614" w:rsidP="00186614">
      <w:pPr>
        <w:rPr>
          <w:rFonts w:ascii="Times New Roman" w:eastAsia="Times New Roman" w:hAnsi="Times New Roman" w:cs="Times New Roman"/>
          <w:kern w:val="0"/>
          <w:lang w:eastAsia="en-GB"/>
          <w14:ligatures w14:val="none"/>
        </w:rPr>
      </w:pPr>
      <w:r w:rsidRPr="004C3643">
        <w:rPr>
          <w:rFonts w:ascii="Times New Roman" w:eastAsia="Times New Roman" w:hAnsi="Times New Roman" w:cs="Times New Roman"/>
          <w:kern w:val="0"/>
          <w:lang w:eastAsia="en-GB"/>
          <w14:ligatures w14:val="none"/>
        </w:rPr>
        <w:t xml:space="preserve">This study is directly relevant to the problem of customer loss and CBZ Bank’s necessity to change its strategy of customer relationship management from reactive to proactive. The application of machine learning to churn prediction is a well-researched topic in the academic literature (Chen and Guestrin, 2016) and a proven technology in practice in banking institutions worldwide. The study applies these methods to the context where this technology has not been used widely before. The study is also consistent with Zimbabwe's National Financial Inclusion Strategy II (2022–2026) as it emphasizes the importance of deepening the customer engagement in formal financial institutions (Reserve Bank of Zimbabwe, 2022). </w:t>
      </w:r>
      <w:r w:rsidRPr="004C3643">
        <w:rPr>
          <w:rFonts w:ascii="Times New Roman" w:eastAsia="Times New Roman" w:hAnsi="Times New Roman" w:cs="Times New Roman"/>
          <w:kern w:val="0"/>
          <w:lang w:eastAsia="en-GB"/>
          <w14:ligatures w14:val="none"/>
        </w:rPr>
        <w:lastRenderedPageBreak/>
        <w:t>The integration of the legal requirements under the Cyber and Data Protection Act [Chapter 12:07] gives the system legal and ethical base in the Zimbabwe’s regulatory environment (Government of Zimbabwe, 2021).</w:t>
      </w:r>
    </w:p>
    <w:p w14:paraId="61CB1C68" w14:textId="77777777" w:rsidR="00186614" w:rsidRPr="004C3643" w:rsidRDefault="00186614" w:rsidP="00186614">
      <w:pPr>
        <w:rPr>
          <w:rFonts w:ascii="Times New Roman" w:eastAsia="Times New Roman" w:hAnsi="Times New Roman" w:cs="Times New Roman"/>
          <w:b/>
          <w:bCs/>
          <w:color w:val="000000"/>
          <w:kern w:val="0"/>
          <w:sz w:val="26"/>
          <w:szCs w:val="26"/>
          <w:lang w:eastAsia="en-GB"/>
          <w14:ligatures w14:val="none"/>
        </w:rPr>
      </w:pPr>
      <w:r w:rsidRPr="004C3643">
        <w:rPr>
          <w:rFonts w:ascii="Times New Roman" w:eastAsia="Times New Roman" w:hAnsi="Times New Roman" w:cs="Times New Roman"/>
          <w:b/>
          <w:bCs/>
          <w:color w:val="000000"/>
          <w:kern w:val="0"/>
          <w:sz w:val="26"/>
          <w:szCs w:val="26"/>
          <w:lang w:eastAsia="en-GB"/>
          <w14:ligatures w14:val="none"/>
        </w:rPr>
        <w:t>1.12.2 Significance</w:t>
      </w:r>
    </w:p>
    <w:p w14:paraId="480DA429" w14:textId="77777777" w:rsidR="00186614" w:rsidRPr="004C3643" w:rsidRDefault="00186614" w:rsidP="00186614">
      <w:pPr>
        <w:rPr>
          <w:rFonts w:ascii="Times New Roman" w:eastAsia="Times New Roman" w:hAnsi="Times New Roman" w:cs="Times New Roman"/>
          <w:kern w:val="0"/>
          <w:lang w:eastAsia="en-GB"/>
          <w14:ligatures w14:val="none"/>
        </w:rPr>
      </w:pPr>
      <w:r w:rsidRPr="004C3643">
        <w:rPr>
          <w:rFonts w:ascii="Times New Roman" w:eastAsia="Times New Roman" w:hAnsi="Times New Roman" w:cs="Times New Roman"/>
          <w:kern w:val="0"/>
          <w:lang w:eastAsia="en-GB"/>
          <w14:ligatures w14:val="none"/>
        </w:rPr>
        <w:t>The significance of this study is relevant to the institutional, societal and academic levels:</w:t>
      </w:r>
    </w:p>
    <w:p w14:paraId="4E5FA5B1" w14:textId="486BEFBD" w:rsidR="00186614" w:rsidRPr="00186614" w:rsidRDefault="00186614" w:rsidP="00186614">
      <w:pPr>
        <w:rPr>
          <w:lang w:val="en-US"/>
        </w:rPr>
      </w:pPr>
      <w:r w:rsidRPr="004C3643">
        <w:rPr>
          <w:rFonts w:ascii="Times New Roman" w:eastAsia="Times New Roman" w:hAnsi="Times New Roman" w:cs="Times New Roman"/>
          <w:b/>
          <w:bCs/>
          <w:kern w:val="0"/>
          <w:lang w:eastAsia="en-GB"/>
          <w14:ligatures w14:val="none"/>
        </w:rPr>
        <w:t>To CBZ Bank:</w:t>
      </w:r>
      <w:r w:rsidRPr="00186614">
        <w:rPr>
          <w:lang w:val="en-US"/>
        </w:rPr>
        <w:t xml:space="preserve"> </w:t>
      </w:r>
      <w:r w:rsidRPr="00584B92">
        <w:rPr>
          <w:rFonts w:ascii="Times New Roman" w:eastAsia="Times New Roman" w:hAnsi="Times New Roman" w:cs="Times New Roman"/>
          <w:kern w:val="0"/>
          <w:lang w:eastAsia="en-GB"/>
          <w14:ligatures w14:val="none"/>
        </w:rPr>
        <w:t>having a functioning churn prediction system can help to reduce the churn rate of CBZ Bank, protect deposit volumes and make retention campaigns more effective through the focus on the most vulnerable customers, bringing direct benefits to the bank.</w:t>
      </w:r>
    </w:p>
    <w:p w14:paraId="46644740" w14:textId="7CF4ADE3" w:rsidR="00186614" w:rsidRPr="00186614" w:rsidRDefault="00186614" w:rsidP="00186614">
      <w:pPr>
        <w:rPr>
          <w:lang w:val="en-US"/>
        </w:rPr>
      </w:pPr>
      <w:r w:rsidRPr="004C3643">
        <w:rPr>
          <w:rFonts w:ascii="Times New Roman" w:eastAsia="Times New Roman" w:hAnsi="Times New Roman" w:cs="Times New Roman"/>
          <w:b/>
          <w:bCs/>
          <w:kern w:val="0"/>
          <w:lang w:eastAsia="en-GB"/>
          <w14:ligatures w14:val="none"/>
        </w:rPr>
        <w:t>To CBZ customers:</w:t>
      </w:r>
      <w:r w:rsidRPr="00186614">
        <w:rPr>
          <w:lang w:val="en-US"/>
        </w:rPr>
        <w:t xml:space="preserve"> </w:t>
      </w:r>
      <w:r w:rsidRPr="00584B92">
        <w:rPr>
          <w:rFonts w:ascii="Times New Roman" w:eastAsia="Times New Roman" w:hAnsi="Times New Roman" w:cs="Times New Roman"/>
          <w:kern w:val="0"/>
          <w:lang w:eastAsia="en-GB"/>
          <w14:ligatures w14:val="none"/>
        </w:rPr>
        <w:t>customers will enjoy more personalized service and offers</w:t>
      </w:r>
      <w:r w:rsidRPr="00186614">
        <w:rPr>
          <w:lang w:val="en-US"/>
        </w:rPr>
        <w:t>.</w:t>
      </w:r>
    </w:p>
    <w:p w14:paraId="100E34D3" w14:textId="46A25225" w:rsidR="00186614" w:rsidRPr="00186614" w:rsidRDefault="00186614" w:rsidP="00186614">
      <w:pPr>
        <w:rPr>
          <w:lang w:val="en-US"/>
        </w:rPr>
      </w:pPr>
      <w:r w:rsidRPr="004C3643">
        <w:rPr>
          <w:rFonts w:ascii="Times New Roman" w:eastAsia="Times New Roman" w:hAnsi="Times New Roman" w:cs="Times New Roman"/>
          <w:b/>
          <w:bCs/>
          <w:kern w:val="0"/>
          <w:lang w:eastAsia="en-GB"/>
          <w14:ligatures w14:val="none"/>
        </w:rPr>
        <w:t>To society</w:t>
      </w:r>
      <w:r w:rsidRPr="00584B92">
        <w:rPr>
          <w:rFonts w:ascii="Times New Roman" w:eastAsia="Times New Roman" w:hAnsi="Times New Roman" w:cs="Times New Roman"/>
          <w:kern w:val="0"/>
          <w:lang w:eastAsia="en-GB"/>
          <w14:ligatures w14:val="none"/>
        </w:rPr>
        <w:t>: helping CBZ to retain more of its customers within the formal banking system will promote financial inclusion which is one of the priorities in Zimbabwe (Reserve Bank of Zimbabwe, 2022).</w:t>
      </w:r>
    </w:p>
    <w:p w14:paraId="0C0D3C93" w14:textId="28A92D56" w:rsidR="00186614" w:rsidRPr="00584B92" w:rsidRDefault="00186614" w:rsidP="00186614">
      <w:pPr>
        <w:rPr>
          <w:rFonts w:ascii="Times New Roman" w:eastAsia="Times New Roman" w:hAnsi="Times New Roman" w:cs="Times New Roman"/>
          <w:kern w:val="0"/>
          <w:lang w:eastAsia="en-GB"/>
          <w14:ligatures w14:val="none"/>
        </w:rPr>
      </w:pPr>
      <w:r w:rsidRPr="004C3643">
        <w:rPr>
          <w:rFonts w:ascii="Times New Roman" w:eastAsia="Times New Roman" w:hAnsi="Times New Roman" w:cs="Times New Roman"/>
          <w:b/>
          <w:bCs/>
          <w:kern w:val="0"/>
          <w:lang w:eastAsia="en-GB"/>
          <w14:ligatures w14:val="none"/>
        </w:rPr>
        <w:t>To the banking sector:</w:t>
      </w:r>
      <w:r w:rsidRPr="00186614">
        <w:rPr>
          <w:lang w:val="en-US"/>
        </w:rPr>
        <w:t xml:space="preserve"> </w:t>
      </w:r>
      <w:r w:rsidRPr="00584B92">
        <w:rPr>
          <w:rFonts w:ascii="Times New Roman" w:eastAsia="Times New Roman" w:hAnsi="Times New Roman" w:cs="Times New Roman"/>
          <w:kern w:val="0"/>
          <w:lang w:eastAsia="en-GB"/>
          <w14:ligatures w14:val="none"/>
        </w:rPr>
        <w:t>the same approach can be applied by other banks and building societies in Zimbabwe facing the same problems with churn.</w:t>
      </w:r>
    </w:p>
    <w:p w14:paraId="72D99689" w14:textId="26B98C86" w:rsidR="00186614" w:rsidRPr="00186614" w:rsidRDefault="00186614" w:rsidP="00186614">
      <w:pPr>
        <w:rPr>
          <w:lang w:val="en-US"/>
        </w:rPr>
      </w:pPr>
      <w:r w:rsidRPr="004C3643">
        <w:rPr>
          <w:rFonts w:ascii="Times New Roman" w:eastAsia="Times New Roman" w:hAnsi="Times New Roman" w:cs="Times New Roman"/>
          <w:b/>
          <w:bCs/>
          <w:kern w:val="0"/>
          <w:lang w:eastAsia="en-GB"/>
          <w14:ligatures w14:val="none"/>
        </w:rPr>
        <w:t>To the academia:</w:t>
      </w:r>
      <w:r w:rsidRPr="00186614">
        <w:rPr>
          <w:lang w:val="en-US"/>
        </w:rPr>
        <w:t xml:space="preserve"> </w:t>
      </w:r>
      <w:r w:rsidRPr="00584B92">
        <w:rPr>
          <w:rFonts w:ascii="Times New Roman" w:eastAsia="Times New Roman" w:hAnsi="Times New Roman" w:cs="Times New Roman"/>
          <w:kern w:val="0"/>
          <w:lang w:eastAsia="en-GB"/>
          <w14:ligatures w14:val="none"/>
        </w:rPr>
        <w:t>this study provides a context-specific case study of predictive analytics applied in a Zimbabwean commercial bank which can become the basis for further research.</w:t>
      </w:r>
    </w:p>
    <w:p w14:paraId="2070FC62" w14:textId="77777777" w:rsidR="00186614" w:rsidRPr="00584B92" w:rsidRDefault="00186614" w:rsidP="00186614">
      <w:pPr>
        <w:rPr>
          <w:rFonts w:ascii="Times New Roman" w:eastAsia="Times New Roman" w:hAnsi="Times New Roman" w:cs="Times New Roman"/>
          <w:b/>
          <w:bCs/>
          <w:color w:val="000000"/>
          <w:kern w:val="0"/>
          <w:sz w:val="28"/>
          <w:szCs w:val="28"/>
          <w:lang w:eastAsia="en-GB"/>
          <w14:ligatures w14:val="none"/>
        </w:rPr>
      </w:pPr>
      <w:r w:rsidRPr="00584B92">
        <w:rPr>
          <w:rFonts w:ascii="Times New Roman" w:eastAsia="Times New Roman" w:hAnsi="Times New Roman" w:cs="Times New Roman"/>
          <w:b/>
          <w:bCs/>
          <w:color w:val="000000"/>
          <w:kern w:val="0"/>
          <w:sz w:val="28"/>
          <w:szCs w:val="28"/>
          <w:lang w:eastAsia="en-GB"/>
          <w14:ligatures w14:val="none"/>
        </w:rPr>
        <w:t>1.13 Structure of the Dissertation</w:t>
      </w:r>
    </w:p>
    <w:p w14:paraId="298F03C2" w14:textId="77777777" w:rsidR="00186614" w:rsidRPr="00584B92" w:rsidRDefault="00186614" w:rsidP="00186614">
      <w:pPr>
        <w:rPr>
          <w:rFonts w:ascii="Times New Roman" w:eastAsia="Times New Roman" w:hAnsi="Times New Roman" w:cs="Times New Roman"/>
          <w:kern w:val="0"/>
          <w:lang w:eastAsia="en-GB"/>
          <w14:ligatures w14:val="none"/>
        </w:rPr>
      </w:pPr>
      <w:r w:rsidRPr="00584B92">
        <w:rPr>
          <w:rFonts w:ascii="Times New Roman" w:eastAsia="Times New Roman" w:hAnsi="Times New Roman" w:cs="Times New Roman"/>
          <w:kern w:val="0"/>
          <w:lang w:eastAsia="en-GB"/>
          <w14:ligatures w14:val="none"/>
        </w:rPr>
        <w:t>The rest of the dissertation is structured in the following way:</w:t>
      </w:r>
    </w:p>
    <w:p w14:paraId="6E90003E" w14:textId="380EB0BD" w:rsidR="00186614" w:rsidRPr="00584B92" w:rsidRDefault="00186614" w:rsidP="00584B92">
      <w:pPr>
        <w:pStyle w:val="ListParagraph"/>
        <w:numPr>
          <w:ilvl w:val="0"/>
          <w:numId w:val="8"/>
        </w:numPr>
        <w:rPr>
          <w:rFonts w:ascii="Times New Roman" w:eastAsia="Times New Roman" w:hAnsi="Times New Roman" w:cs="Times New Roman"/>
          <w:kern w:val="0"/>
          <w:lang w:eastAsia="en-GB"/>
          <w14:ligatures w14:val="none"/>
        </w:rPr>
      </w:pPr>
      <w:r w:rsidRPr="00584B92">
        <w:rPr>
          <w:rFonts w:ascii="Times New Roman" w:eastAsia="Times New Roman" w:hAnsi="Times New Roman" w:cs="Times New Roman"/>
          <w:b/>
          <w:bCs/>
          <w:kern w:val="0"/>
          <w:lang w:eastAsia="en-GB"/>
          <w14:ligatures w14:val="none"/>
        </w:rPr>
        <w:t>Chapter 2: Literature Review</w:t>
      </w:r>
      <w:r w:rsidRPr="00584B92">
        <w:rPr>
          <w:lang w:val="en-US"/>
        </w:rPr>
        <w:t xml:space="preserve"> </w:t>
      </w:r>
      <w:r w:rsidRPr="00584B92">
        <w:rPr>
          <w:rFonts w:ascii="Times New Roman" w:eastAsia="Times New Roman" w:hAnsi="Times New Roman" w:cs="Times New Roman"/>
          <w:kern w:val="0"/>
          <w:lang w:eastAsia="en-GB"/>
          <w14:ligatures w14:val="none"/>
        </w:rPr>
        <w:t>reviews the existing literature on customer churn, churn prediction methods and performance of machine learning algorithms in the financial services sector.</w:t>
      </w:r>
    </w:p>
    <w:p w14:paraId="25663167" w14:textId="3FCD7AEA" w:rsidR="00186614" w:rsidRPr="00584B92" w:rsidRDefault="00186614" w:rsidP="00584B92">
      <w:pPr>
        <w:pStyle w:val="ListParagraph"/>
        <w:numPr>
          <w:ilvl w:val="0"/>
          <w:numId w:val="8"/>
        </w:numPr>
        <w:rPr>
          <w:lang w:val="en-US"/>
        </w:rPr>
      </w:pPr>
      <w:r w:rsidRPr="00584B92">
        <w:rPr>
          <w:rFonts w:ascii="Times New Roman" w:eastAsia="Times New Roman" w:hAnsi="Times New Roman" w:cs="Times New Roman"/>
          <w:b/>
          <w:bCs/>
          <w:kern w:val="0"/>
          <w:lang w:eastAsia="en-GB"/>
          <w14:ligatures w14:val="none"/>
        </w:rPr>
        <w:t>Chapter 3: Methodology</w:t>
      </w:r>
      <w:r w:rsidRPr="00584B92">
        <w:rPr>
          <w:lang w:val="en-US"/>
        </w:rPr>
        <w:t xml:space="preserve"> </w:t>
      </w:r>
      <w:r w:rsidRPr="00584B92">
        <w:rPr>
          <w:rFonts w:ascii="Times New Roman" w:eastAsia="Times New Roman" w:hAnsi="Times New Roman" w:cs="Times New Roman"/>
          <w:kern w:val="0"/>
          <w:lang w:eastAsia="en-GB"/>
          <w14:ligatures w14:val="none"/>
        </w:rPr>
        <w:t>explains CRISP-DM methodology, data collection and preparation, feature engineering, modelling, evaluation metrics and ethical considerations</w:t>
      </w:r>
      <w:r w:rsidRPr="00584B92">
        <w:rPr>
          <w:lang w:val="en-US"/>
        </w:rPr>
        <w:t>.</w:t>
      </w:r>
    </w:p>
    <w:p w14:paraId="5C81FF07" w14:textId="6B1112FC" w:rsidR="00186614" w:rsidRPr="00584B92" w:rsidRDefault="00186614" w:rsidP="00584B92">
      <w:pPr>
        <w:pStyle w:val="ListParagraph"/>
        <w:numPr>
          <w:ilvl w:val="0"/>
          <w:numId w:val="8"/>
        </w:numPr>
        <w:rPr>
          <w:lang w:val="en-US"/>
        </w:rPr>
      </w:pPr>
      <w:r w:rsidRPr="00584B92">
        <w:rPr>
          <w:rFonts w:ascii="Times New Roman" w:eastAsia="Times New Roman" w:hAnsi="Times New Roman" w:cs="Times New Roman"/>
          <w:b/>
          <w:bCs/>
          <w:kern w:val="0"/>
          <w:lang w:eastAsia="en-GB"/>
          <w14:ligatures w14:val="none"/>
        </w:rPr>
        <w:t xml:space="preserve">Chapter 4: Results and </w:t>
      </w:r>
      <w:r w:rsidRPr="00584B92">
        <w:rPr>
          <w:rFonts w:ascii="Times New Roman" w:eastAsia="Times New Roman" w:hAnsi="Times New Roman" w:cs="Times New Roman"/>
          <w:kern w:val="0"/>
          <w:lang w:eastAsia="en-GB"/>
          <w14:ligatures w14:val="none"/>
        </w:rPr>
        <w:t>Findings presents and discusses the results of the models and the dashboard prototype, including the results of the user testing</w:t>
      </w:r>
      <w:r w:rsidRPr="00584B92">
        <w:rPr>
          <w:lang w:val="en-US"/>
        </w:rPr>
        <w:t>.</w:t>
      </w:r>
    </w:p>
    <w:p w14:paraId="02219BBE" w14:textId="190D8C3F" w:rsidR="00186614" w:rsidRPr="00584B92" w:rsidRDefault="00186614" w:rsidP="00584B92">
      <w:pPr>
        <w:pStyle w:val="ListParagraph"/>
        <w:numPr>
          <w:ilvl w:val="0"/>
          <w:numId w:val="8"/>
        </w:numPr>
        <w:rPr>
          <w:rFonts w:ascii="Times New Roman" w:eastAsia="Times New Roman" w:hAnsi="Times New Roman" w:cs="Times New Roman"/>
          <w:kern w:val="0"/>
          <w:lang w:eastAsia="en-GB"/>
          <w14:ligatures w14:val="none"/>
        </w:rPr>
      </w:pPr>
      <w:r w:rsidRPr="00584B92">
        <w:rPr>
          <w:rFonts w:ascii="Times New Roman" w:eastAsia="Times New Roman" w:hAnsi="Times New Roman" w:cs="Times New Roman"/>
          <w:b/>
          <w:bCs/>
          <w:kern w:val="0"/>
          <w:lang w:eastAsia="en-GB"/>
          <w14:ligatures w14:val="none"/>
        </w:rPr>
        <w:t>Chapter 5: Conclusion and Recommendations</w:t>
      </w:r>
      <w:r w:rsidRPr="00584B92">
        <w:rPr>
          <w:lang w:val="en-US"/>
        </w:rPr>
        <w:t xml:space="preserve"> </w:t>
      </w:r>
      <w:r w:rsidRPr="00584B92">
        <w:rPr>
          <w:rFonts w:ascii="Times New Roman" w:eastAsia="Times New Roman" w:hAnsi="Times New Roman" w:cs="Times New Roman"/>
          <w:kern w:val="0"/>
          <w:lang w:eastAsia="en-GB"/>
          <w14:ligatures w14:val="none"/>
        </w:rPr>
        <w:t>summarizes the findings, concludes the study, gives the recommendations to CBZ and outlines the further directions of research.</w:t>
      </w:r>
    </w:p>
    <w:p w14:paraId="5E608696" w14:textId="77777777" w:rsidR="00186614" w:rsidRPr="00584B92" w:rsidRDefault="00186614" w:rsidP="00186614">
      <w:pPr>
        <w:rPr>
          <w:rFonts w:ascii="Times New Roman" w:eastAsia="Times New Roman" w:hAnsi="Times New Roman" w:cs="Times New Roman"/>
          <w:b/>
          <w:bCs/>
          <w:color w:val="000000"/>
          <w:kern w:val="0"/>
          <w:sz w:val="28"/>
          <w:szCs w:val="28"/>
          <w:lang w:eastAsia="en-GB"/>
          <w14:ligatures w14:val="none"/>
        </w:rPr>
      </w:pPr>
      <w:r w:rsidRPr="00584B92">
        <w:rPr>
          <w:rFonts w:ascii="Times New Roman" w:eastAsia="Times New Roman" w:hAnsi="Times New Roman" w:cs="Times New Roman"/>
          <w:b/>
          <w:bCs/>
          <w:color w:val="000000"/>
          <w:kern w:val="0"/>
          <w:sz w:val="28"/>
          <w:szCs w:val="28"/>
          <w:lang w:eastAsia="en-GB"/>
          <w14:ligatures w14:val="none"/>
        </w:rPr>
        <w:t>1.14 Chapter Summary</w:t>
      </w:r>
    </w:p>
    <w:p w14:paraId="564C0F94" w14:textId="38181C09" w:rsidR="0070045C" w:rsidRPr="00E34FFD" w:rsidRDefault="00186614" w:rsidP="00186614">
      <w:pPr>
        <w:rPr>
          <w:lang w:val="en-US"/>
        </w:rPr>
      </w:pPr>
      <w:r w:rsidRPr="00584B92">
        <w:rPr>
          <w:rFonts w:ascii="Times New Roman" w:eastAsia="Times New Roman" w:hAnsi="Times New Roman" w:cs="Times New Roman"/>
          <w:kern w:val="0"/>
          <w:lang w:eastAsia="en-GB"/>
          <w14:ligatures w14:val="none"/>
        </w:rPr>
        <w:t xml:space="preserve">This chapter has defined the foundational context of CBZ Bank Customer Churn Prediction System. It defined the problem of customer loss and explained why it is much more cost-efficient to retain customers rather than acquire new ones. The background described the types of </w:t>
      </w:r>
      <w:proofErr w:type="gramStart"/>
      <w:r w:rsidRPr="00584B92">
        <w:rPr>
          <w:rFonts w:ascii="Times New Roman" w:eastAsia="Times New Roman" w:hAnsi="Times New Roman" w:cs="Times New Roman"/>
          <w:kern w:val="0"/>
          <w:lang w:eastAsia="en-GB"/>
          <w14:ligatures w14:val="none"/>
        </w:rPr>
        <w:t>churn</w:t>
      </w:r>
      <w:proofErr w:type="gramEnd"/>
      <w:r w:rsidRPr="00584B92">
        <w:rPr>
          <w:rFonts w:ascii="Times New Roman" w:eastAsia="Times New Roman" w:hAnsi="Times New Roman" w:cs="Times New Roman"/>
          <w:kern w:val="0"/>
          <w:lang w:eastAsia="en-GB"/>
          <w14:ligatures w14:val="none"/>
        </w:rPr>
        <w:t xml:space="preserve"> in banking, specifics of the Zimbabwean banking environment, CBZ Bank and CBZ’s approach to monitoring the attrition. The review of the state of knowledge revealed that the machine learning approaches for churn prediction are well-researched topic while </w:t>
      </w:r>
      <w:r w:rsidRPr="00584B92">
        <w:rPr>
          <w:rFonts w:ascii="Times New Roman" w:eastAsia="Times New Roman" w:hAnsi="Times New Roman" w:cs="Times New Roman"/>
          <w:kern w:val="0"/>
          <w:lang w:eastAsia="en-GB"/>
          <w14:ligatures w14:val="none"/>
        </w:rPr>
        <w:lastRenderedPageBreak/>
        <w:t xml:space="preserve">revealing the lack of applied research in Zimbabwean banking. The gap identification confirmed the institutional, contextual and practical gaps which this study aims to fill. Then this chapter introduced the problem statement, aim and four objectives, as well as research questions, motivation, stakeholders, scope, assumptions, limitations and delimitations. Chapter Two will present the literature review on customer churn </w:t>
      </w:r>
      <w:proofErr w:type="gramStart"/>
      <w:r w:rsidRPr="00584B92">
        <w:rPr>
          <w:rFonts w:ascii="Times New Roman" w:eastAsia="Times New Roman" w:hAnsi="Times New Roman" w:cs="Times New Roman"/>
          <w:kern w:val="0"/>
          <w:lang w:eastAsia="en-GB"/>
          <w14:ligatures w14:val="none"/>
        </w:rPr>
        <w:t>prediction,</w:t>
      </w:r>
      <w:proofErr w:type="gramEnd"/>
      <w:r w:rsidRPr="00584B92">
        <w:rPr>
          <w:rFonts w:ascii="Times New Roman" w:eastAsia="Times New Roman" w:hAnsi="Times New Roman" w:cs="Times New Roman"/>
          <w:kern w:val="0"/>
          <w:lang w:eastAsia="en-GB"/>
          <w14:ligatures w14:val="none"/>
        </w:rPr>
        <w:t xml:space="preserve"> the machine learning algorithms used in this study and their performance within the financial services</w:t>
      </w:r>
      <w:r w:rsidRPr="00186614">
        <w:rPr>
          <w:lang w:val="en-US"/>
        </w:rPr>
        <w:t xml:space="preserve"> </w:t>
      </w:r>
      <w:r w:rsidRPr="00584B92">
        <w:rPr>
          <w:rFonts w:ascii="Times New Roman" w:eastAsia="Times New Roman" w:hAnsi="Times New Roman" w:cs="Times New Roman"/>
          <w:kern w:val="0"/>
          <w:lang w:eastAsia="en-GB"/>
          <w14:ligatures w14:val="none"/>
        </w:rPr>
        <w:t>sector.</w:t>
      </w:r>
    </w:p>
    <w:sectPr w:rsidR="0070045C" w:rsidRPr="00E34FFD">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2C161" w14:textId="77777777" w:rsidR="00A95FDA" w:rsidRDefault="00A95FDA" w:rsidP="00511ABD">
      <w:pPr>
        <w:spacing w:after="0" w:line="240" w:lineRule="auto"/>
      </w:pPr>
      <w:r>
        <w:separator/>
      </w:r>
    </w:p>
  </w:endnote>
  <w:endnote w:type="continuationSeparator" w:id="0">
    <w:p w14:paraId="0A3EFE0F" w14:textId="77777777" w:rsidR="00A95FDA" w:rsidRDefault="00A95FDA" w:rsidP="00511A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373799"/>
      <w:docPartObj>
        <w:docPartGallery w:val="Page Numbers (Bottom of Page)"/>
        <w:docPartUnique/>
      </w:docPartObj>
    </w:sdtPr>
    <w:sdtEndPr>
      <w:rPr>
        <w:noProof/>
      </w:rPr>
    </w:sdtEndPr>
    <w:sdtContent>
      <w:p w14:paraId="6F462D26" w14:textId="010C8C39" w:rsidR="00511ABD" w:rsidRDefault="00511A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7F1963" w14:textId="77777777" w:rsidR="00511ABD" w:rsidRDefault="00511A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E24A2" w14:textId="77777777" w:rsidR="00A95FDA" w:rsidRDefault="00A95FDA" w:rsidP="00511ABD">
      <w:pPr>
        <w:spacing w:after="0" w:line="240" w:lineRule="auto"/>
      </w:pPr>
      <w:r>
        <w:separator/>
      </w:r>
    </w:p>
  </w:footnote>
  <w:footnote w:type="continuationSeparator" w:id="0">
    <w:p w14:paraId="5F418387" w14:textId="77777777" w:rsidR="00A95FDA" w:rsidRDefault="00A95FDA" w:rsidP="00511A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502D7"/>
    <w:multiLevelType w:val="hybridMultilevel"/>
    <w:tmpl w:val="4B4E8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4E398B"/>
    <w:multiLevelType w:val="hybridMultilevel"/>
    <w:tmpl w:val="6D8025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D397076"/>
    <w:multiLevelType w:val="hybridMultilevel"/>
    <w:tmpl w:val="5B4A7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BC6B0D"/>
    <w:multiLevelType w:val="hybridMultilevel"/>
    <w:tmpl w:val="350A2C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5940ABF"/>
    <w:multiLevelType w:val="hybridMultilevel"/>
    <w:tmpl w:val="DDE40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21B6132"/>
    <w:multiLevelType w:val="hybridMultilevel"/>
    <w:tmpl w:val="28E897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B6401AC"/>
    <w:multiLevelType w:val="hybridMultilevel"/>
    <w:tmpl w:val="C78CFC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C563DCD"/>
    <w:multiLevelType w:val="hybridMultilevel"/>
    <w:tmpl w:val="59A44C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2041441">
    <w:abstractNumId w:val="4"/>
  </w:num>
  <w:num w:numId="2" w16cid:durableId="2038390080">
    <w:abstractNumId w:val="1"/>
  </w:num>
  <w:num w:numId="3" w16cid:durableId="431904531">
    <w:abstractNumId w:val="3"/>
  </w:num>
  <w:num w:numId="4" w16cid:durableId="1513033173">
    <w:abstractNumId w:val="5"/>
  </w:num>
  <w:num w:numId="5" w16cid:durableId="1925332608">
    <w:abstractNumId w:val="7"/>
  </w:num>
  <w:num w:numId="6" w16cid:durableId="1422216810">
    <w:abstractNumId w:val="6"/>
  </w:num>
  <w:num w:numId="7" w16cid:durableId="51735663">
    <w:abstractNumId w:val="0"/>
  </w:num>
  <w:num w:numId="8" w16cid:durableId="381289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FFD"/>
    <w:rsid w:val="00143711"/>
    <w:rsid w:val="00175E69"/>
    <w:rsid w:val="00186614"/>
    <w:rsid w:val="002D1ADE"/>
    <w:rsid w:val="003C1DD6"/>
    <w:rsid w:val="003E2AC8"/>
    <w:rsid w:val="003E67EB"/>
    <w:rsid w:val="004C3643"/>
    <w:rsid w:val="00511ABD"/>
    <w:rsid w:val="00525388"/>
    <w:rsid w:val="00584B92"/>
    <w:rsid w:val="0070045C"/>
    <w:rsid w:val="007747DB"/>
    <w:rsid w:val="007D5A10"/>
    <w:rsid w:val="007E7848"/>
    <w:rsid w:val="008D364B"/>
    <w:rsid w:val="00A95FDA"/>
    <w:rsid w:val="00B7465D"/>
    <w:rsid w:val="00E34FFD"/>
    <w:rsid w:val="00F741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801AA"/>
  <w15:chartTrackingRefBased/>
  <w15:docId w15:val="{ECBA81BD-1EE7-4AA1-A590-E3FC2EF33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F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4F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4F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4F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4F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4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F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4F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4F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4F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4F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4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FFD"/>
    <w:rPr>
      <w:rFonts w:eastAsiaTheme="majorEastAsia" w:cstheme="majorBidi"/>
      <w:color w:val="272727" w:themeColor="text1" w:themeTint="D8"/>
    </w:rPr>
  </w:style>
  <w:style w:type="paragraph" w:styleId="Title">
    <w:name w:val="Title"/>
    <w:basedOn w:val="Normal"/>
    <w:next w:val="Normal"/>
    <w:link w:val="TitleChar"/>
    <w:uiPriority w:val="10"/>
    <w:qFormat/>
    <w:rsid w:val="00E34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FFD"/>
    <w:pPr>
      <w:spacing w:before="160"/>
      <w:jc w:val="center"/>
    </w:pPr>
    <w:rPr>
      <w:i/>
      <w:iCs/>
      <w:color w:val="404040" w:themeColor="text1" w:themeTint="BF"/>
    </w:rPr>
  </w:style>
  <w:style w:type="character" w:customStyle="1" w:styleId="QuoteChar">
    <w:name w:val="Quote Char"/>
    <w:basedOn w:val="DefaultParagraphFont"/>
    <w:link w:val="Quote"/>
    <w:uiPriority w:val="29"/>
    <w:rsid w:val="00E34FFD"/>
    <w:rPr>
      <w:i/>
      <w:iCs/>
      <w:color w:val="404040" w:themeColor="text1" w:themeTint="BF"/>
    </w:rPr>
  </w:style>
  <w:style w:type="paragraph" w:styleId="ListParagraph">
    <w:name w:val="List Paragraph"/>
    <w:basedOn w:val="Normal"/>
    <w:uiPriority w:val="34"/>
    <w:qFormat/>
    <w:rsid w:val="00E34FFD"/>
    <w:pPr>
      <w:ind w:left="720"/>
      <w:contextualSpacing/>
    </w:pPr>
  </w:style>
  <w:style w:type="character" w:styleId="IntenseEmphasis">
    <w:name w:val="Intense Emphasis"/>
    <w:basedOn w:val="DefaultParagraphFont"/>
    <w:uiPriority w:val="21"/>
    <w:qFormat/>
    <w:rsid w:val="00E34FFD"/>
    <w:rPr>
      <w:i/>
      <w:iCs/>
      <w:color w:val="2F5496" w:themeColor="accent1" w:themeShade="BF"/>
    </w:rPr>
  </w:style>
  <w:style w:type="paragraph" w:styleId="IntenseQuote">
    <w:name w:val="Intense Quote"/>
    <w:basedOn w:val="Normal"/>
    <w:next w:val="Normal"/>
    <w:link w:val="IntenseQuoteChar"/>
    <w:uiPriority w:val="30"/>
    <w:qFormat/>
    <w:rsid w:val="00E34F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4FFD"/>
    <w:rPr>
      <w:i/>
      <w:iCs/>
      <w:color w:val="2F5496" w:themeColor="accent1" w:themeShade="BF"/>
    </w:rPr>
  </w:style>
  <w:style w:type="character" w:styleId="IntenseReference">
    <w:name w:val="Intense Reference"/>
    <w:basedOn w:val="DefaultParagraphFont"/>
    <w:uiPriority w:val="32"/>
    <w:qFormat/>
    <w:rsid w:val="00E34FFD"/>
    <w:rPr>
      <w:b/>
      <w:bCs/>
      <w:smallCaps/>
      <w:color w:val="2F5496" w:themeColor="accent1" w:themeShade="BF"/>
      <w:spacing w:val="5"/>
    </w:rPr>
  </w:style>
  <w:style w:type="paragraph" w:styleId="Header">
    <w:name w:val="header"/>
    <w:basedOn w:val="Normal"/>
    <w:link w:val="HeaderChar"/>
    <w:uiPriority w:val="99"/>
    <w:unhideWhenUsed/>
    <w:rsid w:val="00511A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1ABD"/>
  </w:style>
  <w:style w:type="paragraph" w:styleId="Footer">
    <w:name w:val="footer"/>
    <w:basedOn w:val="Normal"/>
    <w:link w:val="FooterChar"/>
    <w:uiPriority w:val="99"/>
    <w:unhideWhenUsed/>
    <w:rsid w:val="00511A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1A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14</Pages>
  <Words>4594</Words>
  <Characters>26186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Kudakwashe Dzwairo</dc:creator>
  <cp:keywords/>
  <dc:description/>
  <cp:lastModifiedBy>Kudakwashe Dzwairo</cp:lastModifiedBy>
  <cp:revision>4</cp:revision>
  <dcterms:created xsi:type="dcterms:W3CDTF">2026-10-08T12:11:00Z</dcterms:created>
  <dcterms:modified xsi:type="dcterms:W3CDTF">2026-10-08T20:20:00Z</dcterms:modified>
</cp:coreProperties>
</file>