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15A" w:rsidRPr="00C3494A" w:rsidRDefault="00A8594C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t>9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Содержание образования является одним из ключевых компонентов образовательного процесса высшей школы. Оно определяет, какие знания, умения, навыки и компетенции должен освоить студент в ходе обучения. От правильно сформированного содержания зависит качество подготовки специалистов, их профессиональная компетентность и способность адаптироваться к требованиям современного рынка труда.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Понятие содержания образования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Содержание образования — это систематизированный комплекс научных знаний, практических умений, ценностей и опыта деятельности, необходимых для подготовки специалиста определённого профиля. Оно представляет собой основу учебных программ, дисциплин и методик обучения, определяя, чему именно учат в вузе и в каком объёме.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Структура содержания образования в высшей школе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Содержание высшего образования включает несколько взаимосвязанных элементов: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Знания — теоретическая информация по дисциплинам, отражающая современное состояние науки и практики.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Умения и навыки — практические действия, которые студент должен освоить (лабораторные работы, расчёты, клинические навыки и др.).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Опыт творческой деятельности — способность анализировать, исследовать, создавать новое, участвовать в научных проектах.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Ценностно-мировоззренческие установки — профессиональная этика, культура общения, социальная ответственность.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Принципы формирования содержания образования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Проектирование содержания в вузе основывается на следующих принципах: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Научность — соответствие современному уровню науки и технологий.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Профессиональная направленность — ориентация на требования профессии и рынка труда.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Системность и логичность — взаимосвязь дисциплин и постепенное усложнение материала.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Гуманизация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гуманитаризация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— развитие личности, коммуникативных навыков, культуры мышления.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Компетентностный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подход — акцент на формирование профессиональных и универсальных компетенций.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Роль содержания образования в образовательном процессе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Содержание образования определяет: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структуру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учебных планов и дисциплин;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выбор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методов и технологий обучения;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требования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к результатам обучения;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lastRenderedPageBreak/>
        <w:t>критерии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оценки компетенций студентов;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качество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подготовки выпускников.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Оно обеспечивает целостность образовательного процесса и выступает фундаментом подготовки конкурентоспособных специалистов.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3F3D2D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Содержание образования — это центральный элемент образовательного процесса высшей школы. Оно определяет направленность, качество и конечные результаты обучения. Грамотно сформированное содержание позволяет вузам готовить компетентных, развитых и профессионально устойчивых специалистов, способных успешно работать в условиях быстро меняющегося мира.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A8594C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t>1</w:t>
      </w:r>
      <w:r w:rsidR="00C3494A" w:rsidRPr="00C3494A">
        <w:rPr>
          <w:rFonts w:ascii="Times New Roman" w:hAnsi="Times New Roman" w:cs="Times New Roman"/>
          <w:b/>
          <w:sz w:val="24"/>
          <w:szCs w:val="24"/>
        </w:rPr>
        <w:t>0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Современная система образования стремительно развивается под влиянием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, глобализации и изменения потребностей общества. В этих условиях преподаватели высшей школы используют сочетание традиционных и инновационных методов обучения. Такое комбинирование позволяет обеспечить более высокое качество подготовки студентов, повысить их мотивацию и эффективность усвоения материала.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методы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методы выполняют важную роль в образовательном процессе, поскольку обеспечивают системность и фундаментальность знаний.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методы: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Лекция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Основной источник передачи знаний.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Позволяет системно представить большой объём информации.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Семинар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Обсуждение изученного материала, формирование аналитического мышления.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Тренирует умение выражать мысли и вести научный диалог.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Практическое занятие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Закрепление теории на конкретных примерах и задачах.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Развитие навыков профессиональной деятельности.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Лабораторная работа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Формирование практических и исследовательских навыков.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Используется в естественно-научных и технических дисциплинах.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Преимущества традиционных методов: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проверенная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эффективность;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структурированность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материала;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формирование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прочной базовой подготовки.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Инновационные методы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Инновационные методы направлены на активизацию самостоятельной работы студентов, развитие критического мышления и повышение мотивации.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методы: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Проблемное обучение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Студенту предлагается проблема без готового решения.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Развивает исследовательские и аналитические способности.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Проектное обучение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Работа над реальными задачами в команде.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Формирует навыки планирования, коммуникации, ответственности.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Интерактивные технологии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Дискуссии, кейс-метод, деловые игры, дебаты.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Способствуют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вовлечённости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и развитию коммуникативных навыков.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Цифровые образовательные технологии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Онлайн-курсы, симуляторы, VR/AR, мультимедийные платформы.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Обеспечивают доступность и индивидуализацию обучения.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94A">
        <w:rPr>
          <w:rFonts w:ascii="Times New Roman" w:hAnsi="Times New Roman" w:cs="Times New Roman"/>
          <w:sz w:val="24"/>
          <w:szCs w:val="24"/>
        </w:rPr>
        <w:t>Флиппинг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(перевёрнутое обучение)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Теория изучается дома, практика — в аудитории.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Повышает самостоятельность и эффективность занятий.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Формы организации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формы: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лекции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семинары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lastRenderedPageBreak/>
        <w:t>лабораторные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практические занятия;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курсовые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экзамены.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Инновационные формы: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94A">
        <w:rPr>
          <w:rFonts w:ascii="Times New Roman" w:hAnsi="Times New Roman" w:cs="Times New Roman"/>
          <w:sz w:val="24"/>
          <w:szCs w:val="24"/>
        </w:rPr>
        <w:t>вебинары</w:t>
      </w:r>
      <w:proofErr w:type="spellEnd"/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онлайн-занятия;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смешанное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обучение (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blended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);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модульное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обучение;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мастер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-классы,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воркшопы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обучение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в малых группах;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проектные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научно-исследовательские команды.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Сравнение традиционных и инновационных подходов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методы обеспечивают фундаментальность, системность и академичность.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Инновационные — гибкость,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практикоориентированность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и активное участие студента в учебном процессе.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Оптимальный результат достигается при их сочетании: традиционные методы создают базу, а инновационные — обеспечивают применение знаний в реальных ситуациях.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и инновационные методы обучения являются взаимодополняющими элементами современного образовательного процесса. Их грамотное сочетание позволяет развивать у студентов как прочную теоретическую базу, так и практические навыки, критическое мышление и способность к самостоятельному обучению. В условиях быстрого развития технологий такая гибридная модель становится оптимальным решением для высшей школы.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A8594C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t>1</w:t>
      </w:r>
      <w:r w:rsidR="00C3494A" w:rsidRPr="00C3494A">
        <w:rPr>
          <w:rFonts w:ascii="Times New Roman" w:hAnsi="Times New Roman" w:cs="Times New Roman"/>
          <w:b/>
          <w:sz w:val="24"/>
          <w:szCs w:val="24"/>
        </w:rPr>
        <w:t>1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Современная система образования стремительно развивается под влиянием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, глобализации и изменения потребностей общества. В этих условиях преподаватели высшей школы используют сочетание традиционных и инновационных методов обучения. Такое комбинирование позволяет обеспечить более высокое качество подготовки студентов, повысить их мотивацию и эффективность усвоения материала.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методы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методы выполняют важную роль в образовательном процессе, поскольку обеспечивают системность и фундаментальность знаний.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методы: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Лекция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Основной источник передачи знаний.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Позволяет системно представить большой объём информации.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Семинар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Обсуждение изученного материала, формирование аналитического мышления.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Тренирует умение выражать мысли и вести научный диалог.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Практическое занятие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Закрепление теории на конкретных примерах и задачах.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Развитие навыков профессиональной деятельности.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Лабораторная работа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Формирование практических и исследовательских навыков.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Используется в естественно-научных и технических дисциплинах.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Преимущества традиционных методов: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проверенная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эффективность;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структурированность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материала;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формирование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прочной базовой подготовки.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Инновационные методы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Инновационные методы направлены на активизацию самостоятельной работы студентов, развитие критического мышления и повышение мотивации.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методы: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Проблемное обучение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Студенту предлагается проблема без готового решения.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Развивает исследовательские и аналитические способности.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Проектное обучение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Работа над реальными задачами в команде.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Формирует навыки планирования, коммуникации, ответственности.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Интерактивные технологии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Дискуссии, кейс-метод, деловые игры, дебаты.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Способствуют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вовлечённости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и развитию коммуникативных навыков.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Цифровые образовательные технологии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Онлайн-курсы, симуляторы, VR/AR, мультимедийные платформы.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Обеспечивают доступность и индивидуализацию обучения.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94A">
        <w:rPr>
          <w:rFonts w:ascii="Times New Roman" w:hAnsi="Times New Roman" w:cs="Times New Roman"/>
          <w:sz w:val="24"/>
          <w:szCs w:val="24"/>
        </w:rPr>
        <w:lastRenderedPageBreak/>
        <w:t>Флиппинг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(перевёрнутое обучение)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Теория изучается дома, практика — в аудитории.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Повышает самостоятельность и эффективность занятий.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Формы организации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формы: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лекции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семинары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лабораторные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практические занятия;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курсовые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экзамены.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Инновационные формы: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94A">
        <w:rPr>
          <w:rFonts w:ascii="Times New Roman" w:hAnsi="Times New Roman" w:cs="Times New Roman"/>
          <w:sz w:val="24"/>
          <w:szCs w:val="24"/>
        </w:rPr>
        <w:t>вебинары</w:t>
      </w:r>
      <w:proofErr w:type="spellEnd"/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онлайн-занятия;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смешанное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обучение (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blended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);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модульное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обучение;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мастер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-классы,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воркшопы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обучение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в малых группах;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проектные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научно-исследовательские команды.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Сравнение традиционных и инновационных подходов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методы обеспечивают фундаментальность, системность и академичность.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Инновационные — гибкость,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практикоориентированность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и активное участие студента в учебном процессе.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Оптимальный результат достигается при их сочетании: традиционные методы создают базу, а инновационные — обеспечивают применение знаний в реальных ситуациях.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Традиционные и инновационные методы обучения являются взаимодополняющими элементами современного образовательного процесса. Их грамотное сочетание позволяет развивать у студентов как прочную теоретическую базу, так и практические навыки, критическое мышление и способность к самостоятельному обучению. В условиях быстрого развития технологий такая гибридная модель становится оптимальным решением для высшей школы.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A8594C" w:rsidRPr="00C3494A" w:rsidRDefault="00A8594C" w:rsidP="006F715A">
      <w:pPr>
        <w:rPr>
          <w:rFonts w:ascii="Times New Roman" w:hAnsi="Times New Roman" w:cs="Times New Roman"/>
          <w:sz w:val="24"/>
          <w:szCs w:val="24"/>
        </w:rPr>
      </w:pPr>
    </w:p>
    <w:p w:rsidR="00A8594C" w:rsidRPr="00C3494A" w:rsidRDefault="00A8594C" w:rsidP="006F715A">
      <w:pPr>
        <w:rPr>
          <w:rFonts w:ascii="Times New Roman" w:hAnsi="Times New Roman" w:cs="Times New Roman"/>
          <w:sz w:val="24"/>
          <w:szCs w:val="24"/>
        </w:rPr>
      </w:pPr>
    </w:p>
    <w:p w:rsidR="00A8594C" w:rsidRPr="00C3494A" w:rsidRDefault="00A8594C" w:rsidP="006F715A">
      <w:pPr>
        <w:rPr>
          <w:rFonts w:ascii="Times New Roman" w:hAnsi="Times New Roman" w:cs="Times New Roman"/>
          <w:sz w:val="24"/>
          <w:szCs w:val="24"/>
        </w:rPr>
      </w:pPr>
    </w:p>
    <w:p w:rsidR="00A8594C" w:rsidRPr="00C3494A" w:rsidRDefault="00A8594C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t>12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Современная высшая школа переживает интенсивную трансформацию под воздействием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, глобальных информационных потоков и повышенных требований к подготовке специалистов. Новые образовательные технологии позволяют сделать обучение более гибким, индивидуализированным и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практикоориентированным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. Их внедрение способствует повышению качества образования и развитию компетенций, востребованных в XXI веке.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Понятие новых образовательных технологий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Новые образовательные технологии — это современные методы, инструменты и формы организации учебного процесса, основанные на использовании цифровых решений, интерактивных подходов и инновационных педагогических практик. Они направлены на усиление самостоятельности студента, повышение мотивации и создание условий для активного обучения.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виды новых образовательных технологий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1. Электронное обучение (e-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Использует цифровые платформы, личные кабинеты, электронные курсы и интерактивные ресурсы.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Преимущества: доступность, гибкость, возможность учиться в удобном темпе.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2. Смешанное обучение (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blended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Комбинирует традиционные занятия и онлайн-среду.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Позволяет рационально распределять нагрузку и обеспечивает индивидуализацию обучения.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3. Мобильное обучение (m-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Использует смартфоны, планшеты, мобильные приложения и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микрокурсы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Подходит для быстрого доступа к материалам и выполнения коротких заданий.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4. Перевёрнутое обучение (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flipped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Теория изучается дома с помощью видео и материалов, а занятия в аудитории посвящены практике и обсуждению.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Увеличивает активность студентов и качество взаимодействия.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5. Использование виртуальной и дополненной реальности (VR и AR)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Применяется для моделирования лабораторных работ, медицинских процедур, инженерных задач.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Создаёт безопасную и реалистичную обучающую среду.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6. Онлайн-симуляторы и тренажёры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Позволяют студентам отрабатывать профессиональные навыки — от финансовых расчётов до клинических манипуляций.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7. Проектные и исследовательские цифровые технологии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Включают работу в виртуальных командах, облачных сервисах, онлайн-лабораториях.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Развивают навыки коммуникации и цифровой грамотности.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Геймификация</w:t>
      </w:r>
      <w:proofErr w:type="spellEnd"/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Использует игровые элементы: рейтинги, достижения, баллы,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Повышает мотивацию и делает обучение более увлекательным.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Преимущества новых образовательных технологий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Индивидуализация учебного процесса.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Повышение мотивации и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вовлечённости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студентов.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Развитие цифровых компетенций.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Практикоориентированность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 xml:space="preserve"> обучения.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Возможность работы с большими массивами данных и интерактивными моделями.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Гибкость в графике и темпе обучения.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Проблемы внедрения новых технологий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Недостаточная подготовка преподавателей к работе с цифровыми инструментами.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Неравный доступ студентов к техническим ресурсам.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Возможные сложности с контролем академической честности.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Потребность в обновлении материально-технической базы.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Новые образовательные технологии являются важнейшим элементом модернизации высшей школы. Они позволяют построить обучение, ориентированное на компетенции будущего, повысить гибкость и качество образовательного процесса. Успешное внедрение инновационных технологий требует системного подхода, подготовки преподавателей и создания современной цифровой инфраструктуры.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C3494A" w:rsidRDefault="00C3494A" w:rsidP="006F715A">
      <w:pPr>
        <w:rPr>
          <w:rFonts w:ascii="Times New Roman" w:hAnsi="Times New Roman" w:cs="Times New Roman"/>
          <w:b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lastRenderedPageBreak/>
        <w:t>13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Самостоятельная работа студентов (СРС) является важнейшей частью образовательного процесса в высшей школе. Она способствует формированию самостоятельности, ответственности, навыков самообразования и исследовательской активности. Эффективность СРС во многом зависит от качества учебно-методических материалов (УММ), которые обеспечивают структуру, содержание и алгоритм выполнения учебных заданий.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Организация самостоятельной работы студентов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СРС представляет собой деятельность, выполняемую студентом вне аудиторных занятий, но под методическим руководством преподавателя. Она направлена на углубление знаний, развитие умений и формирование компетенций.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виды СРС: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изучение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теоретического материала;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выполнение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домашних заданий и решением задач;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подготовка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докладов, презентаций, эссе;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проектная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исследовательская деятельность;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работа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с научной литературой;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онлайн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>-задания, тесты, лабораторные симуляции.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Цели организации СРС: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развитие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навыков самоорганизации;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углубление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понимания учебного материала;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формирование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профессионального мышления;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подготовка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к практической деятельности.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Условия эффективной СРС: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чёткие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задания и инструкции;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доступные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электронные ресурсы;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система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контроля и обратной связи;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постепенное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усложнение задач;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мотивация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осознание студентом цели деятельности.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Роль преподавателя в организации СРС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Преподаватель должен не только выдавать задания, но и обеспечивать методическое сопровождение: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разработка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понятных и структурированных материалов;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формирование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учебных целей и этапов выполнения работы;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предоставление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рекомендаций по источникам;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lastRenderedPageBreak/>
        <w:t>организация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консультаций;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контроль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результатов и оценка качества выполнения задач.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Технология разработки учебно-методических материалов (УММ)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Учебно-методические материалы являются основой для организации самостоятельной деятельности студентов и включают: учебные пособия, методические указания, рабочие тетради, электронные курсы, инструкции к практическим заданиям.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Этапы разработки УММ: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1. Анализ учебной программы и компетенций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Определяются цели дисциплины, ожидаемые результаты обучения, требования ФГОС или профессиональных стандартов.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2. Проектирование структуры материала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Создаётся логическая схема: разделы, темы, задания, контрольные точки.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3. Отбор содержания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Подбирается актуальная информация: теоретические блоки, практические примеры, иллюстрации, алгоритмы.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4. Разработка заданий и упражнений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Создаются задания разных уровней сложности: репродуктивные, аналитические, творческие, исследовательские.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5. Подготовка инструкций и методических рекомендаций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Описывается порядок выполнения, критерии оценки, список литературы, советы по самоорганизации.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6. Создание электронных материалов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Мультимедиа, видео-лекции, презентации, интерактивные тесты, QR-ссылки на ресурсы.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7. Проверка и апробация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Материалы корректируются после тестирования на учебной группе.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Значение качественных УММ для обучения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Хорошо разработанные учебно-методические материалы: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повышают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эффективность СРС;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обеспечивают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системность обучения;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развивают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самостоятельность студента;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помогают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формировать ключевые профессиональные компетенции;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облегчают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работу преподавателя и делают обучение более прозрачным.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Организация самостоятельной работы студентов и разработка качественных учебно-методических материалов являются взаимосвязанными элементами современного образовательного процесса. Эффективная СРС невозможна без чётких методических указаний, а качественные УММ позволяют студентам успешно формировать профессиональные компетенции, работать автономно и развивать навыки самообразования.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t>14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Научная деятельность является одной из ключевых функций высшей школы наряду с образовательной и воспитательной. Она направлена на получение новых знаний, развитие научного потенциала общества и подготовку квалифицированных специалистов, способных вести исследовательскую работу. Наука в вузе формирует интеллектуальную культуру студентов и обеспечивает связь образования с современными достижениями науки и техники.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Понятие научной деятельности высшей школы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Научная деятельность высшей школы — это систематическая исследовательская работа, проводимая преподавателями, научными сотрудниками и студентами. Она включает фундаментальные и прикладные исследования, разработку инноваций, участие в научных проектах и проведение экспериментов.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Основные направления научной деятельности в вузе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1. Фундаментальные исследования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Направлены на получение новых теоретических знаний, открытие закономерностей и создание научных концепций.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2. Прикладные исследования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Связаны с решением конкретных практических задач: разработка технологий, методик, оборудования, медицинских протоколов и др.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3. Инновационная деятельность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Создание и внедрение научных разработок в промышленность, медицину, IT, образование.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4. Научно-исследовательская деятельность студентов (НИРС)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Курсовые и дипломные работы, проекты, участие в конференциях, научных кружках, лабораторных исследованиях.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5. Международное научное сотрудничество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Гранты, обмены, совместные публикации, участие в зарубежных конференциях.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Функции научной деятельности вуза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Образовательная: обновление содержания обучения на основе современных научных данных.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Интеллектуальная: развитие культуры мышления, критического анализа, исследовательских навыков.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Инновационная: создание новых технологий и решений.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Социальная: подготовка научных кадров и специалистов для разных отраслей.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Экономическая: коммерциализация научных результатов, сотрудничество с предприятиями.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Организация научной деятельности высшей школы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Научная работа в вузе строится на основе: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научно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>-исследовательских институтов и лабораторий;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научных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школ и кафедр;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94A">
        <w:rPr>
          <w:rFonts w:ascii="Times New Roman" w:hAnsi="Times New Roman" w:cs="Times New Roman"/>
          <w:sz w:val="24"/>
          <w:szCs w:val="24"/>
        </w:rPr>
        <w:t>грантовых</w:t>
      </w:r>
      <w:proofErr w:type="spellEnd"/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программ и конкурсов;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научных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журналов и конференций;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учебных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проектов и НИРС.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Преподаватели выполняют исследования, руководят студентами, публикуют статьи, участвуют в грантах. Студенты вовлекаются через кружки, стажировки, НИР, практики и исследовательские задания.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Роль преподавателя в научной деятельности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Преподаватель высшей школы является не только педагогом, но и исследователем. Его задачи: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вести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научные исследования;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создавать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новые знания;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внедрять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результаты в образовательный процесс;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руководить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студенческими проектами;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формировать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научное мышление студентов.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Значение научной деятельности для студентов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Участие в НИРС помогает студентам: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развивать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аналитическое и критическое мышление;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учиться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проводить эксперименты и обрабатывать данные;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готовиться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к магистратуре и аспирантуре;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формировать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профессиональные компетенции;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lastRenderedPageBreak/>
        <w:t>совершенствовать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навыки письменной речи, презентаций и работы с научными источниками.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Проблемы научной деятельности в вузах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недостаточное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финансирование и материально-техническая база;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нехватка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времени у преподавателей из-за высокой учебной нагрузки;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слабая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мотивация у части студентов;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сложности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публикации в международных журналах.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Научная деятельность высшей школы — это фундамент, на котором строится современное образование. Она обеспечивает развитие науки, подготовку исследовательских кадров и внедрение инноваций. Активное участие в научной работе способствует формированию у студентов профессиональной зрелости и исследовательских навыков, необходимых для успешной работы в быстро меняющемся мире.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</w:p>
    <w:p w:rsidR="006F715A" w:rsidRPr="00C3494A" w:rsidRDefault="006F715A" w:rsidP="006F715A">
      <w:pPr>
        <w:rPr>
          <w:rFonts w:ascii="Times New Roman" w:hAnsi="Times New Roman" w:cs="Times New Roman"/>
          <w:b/>
          <w:sz w:val="24"/>
          <w:szCs w:val="24"/>
        </w:rPr>
      </w:pPr>
      <w:r w:rsidRPr="00C3494A">
        <w:rPr>
          <w:rFonts w:ascii="Times New Roman" w:hAnsi="Times New Roman" w:cs="Times New Roman"/>
          <w:b/>
          <w:sz w:val="24"/>
          <w:szCs w:val="24"/>
        </w:rPr>
        <w:t>14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3494A">
        <w:rPr>
          <w:rFonts w:ascii="Times New Roman" w:hAnsi="Times New Roman" w:cs="Times New Roman"/>
          <w:sz w:val="24"/>
          <w:szCs w:val="24"/>
        </w:rPr>
        <w:t>Высшая школа выполняет не только образовательную функцию, но и играет важную роль как социальный институт, способствующий воспитанию личности будущего специалиста. Через обучение, научную деятельность и воспитательные программы университет формирует у студентов профессиональные компетенции, социальные навыки и ценностные ориентиры.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Понятие высшей школы как социального института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Социальный институт — это система норм, правил, организаций и ролей, регулирующих поведение людей в обществе.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Высшая школа в этом смысле: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обеспечивает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подготовку квалифицированных специалистов;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формирует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ценностные и нравственные установки;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способствует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социализации молодежи и адаптации к профессиональной и общественной жизни.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Функции высшей школы как социального института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1. Образовательная функция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Передача теоретических и практических знаний;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Формирование профессиональных навыков и компетенций;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Подготовка специалистов, соответствующих требованиям рынка труда.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2. Воспитательная функция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Развитие моральных и этических качеств;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Формирование ответственности, самодисциплины, инициативности;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Привитие ценностей культуры, гражданственности и социальной активности.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3. Научно-исследовательская функция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Вовлечение студентов и преподавателей в научную деятельность;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Формирование навыков критического мышления и аналитической работы;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Подготовка к инновационной и проектной деятельности.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4. Социализация личности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Адаптация к профессиональной и социальной среде;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Освоение норм поведения в коллективе, развитие коммуникативных навыков;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Формирование лидерских качеств и командной работы.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Механизмы воспитания личности специалиста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Учебный процесс — сочетание теории и практики, развитие критического и творческого мышления;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Научная деятельность — участие в проектах, лабораторных исследованиях, конференциях;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 xml:space="preserve">Воспитательная работа — культурные мероприятия, студенческие сообщества, </w:t>
      </w:r>
      <w:proofErr w:type="spellStart"/>
      <w:r w:rsidRPr="00C3494A">
        <w:rPr>
          <w:rFonts w:ascii="Times New Roman" w:hAnsi="Times New Roman" w:cs="Times New Roman"/>
          <w:sz w:val="24"/>
          <w:szCs w:val="24"/>
        </w:rPr>
        <w:t>волонтёрство</w:t>
      </w:r>
      <w:proofErr w:type="spellEnd"/>
      <w:r w:rsidRPr="00C3494A">
        <w:rPr>
          <w:rFonts w:ascii="Times New Roman" w:hAnsi="Times New Roman" w:cs="Times New Roman"/>
          <w:sz w:val="24"/>
          <w:szCs w:val="24"/>
        </w:rPr>
        <w:t>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Профессиональная практика — стажировки, работа в реальных условиях, взаимодействие с работодателями.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Роль преподавателя и университета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Преподаватель и вуз выступают организаторами и наставниками, формируя: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мотивацию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к профессиональному и личностному развитию;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ценностные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ориентиры;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профессиональные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и социальные компетенции;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494A">
        <w:rPr>
          <w:rFonts w:ascii="Times New Roman" w:hAnsi="Times New Roman" w:cs="Times New Roman"/>
          <w:sz w:val="24"/>
          <w:szCs w:val="24"/>
        </w:rPr>
        <w:t>навыки</w:t>
      </w:r>
      <w:proofErr w:type="gramEnd"/>
      <w:r w:rsidRPr="00C3494A">
        <w:rPr>
          <w:rFonts w:ascii="Times New Roman" w:hAnsi="Times New Roman" w:cs="Times New Roman"/>
          <w:sz w:val="24"/>
          <w:szCs w:val="24"/>
        </w:rPr>
        <w:t xml:space="preserve"> самостоятельного мышления и ответственности за результаты.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t>Заключение</w:t>
      </w:r>
    </w:p>
    <w:p w:rsidR="006F715A" w:rsidRPr="00C3494A" w:rsidRDefault="006F715A" w:rsidP="006F715A">
      <w:pPr>
        <w:rPr>
          <w:rFonts w:ascii="Times New Roman" w:hAnsi="Times New Roman" w:cs="Times New Roman"/>
          <w:sz w:val="24"/>
          <w:szCs w:val="24"/>
        </w:rPr>
      </w:pPr>
      <w:r w:rsidRPr="00C3494A">
        <w:rPr>
          <w:rFonts w:ascii="Times New Roman" w:hAnsi="Times New Roman" w:cs="Times New Roman"/>
          <w:sz w:val="24"/>
          <w:szCs w:val="24"/>
        </w:rPr>
        <w:lastRenderedPageBreak/>
        <w:t>Высшая школа как социальный институт выполняет комплексную роль в подготовке специалистов. Она обеспечивает не только профессиональное образование, но и воспитание личности, формирование моральных и социальных качеств, необходимых для успешной профессиональной и общественной жизни. Эффективное сочетание образовательной, научной и воспитательной работы делает вуз важным механизмом социализации и развития будущего специалиста.</w:t>
      </w:r>
    </w:p>
    <w:sectPr w:rsidR="006F715A" w:rsidRPr="00C34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6DF"/>
    <w:rsid w:val="006F715A"/>
    <w:rsid w:val="008176DF"/>
    <w:rsid w:val="00917C45"/>
    <w:rsid w:val="00A4686C"/>
    <w:rsid w:val="00A8594C"/>
    <w:rsid w:val="00C3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E9A93-5510-4D71-B4FC-701F9B47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3307</Words>
  <Characters>18855</Characters>
  <Application>Microsoft Office Word</Application>
  <DocSecurity>0</DocSecurity>
  <Lines>157</Lines>
  <Paragraphs>44</Paragraphs>
  <ScaleCrop>false</ScaleCrop>
  <Company/>
  <LinksUpToDate>false</LinksUpToDate>
  <CharactersWithSpaces>22118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2025-12-05T12:59:00Z</dcterms:created>
  <dcterms:modified xsi:type="dcterms:W3CDTF">2025-12-05T13:17:00Z</dcterms:modified>
</cp:coreProperties>
</file>