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D1B" w:rsidRPr="002502FC" w:rsidRDefault="006D0D1B" w:rsidP="006D0D1B">
      <w:pPr>
        <w:pStyle w:val="ListParagraph"/>
        <w:jc w:val="center"/>
        <w:rPr>
          <w:b/>
          <w:sz w:val="28"/>
          <w:u w:val="single"/>
          <w:lang w:val="en-US"/>
        </w:rPr>
      </w:pPr>
      <w:r w:rsidRPr="002502FC">
        <w:rPr>
          <w:b/>
          <w:sz w:val="28"/>
          <w:u w:val="single"/>
          <w:lang w:val="en-US"/>
        </w:rPr>
        <w:t>Assignment_12</w:t>
      </w:r>
    </w:p>
    <w:p w:rsidR="006D0D1B" w:rsidRPr="006D0D1B" w:rsidRDefault="006D0D1B" w:rsidP="006D0D1B">
      <w:pPr>
        <w:pStyle w:val="ListParagraph"/>
        <w:jc w:val="center"/>
        <w:rPr>
          <w:b/>
          <w:sz w:val="24"/>
          <w:u w:val="single"/>
          <w:lang w:val="en-US"/>
        </w:rPr>
      </w:pPr>
    </w:p>
    <w:p w:rsidR="00C101A4" w:rsidRDefault="00C101A4" w:rsidP="00EA7C6A">
      <w:pPr>
        <w:pStyle w:val="ListParagraph"/>
        <w:numPr>
          <w:ilvl w:val="0"/>
          <w:numId w:val="2"/>
        </w:numPr>
        <w:rPr>
          <w:lang w:val="en-US"/>
        </w:rPr>
      </w:pPr>
      <w:r w:rsidRPr="00C101A4">
        <w:rPr>
          <w:lang w:val="en-US"/>
        </w:rPr>
        <w:t>Describe the Quick R-CNN architecture.</w:t>
      </w:r>
    </w:p>
    <w:p w:rsidR="00EA7C6A" w:rsidRPr="00EA7C6A" w:rsidRDefault="00EA7C6A" w:rsidP="00EA7C6A">
      <w:pPr>
        <w:ind w:left="720"/>
        <w:rPr>
          <w:rFonts w:ascii="Times New Roman" w:hAnsi="Times New Roman" w:cs="Times New Roman"/>
          <w:b/>
          <w:lang w:val="en-US"/>
        </w:rPr>
      </w:pPr>
      <w:proofErr w:type="spellStart"/>
      <w:r w:rsidRPr="00EA7C6A">
        <w:rPr>
          <w:rFonts w:ascii="Times New Roman" w:hAnsi="Times New Roman" w:cs="Times New Roman"/>
          <w:b/>
          <w:lang w:val="en-US"/>
        </w:rPr>
        <w:t>Ans</w:t>
      </w:r>
      <w:proofErr w:type="spellEnd"/>
      <w:r w:rsidRPr="00EA7C6A">
        <w:rPr>
          <w:rFonts w:ascii="Times New Roman" w:hAnsi="Times New Roman" w:cs="Times New Roman"/>
          <w:b/>
          <w:lang w:val="en-US"/>
        </w:rPr>
        <w:t xml:space="preserve">: </w:t>
      </w:r>
      <w:r w:rsidRPr="00EA7C6A">
        <w:rPr>
          <w:rFonts w:ascii="Times New Roman" w:hAnsi="Times New Roman" w:cs="Times New Roman"/>
          <w:b/>
          <w:color w:val="202124"/>
          <w:shd w:val="clear" w:color="auto" w:fill="FFFFFF"/>
        </w:rPr>
        <w:t>Faster R-CNN is </w:t>
      </w:r>
      <w:r w:rsidRPr="00EA7C6A">
        <w:rPr>
          <w:rFonts w:ascii="Times New Roman" w:hAnsi="Times New Roman" w:cs="Times New Roman"/>
          <w:b/>
          <w:bCs/>
          <w:color w:val="202124"/>
          <w:shd w:val="clear" w:color="auto" w:fill="FFFFFF"/>
        </w:rPr>
        <w:t>a single-stage model that is trained end-to-end</w:t>
      </w:r>
      <w:r w:rsidRPr="00EA7C6A">
        <w:rPr>
          <w:rFonts w:ascii="Times New Roman" w:hAnsi="Times New Roman" w:cs="Times New Roman"/>
          <w:b/>
          <w:color w:val="202124"/>
          <w:shd w:val="clear" w:color="auto" w:fill="FFFFFF"/>
        </w:rPr>
        <w:t>. It uses a novel region proposal network (RPN) for generating region proposals, which save time compared to traditional algorithms like Selective Search. It uses the ROI Pooling layer to extract a fixed-length feature vector from each region proposal.</w:t>
      </w:r>
    </w:p>
    <w:p w:rsidR="00983554" w:rsidRPr="00A70C1B" w:rsidRDefault="00C101A4" w:rsidP="00A70C1B">
      <w:pPr>
        <w:pStyle w:val="ListParagraph"/>
        <w:numPr>
          <w:ilvl w:val="0"/>
          <w:numId w:val="2"/>
        </w:numPr>
        <w:rPr>
          <w:lang w:val="en-US"/>
        </w:rPr>
      </w:pPr>
      <w:r w:rsidRPr="00C101A4">
        <w:rPr>
          <w:lang w:val="en-US"/>
        </w:rPr>
        <w:t>Describe two Fast R-CNN loss functions.</w:t>
      </w:r>
    </w:p>
    <w:p w:rsidR="00A8673F" w:rsidRPr="00A70C1B" w:rsidRDefault="00C101A4" w:rsidP="00A70C1B">
      <w:pPr>
        <w:pStyle w:val="ListParagraph"/>
        <w:numPr>
          <w:ilvl w:val="0"/>
          <w:numId w:val="2"/>
        </w:numPr>
        <w:rPr>
          <w:lang w:val="en-US"/>
        </w:rPr>
      </w:pPr>
      <w:r w:rsidRPr="00C101A4">
        <w:rPr>
          <w:lang w:val="en-US"/>
        </w:rPr>
        <w:t>Describe the DISABILITIES OF FAST R-CNN</w:t>
      </w:r>
    </w:p>
    <w:p w:rsidR="00C101A4" w:rsidRPr="00A70C1B" w:rsidRDefault="00C101A4" w:rsidP="00A70C1B">
      <w:pPr>
        <w:pStyle w:val="ListParagraph"/>
        <w:numPr>
          <w:ilvl w:val="0"/>
          <w:numId w:val="2"/>
        </w:numPr>
        <w:rPr>
          <w:lang w:val="en-US"/>
        </w:rPr>
      </w:pPr>
      <w:r w:rsidRPr="00A70C1B">
        <w:rPr>
          <w:lang w:val="en-US"/>
        </w:rPr>
        <w:t>Describe how the area proposal network works.</w:t>
      </w:r>
    </w:p>
    <w:p w:rsidR="00F60D1C" w:rsidRPr="00650994" w:rsidRDefault="00F60D1C" w:rsidP="00F60D1C">
      <w:pPr>
        <w:ind w:left="720"/>
        <w:rPr>
          <w:b/>
          <w:lang w:val="en-US"/>
        </w:rPr>
      </w:pPr>
      <w:proofErr w:type="spellStart"/>
      <w:r w:rsidRPr="00650994">
        <w:rPr>
          <w:b/>
          <w:lang w:val="en-US"/>
        </w:rPr>
        <w:t>Ans</w:t>
      </w:r>
      <w:proofErr w:type="spellEnd"/>
      <w:r w:rsidRPr="00650994">
        <w:rPr>
          <w:b/>
          <w:lang w:val="en-US"/>
        </w:rPr>
        <w:t xml:space="preserve">: </w:t>
      </w:r>
      <w:r w:rsidR="00650994" w:rsidRPr="00650994">
        <w:rPr>
          <w:rFonts w:ascii="Arial" w:hAnsi="Arial" w:cs="Arial"/>
          <w:b/>
          <w:color w:val="202124"/>
          <w:sz w:val="19"/>
          <w:szCs w:val="19"/>
          <w:shd w:val="clear" w:color="auto" w:fill="FFFFFF"/>
        </w:rPr>
        <w:t xml:space="preserve">The output of a region proposal network (RPN) is a bunch of boxes/proposals that will be passed to a classifier and </w:t>
      </w:r>
      <w:proofErr w:type="spellStart"/>
      <w:r w:rsidR="00650994" w:rsidRPr="00650994">
        <w:rPr>
          <w:rFonts w:ascii="Arial" w:hAnsi="Arial" w:cs="Arial"/>
          <w:b/>
          <w:color w:val="202124"/>
          <w:sz w:val="19"/>
          <w:szCs w:val="19"/>
          <w:shd w:val="clear" w:color="auto" w:fill="FFFFFF"/>
        </w:rPr>
        <w:t>regressor</w:t>
      </w:r>
      <w:proofErr w:type="spellEnd"/>
      <w:r w:rsidR="00650994" w:rsidRPr="00650994">
        <w:rPr>
          <w:rFonts w:ascii="Arial" w:hAnsi="Arial" w:cs="Arial"/>
          <w:b/>
          <w:color w:val="202124"/>
          <w:sz w:val="19"/>
          <w:szCs w:val="19"/>
          <w:shd w:val="clear" w:color="auto" w:fill="FFFFFF"/>
        </w:rPr>
        <w:t xml:space="preserve"> to eventually check the occurrence of objects. In </w:t>
      </w:r>
      <w:proofErr w:type="gramStart"/>
      <w:r w:rsidR="00650994" w:rsidRPr="00650994">
        <w:rPr>
          <w:rFonts w:ascii="Arial" w:hAnsi="Arial" w:cs="Arial"/>
          <w:b/>
          <w:color w:val="202124"/>
          <w:sz w:val="19"/>
          <w:szCs w:val="19"/>
          <w:shd w:val="clear" w:color="auto" w:fill="FFFFFF"/>
        </w:rPr>
        <w:t>nutshell ,</w:t>
      </w:r>
      <w:proofErr w:type="gramEnd"/>
      <w:r w:rsidR="00650994" w:rsidRPr="00650994">
        <w:rPr>
          <w:rFonts w:ascii="Arial" w:hAnsi="Arial" w:cs="Arial"/>
          <w:b/>
          <w:color w:val="202124"/>
          <w:sz w:val="19"/>
          <w:szCs w:val="19"/>
          <w:shd w:val="clear" w:color="auto" w:fill="FFFFFF"/>
        </w:rPr>
        <w:t> </w:t>
      </w:r>
      <w:r w:rsidR="00650994" w:rsidRPr="00650994">
        <w:rPr>
          <w:rFonts w:ascii="Arial" w:hAnsi="Arial" w:cs="Arial"/>
          <w:b/>
          <w:bCs/>
          <w:color w:val="202124"/>
          <w:sz w:val="19"/>
          <w:szCs w:val="19"/>
          <w:shd w:val="clear" w:color="auto" w:fill="FFFFFF"/>
        </w:rPr>
        <w:t>RPN predicts the possibility of an anchor being background or foreground, and refine the anchor</w:t>
      </w:r>
      <w:r w:rsidR="00650994" w:rsidRPr="00650994">
        <w:rPr>
          <w:rFonts w:ascii="Arial" w:hAnsi="Arial" w:cs="Arial"/>
          <w:b/>
          <w:color w:val="202124"/>
          <w:sz w:val="19"/>
          <w:szCs w:val="19"/>
          <w:shd w:val="clear" w:color="auto" w:fill="FFFFFF"/>
        </w:rPr>
        <w:t>.</w:t>
      </w:r>
    </w:p>
    <w:p w:rsidR="00C101A4" w:rsidRPr="00C101A4" w:rsidRDefault="00C101A4" w:rsidP="00C101A4">
      <w:pPr>
        <w:pStyle w:val="ListParagraph"/>
        <w:rPr>
          <w:lang w:val="en-US"/>
        </w:rPr>
      </w:pPr>
    </w:p>
    <w:p w:rsidR="00C101A4" w:rsidRDefault="00C101A4" w:rsidP="00C101A4">
      <w:pPr>
        <w:pStyle w:val="ListParagraph"/>
        <w:rPr>
          <w:lang w:val="en-US"/>
        </w:rPr>
      </w:pPr>
      <w:r w:rsidRPr="00C101A4">
        <w:rPr>
          <w:lang w:val="en-US"/>
        </w:rPr>
        <w:t xml:space="preserve">5. Describe how the </w:t>
      </w:r>
      <w:proofErr w:type="spellStart"/>
      <w:r w:rsidRPr="00C101A4">
        <w:rPr>
          <w:lang w:val="en-US"/>
        </w:rPr>
        <w:t>RoI</w:t>
      </w:r>
      <w:proofErr w:type="spellEnd"/>
      <w:r w:rsidRPr="00C101A4">
        <w:rPr>
          <w:lang w:val="en-US"/>
        </w:rPr>
        <w:t xml:space="preserve"> pooling layer works.</w:t>
      </w:r>
    </w:p>
    <w:p w:rsidR="00685057" w:rsidRPr="008C3D70" w:rsidRDefault="00685057" w:rsidP="00C101A4">
      <w:pPr>
        <w:pStyle w:val="ListParagraph"/>
        <w:rPr>
          <w:b/>
          <w:lang w:val="en-US"/>
        </w:rPr>
      </w:pPr>
      <w:proofErr w:type="spellStart"/>
      <w:r w:rsidRPr="008C3D70">
        <w:rPr>
          <w:b/>
          <w:lang w:val="en-US"/>
        </w:rPr>
        <w:t>Ans</w:t>
      </w:r>
      <w:proofErr w:type="spellEnd"/>
      <w:r w:rsidRPr="008C3D70">
        <w:rPr>
          <w:b/>
          <w:lang w:val="en-US"/>
        </w:rPr>
        <w:t xml:space="preserve">: </w:t>
      </w:r>
      <w:r w:rsidR="008C3D70" w:rsidRPr="008C3D70">
        <w:rPr>
          <w:rFonts w:ascii="Arial" w:hAnsi="Arial" w:cs="Arial"/>
          <w:b/>
          <w:color w:val="202124"/>
          <w:sz w:val="19"/>
          <w:szCs w:val="19"/>
          <w:shd w:val="clear" w:color="auto" w:fill="FFFFFF"/>
        </w:rPr>
        <w:t xml:space="preserve">The </w:t>
      </w:r>
      <w:proofErr w:type="spellStart"/>
      <w:r w:rsidR="008C3D70" w:rsidRPr="008C3D70">
        <w:rPr>
          <w:rFonts w:ascii="Arial" w:hAnsi="Arial" w:cs="Arial"/>
          <w:b/>
          <w:color w:val="202124"/>
          <w:sz w:val="19"/>
          <w:szCs w:val="19"/>
          <w:shd w:val="clear" w:color="auto" w:fill="FFFFFF"/>
        </w:rPr>
        <w:t>RoI</w:t>
      </w:r>
      <w:proofErr w:type="spellEnd"/>
      <w:r w:rsidR="008C3D70" w:rsidRPr="008C3D70">
        <w:rPr>
          <w:rFonts w:ascii="Arial" w:hAnsi="Arial" w:cs="Arial"/>
          <w:b/>
          <w:color w:val="202124"/>
          <w:sz w:val="19"/>
          <w:szCs w:val="19"/>
          <w:shd w:val="clear" w:color="auto" w:fill="FFFFFF"/>
        </w:rPr>
        <w:t xml:space="preserve"> Pooling layer is just </w:t>
      </w:r>
      <w:r w:rsidR="008C3D70" w:rsidRPr="008C3D70">
        <w:rPr>
          <w:rFonts w:ascii="Arial" w:hAnsi="Arial" w:cs="Arial"/>
          <w:b/>
          <w:bCs/>
          <w:color w:val="202124"/>
          <w:sz w:val="19"/>
          <w:szCs w:val="19"/>
          <w:shd w:val="clear" w:color="auto" w:fill="FFFFFF"/>
        </w:rPr>
        <w:t>a type of max-pooling, where the pool size is dependent on the input size</w:t>
      </w:r>
      <w:r w:rsidR="008C3D70" w:rsidRPr="008C3D70">
        <w:rPr>
          <w:rFonts w:ascii="Arial" w:hAnsi="Arial" w:cs="Arial"/>
          <w:b/>
          <w:color w:val="202124"/>
          <w:sz w:val="19"/>
          <w:szCs w:val="19"/>
          <w:shd w:val="clear" w:color="auto" w:fill="FFFFFF"/>
        </w:rPr>
        <w:t>. Doing this ensures that the output is always of the same size. This layer is used because the fully-connected layer always expects the same input size, but input regions to the FC layer may have different sizes.</w:t>
      </w:r>
    </w:p>
    <w:p w:rsidR="00C101A4" w:rsidRDefault="00C101A4" w:rsidP="00C101A4">
      <w:pPr>
        <w:pStyle w:val="ListParagraph"/>
        <w:rPr>
          <w:lang w:val="en-US"/>
        </w:rPr>
      </w:pPr>
    </w:p>
    <w:p w:rsidR="00D763AF" w:rsidRPr="00C101A4" w:rsidRDefault="00D763AF" w:rsidP="00C101A4">
      <w:pPr>
        <w:pStyle w:val="ListParagraph"/>
        <w:rPr>
          <w:lang w:val="en-US"/>
        </w:rPr>
      </w:pPr>
    </w:p>
    <w:p w:rsidR="00C101A4" w:rsidRDefault="00C101A4" w:rsidP="00C101A4">
      <w:pPr>
        <w:pStyle w:val="ListParagraph"/>
        <w:rPr>
          <w:lang w:val="en-US"/>
        </w:rPr>
      </w:pPr>
      <w:r w:rsidRPr="00C101A4">
        <w:rPr>
          <w:lang w:val="en-US"/>
        </w:rPr>
        <w:t>6. What are fully convolutional networks and how do they work? (FCNs)</w:t>
      </w:r>
    </w:p>
    <w:p w:rsidR="000E6941" w:rsidRPr="00136DF1" w:rsidRDefault="000E6941" w:rsidP="00C101A4">
      <w:pPr>
        <w:pStyle w:val="ListParagraph"/>
        <w:rPr>
          <w:b/>
          <w:lang w:val="en-US"/>
        </w:rPr>
      </w:pPr>
      <w:proofErr w:type="spellStart"/>
      <w:r w:rsidRPr="00136DF1">
        <w:rPr>
          <w:b/>
          <w:lang w:val="en-US"/>
        </w:rPr>
        <w:t>Ans</w:t>
      </w:r>
      <w:proofErr w:type="spellEnd"/>
      <w:r w:rsidRPr="00136DF1">
        <w:rPr>
          <w:b/>
          <w:lang w:val="en-US"/>
        </w:rPr>
        <w:t xml:space="preserve">: </w:t>
      </w:r>
      <w:r w:rsidR="00136DF1" w:rsidRPr="00136DF1">
        <w:rPr>
          <w:rFonts w:ascii="Arial" w:hAnsi="Arial" w:cs="Arial"/>
          <w:b/>
          <w:color w:val="202124"/>
          <w:sz w:val="19"/>
          <w:szCs w:val="19"/>
          <w:shd w:val="clear" w:color="auto" w:fill="FFFFFF"/>
        </w:rPr>
        <w:t xml:space="preserve">Fully </w:t>
      </w:r>
      <w:proofErr w:type="spellStart"/>
      <w:r w:rsidR="00136DF1" w:rsidRPr="00136DF1">
        <w:rPr>
          <w:rFonts w:ascii="Arial" w:hAnsi="Arial" w:cs="Arial"/>
          <w:b/>
          <w:color w:val="202124"/>
          <w:sz w:val="19"/>
          <w:szCs w:val="19"/>
          <w:shd w:val="clear" w:color="auto" w:fill="FFFFFF"/>
        </w:rPr>
        <w:t>Convolutional</w:t>
      </w:r>
      <w:proofErr w:type="spellEnd"/>
      <w:r w:rsidR="00136DF1" w:rsidRPr="00136DF1">
        <w:rPr>
          <w:rFonts w:ascii="Arial" w:hAnsi="Arial" w:cs="Arial"/>
          <w:b/>
          <w:color w:val="202124"/>
          <w:sz w:val="19"/>
          <w:szCs w:val="19"/>
          <w:shd w:val="clear" w:color="auto" w:fill="FFFFFF"/>
        </w:rPr>
        <w:t xml:space="preserve"> Networks, or FCNs, are </w:t>
      </w:r>
      <w:r w:rsidR="00136DF1" w:rsidRPr="00136DF1">
        <w:rPr>
          <w:rFonts w:ascii="Arial" w:hAnsi="Arial" w:cs="Arial"/>
          <w:b/>
          <w:bCs/>
          <w:color w:val="202124"/>
          <w:sz w:val="19"/>
          <w:szCs w:val="19"/>
          <w:shd w:val="clear" w:color="auto" w:fill="FFFFFF"/>
        </w:rPr>
        <w:t>an architecture used mainly for semantic segmentation</w:t>
      </w:r>
      <w:r w:rsidR="00136DF1" w:rsidRPr="00136DF1">
        <w:rPr>
          <w:rFonts w:ascii="Arial" w:hAnsi="Arial" w:cs="Arial"/>
          <w:b/>
          <w:color w:val="202124"/>
          <w:sz w:val="19"/>
          <w:szCs w:val="19"/>
          <w:shd w:val="clear" w:color="auto" w:fill="FFFFFF"/>
        </w:rPr>
        <w:t xml:space="preserve">. They employ solely locally connected layers, such as convolution, pooling and </w:t>
      </w:r>
      <w:proofErr w:type="spellStart"/>
      <w:r w:rsidR="00136DF1" w:rsidRPr="00136DF1">
        <w:rPr>
          <w:rFonts w:ascii="Arial" w:hAnsi="Arial" w:cs="Arial"/>
          <w:b/>
          <w:color w:val="202124"/>
          <w:sz w:val="19"/>
          <w:szCs w:val="19"/>
          <w:shd w:val="clear" w:color="auto" w:fill="FFFFFF"/>
        </w:rPr>
        <w:t>upsampling</w:t>
      </w:r>
      <w:proofErr w:type="spellEnd"/>
      <w:r w:rsidR="00136DF1" w:rsidRPr="00136DF1">
        <w:rPr>
          <w:rFonts w:ascii="Arial" w:hAnsi="Arial" w:cs="Arial"/>
          <w:b/>
          <w:color w:val="202124"/>
          <w:sz w:val="19"/>
          <w:szCs w:val="19"/>
          <w:shd w:val="clear" w:color="auto" w:fill="FFFFFF"/>
        </w:rPr>
        <w:t xml:space="preserve">. Avoiding the use of dense layers means less </w:t>
      </w:r>
      <w:proofErr w:type="gramStart"/>
      <w:r w:rsidR="00136DF1" w:rsidRPr="00136DF1">
        <w:rPr>
          <w:rFonts w:ascii="Arial" w:hAnsi="Arial" w:cs="Arial"/>
          <w:b/>
          <w:color w:val="202124"/>
          <w:sz w:val="19"/>
          <w:szCs w:val="19"/>
          <w:shd w:val="clear" w:color="auto" w:fill="FFFFFF"/>
        </w:rPr>
        <w:t>parameters</w:t>
      </w:r>
      <w:proofErr w:type="gramEnd"/>
      <w:r w:rsidR="00136DF1" w:rsidRPr="00136DF1">
        <w:rPr>
          <w:rFonts w:ascii="Arial" w:hAnsi="Arial" w:cs="Arial"/>
          <w:b/>
          <w:color w:val="202124"/>
          <w:sz w:val="19"/>
          <w:szCs w:val="19"/>
          <w:shd w:val="clear" w:color="auto" w:fill="FFFFFF"/>
        </w:rPr>
        <w:t xml:space="preserve"> (making the networks faster to train).</w:t>
      </w:r>
    </w:p>
    <w:p w:rsidR="00C101A4" w:rsidRDefault="00C101A4" w:rsidP="00C101A4">
      <w:pPr>
        <w:pStyle w:val="ListParagraph"/>
        <w:rPr>
          <w:lang w:val="en-US"/>
        </w:rPr>
      </w:pPr>
    </w:p>
    <w:p w:rsidR="00D763AF" w:rsidRPr="00C101A4" w:rsidRDefault="00D763AF" w:rsidP="00C101A4">
      <w:pPr>
        <w:pStyle w:val="ListParagraph"/>
        <w:rPr>
          <w:lang w:val="en-US"/>
        </w:rPr>
      </w:pPr>
    </w:p>
    <w:p w:rsidR="00C101A4" w:rsidRDefault="00C101A4" w:rsidP="00C101A4">
      <w:pPr>
        <w:pStyle w:val="ListParagraph"/>
        <w:rPr>
          <w:lang w:val="en-US"/>
        </w:rPr>
      </w:pPr>
      <w:r w:rsidRPr="00C101A4">
        <w:rPr>
          <w:lang w:val="en-US"/>
        </w:rPr>
        <w:t>7. What are anchor boxes and how do you use them?</w:t>
      </w:r>
    </w:p>
    <w:p w:rsidR="00F13DFE" w:rsidRPr="00365180" w:rsidRDefault="00F13DFE" w:rsidP="00C101A4">
      <w:pPr>
        <w:pStyle w:val="ListParagraph"/>
        <w:rPr>
          <w:b/>
          <w:lang w:val="en-US"/>
        </w:rPr>
      </w:pPr>
      <w:proofErr w:type="spellStart"/>
      <w:r w:rsidRPr="00365180">
        <w:rPr>
          <w:b/>
          <w:lang w:val="en-US"/>
        </w:rPr>
        <w:t>Ans</w:t>
      </w:r>
      <w:proofErr w:type="spellEnd"/>
      <w:r w:rsidRPr="00365180">
        <w:rPr>
          <w:b/>
          <w:lang w:val="en-US"/>
        </w:rPr>
        <w:t xml:space="preserve">: </w:t>
      </w:r>
      <w:r w:rsidR="00365180" w:rsidRPr="00365180">
        <w:rPr>
          <w:rFonts w:ascii="Arial" w:hAnsi="Arial" w:cs="Arial"/>
          <w:b/>
          <w:color w:val="202124"/>
          <w:sz w:val="19"/>
          <w:szCs w:val="19"/>
          <w:shd w:val="clear" w:color="auto" w:fill="FFFFFF"/>
        </w:rPr>
        <w:t>Anchor boxes are </w:t>
      </w:r>
      <w:r w:rsidR="00365180" w:rsidRPr="00365180">
        <w:rPr>
          <w:rFonts w:ascii="Arial" w:hAnsi="Arial" w:cs="Arial"/>
          <w:b/>
          <w:bCs/>
          <w:color w:val="202124"/>
          <w:sz w:val="19"/>
          <w:szCs w:val="19"/>
          <w:shd w:val="clear" w:color="auto" w:fill="FFFFFF"/>
        </w:rPr>
        <w:t>a set of predefined bounding boxes of a certain height and width</w:t>
      </w:r>
      <w:r w:rsidR="00365180" w:rsidRPr="00365180">
        <w:rPr>
          <w:rFonts w:ascii="Arial" w:hAnsi="Arial" w:cs="Arial"/>
          <w:b/>
          <w:color w:val="202124"/>
          <w:sz w:val="19"/>
          <w:szCs w:val="19"/>
          <w:shd w:val="clear" w:color="auto" w:fill="FFFFFF"/>
        </w:rPr>
        <w:t>. These boxes are defined to capture the scale and aspect ratio of specific object classes you want to detect and are typically chosen based on object sizes in your training datasets</w:t>
      </w:r>
      <w:r w:rsidR="00365180">
        <w:rPr>
          <w:rFonts w:ascii="Arial" w:hAnsi="Arial" w:cs="Arial"/>
          <w:b/>
          <w:color w:val="202124"/>
          <w:sz w:val="19"/>
          <w:szCs w:val="19"/>
          <w:shd w:val="clear" w:color="auto" w:fill="FFFFFF"/>
        </w:rPr>
        <w:t>.</w:t>
      </w:r>
    </w:p>
    <w:p w:rsidR="00C101A4" w:rsidRDefault="00C101A4" w:rsidP="00C101A4">
      <w:pPr>
        <w:pStyle w:val="ListParagraph"/>
        <w:rPr>
          <w:lang w:val="en-US"/>
        </w:rPr>
      </w:pPr>
    </w:p>
    <w:p w:rsidR="00D763AF" w:rsidRPr="00C101A4" w:rsidRDefault="00D763AF" w:rsidP="00C101A4">
      <w:pPr>
        <w:pStyle w:val="ListParagraph"/>
        <w:rPr>
          <w:lang w:val="en-US"/>
        </w:rPr>
      </w:pPr>
    </w:p>
    <w:p w:rsidR="00C101A4" w:rsidRDefault="00C101A4" w:rsidP="00C101A4">
      <w:pPr>
        <w:pStyle w:val="ListParagraph"/>
        <w:rPr>
          <w:lang w:val="en-US"/>
        </w:rPr>
      </w:pPr>
      <w:r w:rsidRPr="00C101A4">
        <w:rPr>
          <w:lang w:val="en-US"/>
        </w:rPr>
        <w:t>8. Describe the Single-shot Detector's architecture (SSD)</w:t>
      </w:r>
    </w:p>
    <w:p w:rsidR="00C101A4" w:rsidRDefault="00FF5CEE" w:rsidP="00C101A4">
      <w:pPr>
        <w:pStyle w:val="ListParagraph"/>
        <w:rPr>
          <w:rFonts w:ascii="Arial" w:hAnsi="Arial" w:cs="Arial"/>
          <w:color w:val="202124"/>
          <w:sz w:val="19"/>
          <w:szCs w:val="19"/>
          <w:shd w:val="clear" w:color="auto" w:fill="FFFFFF"/>
        </w:rPr>
      </w:pPr>
      <w:proofErr w:type="spellStart"/>
      <w:r w:rsidRPr="0010145C">
        <w:rPr>
          <w:b/>
          <w:lang w:val="en-US"/>
        </w:rPr>
        <w:t>Ans</w:t>
      </w:r>
      <w:proofErr w:type="spellEnd"/>
      <w:r w:rsidRPr="0010145C">
        <w:rPr>
          <w:b/>
          <w:lang w:val="en-US"/>
        </w:rPr>
        <w:t xml:space="preserve">: </w:t>
      </w:r>
      <w:r w:rsidR="0010145C" w:rsidRPr="0010145C">
        <w:rPr>
          <w:rFonts w:ascii="Arial" w:hAnsi="Arial" w:cs="Arial"/>
          <w:b/>
          <w:color w:val="202124"/>
          <w:sz w:val="19"/>
          <w:szCs w:val="19"/>
          <w:shd w:val="clear" w:color="auto" w:fill="FFFFFF"/>
        </w:rPr>
        <w:t>SSD is a single-shot detector. It has no delegated region proposal network and </w:t>
      </w:r>
      <w:r w:rsidR="0010145C" w:rsidRPr="0010145C">
        <w:rPr>
          <w:rFonts w:ascii="Arial" w:hAnsi="Arial" w:cs="Arial"/>
          <w:b/>
          <w:bCs/>
          <w:color w:val="202124"/>
          <w:sz w:val="19"/>
          <w:szCs w:val="19"/>
          <w:shd w:val="clear" w:color="auto" w:fill="FFFFFF"/>
        </w:rPr>
        <w:t>predicts the boundary boxes and the classes directly from feature maps in one single pass</w:t>
      </w:r>
      <w:r w:rsidR="0010145C" w:rsidRPr="0010145C">
        <w:rPr>
          <w:rFonts w:ascii="Arial" w:hAnsi="Arial" w:cs="Arial"/>
          <w:b/>
          <w:color w:val="202124"/>
          <w:sz w:val="19"/>
          <w:szCs w:val="19"/>
          <w:shd w:val="clear" w:color="auto" w:fill="FFFFFF"/>
        </w:rPr>
        <w:t xml:space="preserve">. To improve accuracy, SSD introduces: small </w:t>
      </w:r>
      <w:proofErr w:type="spellStart"/>
      <w:r w:rsidR="0010145C" w:rsidRPr="0010145C">
        <w:rPr>
          <w:rFonts w:ascii="Arial" w:hAnsi="Arial" w:cs="Arial"/>
          <w:b/>
          <w:color w:val="202124"/>
          <w:sz w:val="19"/>
          <w:szCs w:val="19"/>
          <w:shd w:val="clear" w:color="auto" w:fill="FFFFFF"/>
        </w:rPr>
        <w:t>convolutional</w:t>
      </w:r>
      <w:proofErr w:type="spellEnd"/>
      <w:r w:rsidR="0010145C" w:rsidRPr="0010145C">
        <w:rPr>
          <w:rFonts w:ascii="Arial" w:hAnsi="Arial" w:cs="Arial"/>
          <w:b/>
          <w:color w:val="202124"/>
          <w:sz w:val="19"/>
          <w:szCs w:val="19"/>
          <w:shd w:val="clear" w:color="auto" w:fill="FFFFFF"/>
        </w:rPr>
        <w:t xml:space="preserve"> filters to predict object classes and offsets to default boundary boxes</w:t>
      </w:r>
      <w:r w:rsidR="0010145C">
        <w:rPr>
          <w:rFonts w:ascii="Arial" w:hAnsi="Arial" w:cs="Arial"/>
          <w:color w:val="202124"/>
          <w:sz w:val="19"/>
          <w:szCs w:val="19"/>
          <w:shd w:val="clear" w:color="auto" w:fill="FFFFFF"/>
        </w:rPr>
        <w:t>.</w:t>
      </w:r>
    </w:p>
    <w:p w:rsidR="0010145C" w:rsidRDefault="0010145C" w:rsidP="00C101A4">
      <w:pPr>
        <w:pStyle w:val="ListParagraph"/>
        <w:rPr>
          <w:lang w:val="en-US"/>
        </w:rPr>
      </w:pPr>
    </w:p>
    <w:p w:rsidR="0010145C" w:rsidRPr="00C101A4" w:rsidRDefault="0010145C" w:rsidP="00C101A4">
      <w:pPr>
        <w:pStyle w:val="ListParagraph"/>
        <w:rPr>
          <w:lang w:val="en-US"/>
        </w:rPr>
      </w:pPr>
      <w:r>
        <w:rPr>
          <w:noProof/>
          <w:lang w:val="en-US"/>
        </w:rPr>
        <w:drawing>
          <wp:inline distT="0" distB="0" distL="0" distR="0">
            <wp:extent cx="2118360" cy="1036320"/>
            <wp:effectExtent l="19050" t="0" r="0" b="0"/>
            <wp:docPr id="1" name="Picture 1" descr="Image result for Describe the Single-shot Detector architecture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scribe the Single-shot Detector architecture (SSD)"/>
                    <pic:cNvPicPr>
                      <a:picLocks noChangeAspect="1" noChangeArrowheads="1"/>
                    </pic:cNvPicPr>
                  </pic:nvPicPr>
                  <pic:blipFill>
                    <a:blip r:embed="rId5" cstate="print"/>
                    <a:srcRect/>
                    <a:stretch>
                      <a:fillRect/>
                    </a:stretch>
                  </pic:blipFill>
                  <pic:spPr bwMode="auto">
                    <a:xfrm>
                      <a:off x="0" y="0"/>
                      <a:ext cx="2114550" cy="1036320"/>
                    </a:xfrm>
                    <a:prstGeom prst="rect">
                      <a:avLst/>
                    </a:prstGeom>
                    <a:noFill/>
                    <a:ln w="9525">
                      <a:noFill/>
                      <a:miter lim="800000"/>
                      <a:headEnd/>
                      <a:tailEnd/>
                    </a:ln>
                  </pic:spPr>
                </pic:pic>
              </a:graphicData>
            </a:graphic>
          </wp:inline>
        </w:drawing>
      </w:r>
    </w:p>
    <w:p w:rsidR="00D763AF" w:rsidRDefault="00D763AF" w:rsidP="00C101A4">
      <w:pPr>
        <w:pStyle w:val="ListParagraph"/>
        <w:rPr>
          <w:lang w:val="en-US"/>
        </w:rPr>
      </w:pPr>
    </w:p>
    <w:p w:rsidR="00D763AF" w:rsidRDefault="00D763AF" w:rsidP="00C101A4">
      <w:pPr>
        <w:pStyle w:val="ListParagraph"/>
        <w:rPr>
          <w:lang w:val="en-US"/>
        </w:rPr>
      </w:pPr>
    </w:p>
    <w:p w:rsidR="00D763AF" w:rsidRDefault="00D763AF" w:rsidP="00C101A4">
      <w:pPr>
        <w:pStyle w:val="ListParagraph"/>
        <w:rPr>
          <w:lang w:val="en-US"/>
        </w:rPr>
      </w:pPr>
    </w:p>
    <w:p w:rsidR="00C101A4" w:rsidRDefault="00C101A4" w:rsidP="00C101A4">
      <w:pPr>
        <w:pStyle w:val="ListParagraph"/>
        <w:rPr>
          <w:lang w:val="en-US"/>
        </w:rPr>
      </w:pPr>
      <w:r w:rsidRPr="00C101A4">
        <w:rPr>
          <w:lang w:val="en-US"/>
        </w:rPr>
        <w:t>9. HOW DOES THE SSD NETWORK PREDICT?</w:t>
      </w:r>
    </w:p>
    <w:p w:rsidR="00427219" w:rsidRPr="00D763AF" w:rsidRDefault="00427219" w:rsidP="00C101A4">
      <w:pPr>
        <w:pStyle w:val="ListParagraph"/>
        <w:rPr>
          <w:b/>
          <w:lang w:val="en-US"/>
        </w:rPr>
      </w:pPr>
      <w:proofErr w:type="spellStart"/>
      <w:r w:rsidRPr="00D763AF">
        <w:rPr>
          <w:b/>
          <w:lang w:val="en-US"/>
        </w:rPr>
        <w:t>Ans</w:t>
      </w:r>
      <w:proofErr w:type="spellEnd"/>
      <w:r w:rsidRPr="00D763AF">
        <w:rPr>
          <w:b/>
          <w:lang w:val="en-US"/>
        </w:rPr>
        <w:t xml:space="preserve">: </w:t>
      </w:r>
      <w:r w:rsidR="00D763AF" w:rsidRPr="00D763AF">
        <w:rPr>
          <w:rFonts w:ascii="Arial" w:hAnsi="Arial" w:cs="Arial"/>
          <w:b/>
          <w:color w:val="202124"/>
          <w:sz w:val="19"/>
          <w:szCs w:val="19"/>
          <w:shd w:val="clear" w:color="auto" w:fill="FFFFFF"/>
        </w:rPr>
        <w:t>SSD uses a matching phase while training, to match the appropriate anchor box with the bounding boxes of each ground truth object within an image. Essentially, </w:t>
      </w:r>
      <w:r w:rsidR="00D763AF" w:rsidRPr="00D763AF">
        <w:rPr>
          <w:rFonts w:ascii="Arial" w:hAnsi="Arial" w:cs="Arial"/>
          <w:b/>
          <w:bCs/>
          <w:color w:val="202124"/>
          <w:sz w:val="19"/>
          <w:szCs w:val="19"/>
          <w:shd w:val="clear" w:color="auto" w:fill="FFFFFF"/>
        </w:rPr>
        <w:t>the anchor box with the highest degree of overlap with an object is responsible for predicting that object's class and its location</w:t>
      </w:r>
      <w:r w:rsidR="00D763AF" w:rsidRPr="00D763AF">
        <w:rPr>
          <w:rFonts w:ascii="Arial" w:hAnsi="Arial" w:cs="Arial"/>
          <w:b/>
          <w:color w:val="202124"/>
          <w:sz w:val="19"/>
          <w:szCs w:val="19"/>
          <w:shd w:val="clear" w:color="auto" w:fill="FFFFFF"/>
        </w:rPr>
        <w:t>.</w:t>
      </w:r>
    </w:p>
    <w:p w:rsidR="00C101A4" w:rsidRPr="00C101A4" w:rsidRDefault="00C101A4" w:rsidP="00C101A4">
      <w:pPr>
        <w:pStyle w:val="ListParagraph"/>
        <w:rPr>
          <w:lang w:val="en-US"/>
        </w:rPr>
      </w:pPr>
    </w:p>
    <w:p w:rsidR="00C101A4" w:rsidRPr="00C101A4" w:rsidRDefault="00C101A4" w:rsidP="00C101A4">
      <w:pPr>
        <w:pStyle w:val="ListParagraph"/>
        <w:rPr>
          <w:lang w:val="en-US"/>
        </w:rPr>
      </w:pPr>
      <w:r w:rsidRPr="00C101A4">
        <w:rPr>
          <w:lang w:val="en-US"/>
        </w:rPr>
        <w:t>10. Explain Multi Scale Detections?</w:t>
      </w:r>
    </w:p>
    <w:p w:rsidR="00C101A4" w:rsidRPr="00427219" w:rsidRDefault="00427219" w:rsidP="00C101A4">
      <w:pPr>
        <w:pStyle w:val="ListParagraph"/>
        <w:rPr>
          <w:b/>
          <w:lang w:val="en-US"/>
        </w:rPr>
      </w:pPr>
      <w:proofErr w:type="spellStart"/>
      <w:r w:rsidRPr="00427219">
        <w:rPr>
          <w:b/>
          <w:lang w:val="en-US"/>
        </w:rPr>
        <w:t>Ans</w:t>
      </w:r>
      <w:proofErr w:type="spellEnd"/>
      <w:r w:rsidRPr="00427219">
        <w:rPr>
          <w:b/>
          <w:lang w:val="en-US"/>
        </w:rPr>
        <w:t xml:space="preserve">: </w:t>
      </w:r>
      <w:r w:rsidRPr="00427219">
        <w:rPr>
          <w:rFonts w:ascii="Arial" w:hAnsi="Arial" w:cs="Arial"/>
          <w:b/>
          <w:bCs/>
          <w:color w:val="202124"/>
          <w:sz w:val="19"/>
          <w:szCs w:val="19"/>
          <w:shd w:val="clear" w:color="auto" w:fill="FFFFFF"/>
        </w:rPr>
        <w:t xml:space="preserve">If there </w:t>
      </w:r>
      <w:proofErr w:type="gramStart"/>
      <w:r w:rsidRPr="00427219">
        <w:rPr>
          <w:rFonts w:ascii="Arial" w:hAnsi="Arial" w:cs="Arial"/>
          <w:b/>
          <w:bCs/>
          <w:color w:val="202124"/>
          <w:sz w:val="19"/>
          <w:szCs w:val="19"/>
          <w:shd w:val="clear" w:color="auto" w:fill="FFFFFF"/>
        </w:rPr>
        <w:t>are</w:t>
      </w:r>
      <w:proofErr w:type="gramEnd"/>
      <w:r w:rsidRPr="00427219">
        <w:rPr>
          <w:rFonts w:ascii="Arial" w:hAnsi="Arial" w:cs="Arial"/>
          <w:b/>
          <w:bCs/>
          <w:color w:val="202124"/>
          <w:sz w:val="19"/>
          <w:szCs w:val="19"/>
          <w:shd w:val="clear" w:color="auto" w:fill="FFFFFF"/>
        </w:rPr>
        <w:t xml:space="preserve"> multiple object to localize on an image</w:t>
      </w:r>
      <w:r w:rsidRPr="00427219">
        <w:rPr>
          <w:rFonts w:ascii="Arial" w:hAnsi="Arial" w:cs="Arial"/>
          <w:b/>
          <w:color w:val="202124"/>
          <w:sz w:val="19"/>
          <w:szCs w:val="19"/>
          <w:shd w:val="clear" w:color="auto" w:fill="FFFFFF"/>
        </w:rPr>
        <w:t>, we use multiple object detection. As like the object localization, neural network creates 7 output vectors, but grid by grid. One image is divided by a grid 4 by 4 or 16 by 16 etc</w:t>
      </w:r>
      <w:proofErr w:type="gramStart"/>
      <w:r w:rsidRPr="00427219">
        <w:rPr>
          <w:rFonts w:ascii="Arial" w:hAnsi="Arial" w:cs="Arial"/>
          <w:b/>
          <w:color w:val="202124"/>
          <w:sz w:val="19"/>
          <w:szCs w:val="19"/>
          <w:shd w:val="clear" w:color="auto" w:fill="FFFFFF"/>
        </w:rPr>
        <w:t>..</w:t>
      </w:r>
      <w:proofErr w:type="gramEnd"/>
      <w:r w:rsidRPr="00427219">
        <w:rPr>
          <w:rFonts w:ascii="Arial" w:hAnsi="Arial" w:cs="Arial"/>
          <w:b/>
          <w:color w:val="202124"/>
          <w:sz w:val="19"/>
          <w:szCs w:val="19"/>
          <w:shd w:val="clear" w:color="auto" w:fill="FFFFFF"/>
        </w:rPr>
        <w:t xml:space="preserve"> This example has 4 x 4 </w:t>
      </w:r>
      <w:proofErr w:type="gramStart"/>
      <w:r w:rsidRPr="00427219">
        <w:rPr>
          <w:rFonts w:ascii="Arial" w:hAnsi="Arial" w:cs="Arial"/>
          <w:b/>
          <w:color w:val="202124"/>
          <w:sz w:val="19"/>
          <w:szCs w:val="19"/>
          <w:shd w:val="clear" w:color="auto" w:fill="FFFFFF"/>
        </w:rPr>
        <w:t>grid</w:t>
      </w:r>
      <w:proofErr w:type="gramEnd"/>
      <w:r w:rsidRPr="00427219">
        <w:rPr>
          <w:rFonts w:ascii="Arial" w:hAnsi="Arial" w:cs="Arial"/>
          <w:b/>
          <w:color w:val="202124"/>
          <w:sz w:val="19"/>
          <w:szCs w:val="19"/>
          <w:shd w:val="clear" w:color="auto" w:fill="FFFFFF"/>
        </w:rPr>
        <w:t>.</w:t>
      </w:r>
    </w:p>
    <w:p w:rsidR="00427219" w:rsidRPr="00C101A4" w:rsidRDefault="00427219" w:rsidP="00C101A4">
      <w:pPr>
        <w:pStyle w:val="ListParagraph"/>
        <w:rPr>
          <w:lang w:val="en-US"/>
        </w:rPr>
      </w:pPr>
    </w:p>
    <w:p w:rsidR="00561E26" w:rsidRDefault="00C101A4" w:rsidP="00C101A4">
      <w:pPr>
        <w:pStyle w:val="ListParagraph"/>
        <w:rPr>
          <w:lang w:val="en-US"/>
        </w:rPr>
      </w:pPr>
      <w:r w:rsidRPr="00C101A4">
        <w:rPr>
          <w:lang w:val="en-US"/>
        </w:rPr>
        <w:t xml:space="preserve">11. What are dilated (or </w:t>
      </w:r>
      <w:proofErr w:type="spellStart"/>
      <w:r w:rsidRPr="00C101A4">
        <w:rPr>
          <w:lang w:val="en-US"/>
        </w:rPr>
        <w:t>atrous</w:t>
      </w:r>
      <w:proofErr w:type="spellEnd"/>
      <w:r w:rsidRPr="00C101A4">
        <w:rPr>
          <w:lang w:val="en-US"/>
        </w:rPr>
        <w:t>) convolutions?</w:t>
      </w:r>
    </w:p>
    <w:p w:rsidR="00983554" w:rsidRPr="00561E26" w:rsidRDefault="00983554" w:rsidP="00C101A4">
      <w:pPr>
        <w:pStyle w:val="ListParagraph"/>
        <w:rPr>
          <w:lang w:val="en-US"/>
        </w:rPr>
      </w:pPr>
      <w:proofErr w:type="spellStart"/>
      <w:r w:rsidRPr="00983554">
        <w:rPr>
          <w:b/>
          <w:lang w:val="en-US"/>
        </w:rPr>
        <w:t>Ans</w:t>
      </w:r>
      <w:proofErr w:type="spellEnd"/>
      <w:r w:rsidRPr="00983554">
        <w:rPr>
          <w:b/>
          <w:lang w:val="en-US"/>
        </w:rPr>
        <w:t xml:space="preserve">: </w:t>
      </w:r>
      <w:r w:rsidRPr="00983554">
        <w:rPr>
          <w:rFonts w:ascii="Arial" w:hAnsi="Arial" w:cs="Arial"/>
          <w:b/>
          <w:bCs/>
          <w:color w:val="202124"/>
          <w:sz w:val="19"/>
          <w:szCs w:val="19"/>
          <w:shd w:val="clear" w:color="auto" w:fill="FFFFFF"/>
        </w:rPr>
        <w:t xml:space="preserve">The idea of Dilated Convolution is come from the wavelet </w:t>
      </w:r>
      <w:proofErr w:type="gramStart"/>
      <w:r w:rsidRPr="00983554">
        <w:rPr>
          <w:rFonts w:ascii="Arial" w:hAnsi="Arial" w:cs="Arial"/>
          <w:b/>
          <w:bCs/>
          <w:color w:val="202124"/>
          <w:sz w:val="19"/>
          <w:szCs w:val="19"/>
          <w:shd w:val="clear" w:color="auto" w:fill="FFFFFF"/>
        </w:rPr>
        <w:t>decomposition</w:t>
      </w:r>
      <w:r w:rsidRPr="00983554">
        <w:rPr>
          <w:rFonts w:ascii="Arial" w:hAnsi="Arial" w:cs="Arial"/>
          <w:b/>
          <w:color w:val="202124"/>
          <w:sz w:val="19"/>
          <w:szCs w:val="19"/>
          <w:shd w:val="clear" w:color="auto" w:fill="FFFFFF"/>
        </w:rPr>
        <w:t> .</w:t>
      </w:r>
      <w:proofErr w:type="gramEnd"/>
      <w:r w:rsidRPr="00983554">
        <w:rPr>
          <w:rFonts w:ascii="Arial" w:hAnsi="Arial" w:cs="Arial"/>
          <w:b/>
          <w:color w:val="202124"/>
          <w:sz w:val="19"/>
          <w:szCs w:val="19"/>
          <w:shd w:val="clear" w:color="auto" w:fill="FFFFFF"/>
        </w:rPr>
        <w:t xml:space="preserve"> It is also called “</w:t>
      </w:r>
      <w:proofErr w:type="spellStart"/>
      <w:r w:rsidRPr="00983554">
        <w:rPr>
          <w:rFonts w:ascii="Arial" w:hAnsi="Arial" w:cs="Arial"/>
          <w:b/>
          <w:color w:val="202124"/>
          <w:sz w:val="19"/>
          <w:szCs w:val="19"/>
          <w:shd w:val="clear" w:color="auto" w:fill="FFFFFF"/>
        </w:rPr>
        <w:t>atrous</w:t>
      </w:r>
      <w:proofErr w:type="spellEnd"/>
      <w:r w:rsidRPr="00983554">
        <w:rPr>
          <w:rFonts w:ascii="Arial" w:hAnsi="Arial" w:cs="Arial"/>
          <w:b/>
          <w:color w:val="202124"/>
          <w:sz w:val="19"/>
          <w:szCs w:val="19"/>
          <w:shd w:val="clear" w:color="auto" w:fill="FFFFFF"/>
        </w:rPr>
        <w:t xml:space="preserve"> convolution”, “</w:t>
      </w:r>
      <w:proofErr w:type="spellStart"/>
      <w:r w:rsidRPr="00983554">
        <w:rPr>
          <w:rFonts w:ascii="Arial" w:hAnsi="Arial" w:cs="Arial"/>
          <w:b/>
          <w:color w:val="202124"/>
          <w:sz w:val="19"/>
          <w:szCs w:val="19"/>
          <w:shd w:val="clear" w:color="auto" w:fill="FFFFFF"/>
        </w:rPr>
        <w:t>algorithme</w:t>
      </w:r>
      <w:proofErr w:type="spellEnd"/>
      <w:r w:rsidRPr="00983554">
        <w:rPr>
          <w:rFonts w:ascii="Arial" w:hAnsi="Arial" w:cs="Arial"/>
          <w:b/>
          <w:color w:val="202124"/>
          <w:sz w:val="19"/>
          <w:szCs w:val="19"/>
          <w:shd w:val="clear" w:color="auto" w:fill="FFFFFF"/>
        </w:rPr>
        <w:t xml:space="preserve"> à </w:t>
      </w:r>
      <w:proofErr w:type="spellStart"/>
      <w:r w:rsidRPr="00983554">
        <w:rPr>
          <w:rFonts w:ascii="Arial" w:hAnsi="Arial" w:cs="Arial"/>
          <w:b/>
          <w:color w:val="202124"/>
          <w:sz w:val="19"/>
          <w:szCs w:val="19"/>
          <w:shd w:val="clear" w:color="auto" w:fill="FFFFFF"/>
        </w:rPr>
        <w:t>trous</w:t>
      </w:r>
      <w:proofErr w:type="spellEnd"/>
      <w:r w:rsidRPr="00983554">
        <w:rPr>
          <w:rFonts w:ascii="Arial" w:hAnsi="Arial" w:cs="Arial"/>
          <w:b/>
          <w:color w:val="202124"/>
          <w:sz w:val="19"/>
          <w:szCs w:val="19"/>
          <w:shd w:val="clear" w:color="auto" w:fill="FFFFFF"/>
        </w:rPr>
        <w:t>” and “</w:t>
      </w:r>
      <w:proofErr w:type="gramStart"/>
      <w:r w:rsidRPr="00983554">
        <w:rPr>
          <w:rFonts w:ascii="Arial" w:hAnsi="Arial" w:cs="Arial"/>
          <w:b/>
          <w:color w:val="202124"/>
          <w:sz w:val="19"/>
          <w:szCs w:val="19"/>
          <w:shd w:val="clear" w:color="auto" w:fill="FFFFFF"/>
        </w:rPr>
        <w:t>hole</w:t>
      </w:r>
      <w:proofErr w:type="gramEnd"/>
      <w:r w:rsidRPr="00983554">
        <w:rPr>
          <w:rFonts w:ascii="Arial" w:hAnsi="Arial" w:cs="Arial"/>
          <w:b/>
          <w:color w:val="202124"/>
          <w:sz w:val="19"/>
          <w:szCs w:val="19"/>
          <w:shd w:val="clear" w:color="auto" w:fill="FFFFFF"/>
        </w:rPr>
        <w:t xml:space="preserve"> algorithm”. Thus, any ideas from the past are still useful if we can turn them into the deep learning framework</w:t>
      </w:r>
      <w:r>
        <w:rPr>
          <w:rFonts w:ascii="Arial" w:hAnsi="Arial" w:cs="Arial"/>
          <w:color w:val="202124"/>
          <w:sz w:val="19"/>
          <w:szCs w:val="19"/>
          <w:shd w:val="clear" w:color="auto" w:fill="FFFFFF"/>
        </w:rPr>
        <w:t>.</w:t>
      </w:r>
    </w:p>
    <w:sectPr w:rsidR="00983554" w:rsidRPr="00561E26" w:rsidSect="006D0D1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16762E"/>
    <w:multiLevelType w:val="hybridMultilevel"/>
    <w:tmpl w:val="EE746944"/>
    <w:lvl w:ilvl="0" w:tplc="B9DEE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AD769B3"/>
    <w:multiLevelType w:val="hybridMultilevel"/>
    <w:tmpl w:val="3D8A6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E26"/>
    <w:rsid w:val="000E6941"/>
    <w:rsid w:val="0010145C"/>
    <w:rsid w:val="00136DF1"/>
    <w:rsid w:val="002502FC"/>
    <w:rsid w:val="00287F0B"/>
    <w:rsid w:val="00365180"/>
    <w:rsid w:val="00380DC3"/>
    <w:rsid w:val="00386B0F"/>
    <w:rsid w:val="003D7106"/>
    <w:rsid w:val="004001B4"/>
    <w:rsid w:val="00427219"/>
    <w:rsid w:val="00561E26"/>
    <w:rsid w:val="005B27DF"/>
    <w:rsid w:val="00650994"/>
    <w:rsid w:val="00685057"/>
    <w:rsid w:val="006D0D1B"/>
    <w:rsid w:val="0072167B"/>
    <w:rsid w:val="008C3D70"/>
    <w:rsid w:val="00983554"/>
    <w:rsid w:val="00A70C1B"/>
    <w:rsid w:val="00A8673F"/>
    <w:rsid w:val="00C101A4"/>
    <w:rsid w:val="00C8459C"/>
    <w:rsid w:val="00D763AF"/>
    <w:rsid w:val="00EA7C6A"/>
    <w:rsid w:val="00F13DFE"/>
    <w:rsid w:val="00F60D1C"/>
    <w:rsid w:val="00FF5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5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26"/>
    <w:pPr>
      <w:ind w:left="720"/>
      <w:contextualSpacing/>
    </w:pPr>
  </w:style>
  <w:style w:type="paragraph" w:styleId="BalloonText">
    <w:name w:val="Balloon Text"/>
    <w:basedOn w:val="Normal"/>
    <w:link w:val="BalloonTextChar"/>
    <w:uiPriority w:val="99"/>
    <w:semiHidden/>
    <w:unhideWhenUsed/>
    <w:rsid w:val="00101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4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32</cp:revision>
  <dcterms:created xsi:type="dcterms:W3CDTF">2021-03-04T08:53:00Z</dcterms:created>
  <dcterms:modified xsi:type="dcterms:W3CDTF">2022-04-17T11:11:00Z</dcterms:modified>
</cp:coreProperties>
</file>