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88728" w14:textId="77777777" w:rsidR="003F6C2B" w:rsidRPr="00200703" w:rsidRDefault="003F6C2B" w:rsidP="00E1182D">
      <w:pPr>
        <w:jc w:val="both"/>
        <w:rPr>
          <w:rFonts w:ascii="Times New Roman" w:hAnsi="Times New Roman" w:cs="Times New Roman"/>
          <w:b/>
          <w:u w:val="single"/>
        </w:rPr>
      </w:pPr>
      <w:r w:rsidRPr="00200703">
        <w:rPr>
          <w:rFonts w:ascii="Times New Roman" w:hAnsi="Times New Roman" w:cs="Times New Roman"/>
          <w:b/>
          <w:u w:val="single"/>
        </w:rPr>
        <w:t>Assignment_3</w:t>
      </w:r>
    </w:p>
    <w:p w14:paraId="40EFE357" w14:textId="74C44AA2" w:rsidR="00B8371E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>1. After each stride-2 conv, why do we double the number of filters?</w:t>
      </w:r>
    </w:p>
    <w:p w14:paraId="29702D07" w14:textId="6F2D4518" w:rsidR="00B8371E" w:rsidRPr="00200703" w:rsidRDefault="00B8371E" w:rsidP="00E1182D">
      <w:pPr>
        <w:jc w:val="both"/>
        <w:rPr>
          <w:rFonts w:ascii="Times New Roman" w:hAnsi="Times New Roman" w:cs="Times New Roman"/>
          <w:b/>
        </w:rPr>
      </w:pPr>
      <w:proofErr w:type="spellStart"/>
      <w:r w:rsidRPr="00200703">
        <w:rPr>
          <w:rFonts w:ascii="Times New Roman" w:hAnsi="Times New Roman" w:cs="Times New Roman"/>
          <w:b/>
        </w:rPr>
        <w:t>Ans</w:t>
      </w:r>
      <w:proofErr w:type="spellEnd"/>
      <w:r w:rsidRPr="00200703">
        <w:rPr>
          <w:rFonts w:ascii="Times New Roman" w:hAnsi="Times New Roman" w:cs="Times New Roman"/>
          <w:b/>
        </w:rPr>
        <w:t xml:space="preserve">: </w:t>
      </w:r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 xml:space="preserve">A stride 2 </w:t>
      </w:r>
      <w:proofErr w:type="spellStart"/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>conv</w:t>
      </w:r>
      <w:proofErr w:type="spellEnd"/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 xml:space="preserve"> with the default padding (1) and </w:t>
      </w:r>
      <w:proofErr w:type="spellStart"/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>ks</w:t>
      </w:r>
      <w:proofErr w:type="spellEnd"/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 xml:space="preserve"> (3) will reduce the activation map dimension by half. Formula: (n + 2*pad - </w:t>
      </w:r>
      <w:proofErr w:type="spellStart"/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>ks</w:t>
      </w:r>
      <w:proofErr w:type="spellEnd"/>
      <w:r w:rsidRPr="00200703">
        <w:rPr>
          <w:rFonts w:ascii="Times New Roman" w:hAnsi="Times New Roman" w:cs="Times New Roman"/>
          <w:b/>
          <w:color w:val="222222"/>
          <w:shd w:val="clear" w:color="auto" w:fill="F9F9F9"/>
        </w:rPr>
        <w:t>)//stride + 1. As the activation map dimension reduces by half we double the number of filters. This results in no overall change in computation as the network gets deeper and deeper.</w:t>
      </w:r>
    </w:p>
    <w:p w14:paraId="04C618BE" w14:textId="70B33D04" w:rsidR="00F94D25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 xml:space="preserve">2. Why do we use a larger kernel with MNIST (with simple </w:t>
      </w:r>
      <w:proofErr w:type="spellStart"/>
      <w:r w:rsidRPr="00200703">
        <w:rPr>
          <w:rFonts w:ascii="Times New Roman" w:hAnsi="Times New Roman" w:cs="Times New Roman"/>
        </w:rPr>
        <w:t>cnn</w:t>
      </w:r>
      <w:proofErr w:type="spellEnd"/>
      <w:r w:rsidRPr="00200703">
        <w:rPr>
          <w:rFonts w:ascii="Times New Roman" w:hAnsi="Times New Roman" w:cs="Times New Roman"/>
        </w:rPr>
        <w:t xml:space="preserve">) in the first </w:t>
      </w:r>
      <w:proofErr w:type="spellStart"/>
      <w:r w:rsidRPr="00200703">
        <w:rPr>
          <w:rFonts w:ascii="Times New Roman" w:hAnsi="Times New Roman" w:cs="Times New Roman"/>
        </w:rPr>
        <w:t>conv</w:t>
      </w:r>
      <w:proofErr w:type="spellEnd"/>
      <w:r w:rsidRPr="00200703">
        <w:rPr>
          <w:rFonts w:ascii="Times New Roman" w:hAnsi="Times New Roman" w:cs="Times New Roman"/>
        </w:rPr>
        <w:t>?</w:t>
      </w:r>
      <w:bookmarkStart w:id="0" w:name="_GoBack"/>
      <w:bookmarkEnd w:id="0"/>
    </w:p>
    <w:p w14:paraId="73F2A18E" w14:textId="65CA6BBA" w:rsidR="002123AA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 xml:space="preserve">3. What data is saved by </w:t>
      </w:r>
      <w:proofErr w:type="spellStart"/>
      <w:r w:rsidRPr="00200703">
        <w:rPr>
          <w:rFonts w:ascii="Times New Roman" w:hAnsi="Times New Roman" w:cs="Times New Roman"/>
        </w:rPr>
        <w:t>ActivationStats</w:t>
      </w:r>
      <w:proofErr w:type="spellEnd"/>
      <w:r w:rsidRPr="00200703">
        <w:rPr>
          <w:rFonts w:ascii="Times New Roman" w:hAnsi="Times New Roman" w:cs="Times New Roman"/>
        </w:rPr>
        <w:t xml:space="preserve"> for each layer?</w:t>
      </w:r>
    </w:p>
    <w:p w14:paraId="60BC3493" w14:textId="310ED195" w:rsidR="002123AA" w:rsidRPr="001C5E1A" w:rsidRDefault="007C022A" w:rsidP="00E1182D">
      <w:pPr>
        <w:jc w:val="both"/>
        <w:rPr>
          <w:rFonts w:ascii="Times New Roman" w:hAnsi="Times New Roman" w:cs="Times New Roman"/>
          <w:b/>
        </w:rPr>
      </w:pPr>
      <w:proofErr w:type="spellStart"/>
      <w:r w:rsidRPr="00647BD7">
        <w:rPr>
          <w:rFonts w:ascii="Times New Roman" w:hAnsi="Times New Roman" w:cs="Times New Roman"/>
          <w:b/>
        </w:rPr>
        <w:t>Ans</w:t>
      </w:r>
      <w:proofErr w:type="spellEnd"/>
      <w:r w:rsidRPr="00647BD7">
        <w:rPr>
          <w:rFonts w:ascii="Times New Roman" w:hAnsi="Times New Roman" w:cs="Times New Roman"/>
          <w:b/>
        </w:rPr>
        <w:t xml:space="preserve">: </w:t>
      </w:r>
      <w:r w:rsidR="00200703" w:rsidRPr="00647BD7">
        <w:rPr>
          <w:rFonts w:ascii="Times New Roman" w:hAnsi="Times New Roman" w:cs="Times New Roman"/>
          <w:b/>
          <w:color w:val="202124"/>
          <w:shd w:val="clear" w:color="auto" w:fill="FFFFFF"/>
        </w:rPr>
        <w:t>Adding one additional hidden layer doesn't have much effect, but adding 2 layers </w:t>
      </w:r>
      <w:r w:rsidR="00200703" w:rsidRPr="00647BD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makes the output identical regardless of the input</w:t>
      </w:r>
      <w:r w:rsidR="00200703" w:rsidRPr="00647BD7">
        <w:rPr>
          <w:rFonts w:ascii="Times New Roman" w:hAnsi="Times New Roman" w:cs="Times New Roman"/>
          <w:b/>
          <w:color w:val="202124"/>
          <w:shd w:val="clear" w:color="auto" w:fill="FFFFFF"/>
        </w:rPr>
        <w:t>.</w:t>
      </w:r>
      <w:r w:rsidR="002123AA" w:rsidRPr="00200703">
        <w:rPr>
          <w:rFonts w:ascii="Times New Roman" w:hAnsi="Times New Roman" w:cs="Times New Roman"/>
        </w:rPr>
        <w:t xml:space="preserve">4. How do we get a learner's </w:t>
      </w:r>
      <w:proofErr w:type="spellStart"/>
      <w:r w:rsidR="002123AA" w:rsidRPr="00200703">
        <w:rPr>
          <w:rFonts w:ascii="Times New Roman" w:hAnsi="Times New Roman" w:cs="Times New Roman"/>
        </w:rPr>
        <w:t>callback</w:t>
      </w:r>
      <w:proofErr w:type="spellEnd"/>
      <w:r w:rsidR="002123AA" w:rsidRPr="00200703">
        <w:rPr>
          <w:rFonts w:ascii="Times New Roman" w:hAnsi="Times New Roman" w:cs="Times New Roman"/>
        </w:rPr>
        <w:t xml:space="preserve"> after </w:t>
      </w:r>
      <w:r w:rsidR="001C5E1A">
        <w:rPr>
          <w:rFonts w:ascii="Times New Roman" w:hAnsi="Times New Roman" w:cs="Times New Roman"/>
        </w:rPr>
        <w:t>they've completed training?</w:t>
      </w:r>
    </w:p>
    <w:p w14:paraId="2F39C7A4" w14:textId="6E994708" w:rsidR="002123AA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>6.</w:t>
      </w:r>
      <w:r w:rsidR="00D17265" w:rsidRPr="00200703">
        <w:rPr>
          <w:rFonts w:ascii="Times New Roman" w:hAnsi="Times New Roman" w:cs="Times New Roman"/>
        </w:rPr>
        <w:t xml:space="preserve"> </w:t>
      </w:r>
      <w:r w:rsidRPr="00200703">
        <w:rPr>
          <w:rFonts w:ascii="Times New Roman" w:hAnsi="Times New Roman" w:cs="Times New Roman"/>
        </w:rPr>
        <w:t>Draw up the benefits and drawbacks of practicing in larger batches?</w:t>
      </w:r>
    </w:p>
    <w:p w14:paraId="2244A234" w14:textId="729D67B1" w:rsidR="00D17265" w:rsidRPr="00200703" w:rsidRDefault="002C3AED" w:rsidP="00E1182D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lang w:eastAsia="en-IN"/>
        </w:rPr>
      </w:pPr>
      <w:proofErr w:type="spellStart"/>
      <w:r w:rsidRPr="00200703">
        <w:rPr>
          <w:rFonts w:ascii="Times New Roman" w:hAnsi="Times New Roman" w:cs="Times New Roman"/>
        </w:rPr>
        <w:t>Ans</w:t>
      </w:r>
      <w:proofErr w:type="spellEnd"/>
      <w:r w:rsidRPr="00200703">
        <w:rPr>
          <w:rFonts w:ascii="Times New Roman" w:hAnsi="Times New Roman" w:cs="Times New Roman"/>
        </w:rPr>
        <w:t xml:space="preserve">: </w:t>
      </w:r>
    </w:p>
    <w:p w14:paraId="3E0F78E3" w14:textId="77777777" w:rsidR="00D17265" w:rsidRPr="00D17265" w:rsidRDefault="00D17265" w:rsidP="00E118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200703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Each batch can be subject to meticulous quality control and assurances, potentially causing increased employee downtime</w:t>
      </w:r>
      <w:r w:rsidRPr="00200703">
        <w:rPr>
          <w:rFonts w:ascii="Times New Roman" w:eastAsia="Times New Roman" w:hAnsi="Times New Roman" w:cs="Times New Roman"/>
          <w:color w:val="202124"/>
          <w:lang w:eastAsia="en-IN"/>
        </w:rPr>
        <w:t xml:space="preserve">. </w:t>
      </w:r>
      <w:r w:rsidRPr="00E1182D">
        <w:rPr>
          <w:rFonts w:ascii="Times New Roman" w:eastAsia="Times New Roman" w:hAnsi="Times New Roman" w:cs="Times New Roman"/>
          <w:b/>
          <w:color w:val="202124"/>
          <w:lang w:eastAsia="en-IN"/>
        </w:rPr>
        <w:t>Increased storage costs for large quantities of produced products. Errors with the batch produced will incur wasted time and cost.</w:t>
      </w:r>
    </w:p>
    <w:p w14:paraId="56ACA90E" w14:textId="3E363FCA" w:rsidR="002123AA" w:rsidRPr="00E1182D" w:rsidRDefault="002123AA" w:rsidP="00E1182D">
      <w:pPr>
        <w:jc w:val="both"/>
        <w:rPr>
          <w:rFonts w:ascii="Times New Roman" w:hAnsi="Times New Roman" w:cs="Times New Roman"/>
          <w:b/>
        </w:rPr>
      </w:pPr>
    </w:p>
    <w:p w14:paraId="38DE6D0E" w14:textId="77777777" w:rsidR="002123AA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>7. Why should we avoid starting training with a high learning rate?</w:t>
      </w:r>
    </w:p>
    <w:p w14:paraId="480A8C4D" w14:textId="12825838" w:rsidR="002123AA" w:rsidRPr="00B4319A" w:rsidRDefault="00524BBB" w:rsidP="00E1182D">
      <w:pPr>
        <w:jc w:val="both"/>
        <w:rPr>
          <w:rFonts w:ascii="Times New Roman" w:hAnsi="Times New Roman" w:cs="Times New Roman"/>
          <w:b/>
        </w:rPr>
      </w:pPr>
      <w:proofErr w:type="spellStart"/>
      <w:r w:rsidRPr="00B4319A">
        <w:rPr>
          <w:rFonts w:ascii="Times New Roman" w:hAnsi="Times New Roman" w:cs="Times New Roman"/>
          <w:b/>
        </w:rPr>
        <w:t>Ans</w:t>
      </w:r>
      <w:proofErr w:type="spellEnd"/>
      <w:r w:rsidRPr="00B4319A">
        <w:rPr>
          <w:rFonts w:ascii="Times New Roman" w:hAnsi="Times New Roman" w:cs="Times New Roman"/>
          <w:b/>
        </w:rPr>
        <w:t xml:space="preserve">: </w:t>
      </w:r>
      <w:r w:rsidR="00693A42" w:rsidRPr="00B4319A">
        <w:rPr>
          <w:rFonts w:ascii="Times New Roman" w:hAnsi="Times New Roman" w:cs="Times New Roman"/>
          <w:b/>
        </w:rPr>
        <w:t>1) It may increase training time.</w:t>
      </w:r>
    </w:p>
    <w:p w14:paraId="2D7F1E35" w14:textId="7BC03801" w:rsidR="00693A42" w:rsidRPr="00B4319A" w:rsidRDefault="00693A42" w:rsidP="00E1182D">
      <w:pPr>
        <w:jc w:val="both"/>
        <w:rPr>
          <w:rFonts w:ascii="Times New Roman" w:hAnsi="Times New Roman" w:cs="Times New Roman"/>
          <w:b/>
        </w:rPr>
      </w:pPr>
      <w:r w:rsidRPr="00B4319A">
        <w:rPr>
          <w:rFonts w:ascii="Times New Roman" w:hAnsi="Times New Roman" w:cs="Times New Roman"/>
          <w:b/>
        </w:rPr>
        <w:t xml:space="preserve">         2) </w:t>
      </w:r>
      <w:r w:rsidR="00782458" w:rsidRPr="00B4319A">
        <w:rPr>
          <w:rFonts w:ascii="Times New Roman" w:hAnsi="Times New Roman" w:cs="Times New Roman"/>
          <w:b/>
        </w:rPr>
        <w:t>I</w:t>
      </w:r>
      <w:r w:rsidR="00782458" w:rsidRPr="00B4319A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f </w:t>
      </w:r>
      <w:proofErr w:type="spellStart"/>
      <w:r w:rsidR="00782458" w:rsidRPr="00B4319A">
        <w:rPr>
          <w:rFonts w:ascii="Times New Roman" w:hAnsi="Times New Roman" w:cs="Times New Roman"/>
          <w:b/>
          <w:color w:val="202124"/>
          <w:shd w:val="clear" w:color="auto" w:fill="FFFFFF"/>
        </w:rPr>
        <w:t>your</w:t>
      </w:r>
      <w:proofErr w:type="spellEnd"/>
      <w:r w:rsidR="00782458" w:rsidRPr="00B4319A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learning rate is set too low, training will progress very slowly as you are making very tiny updates to the weights in your network. However, if </w:t>
      </w:r>
      <w:proofErr w:type="spellStart"/>
      <w:r w:rsidR="00782458" w:rsidRPr="00B4319A">
        <w:rPr>
          <w:rFonts w:ascii="Times New Roman" w:hAnsi="Times New Roman" w:cs="Times New Roman"/>
          <w:b/>
          <w:color w:val="202124"/>
          <w:shd w:val="clear" w:color="auto" w:fill="FFFFFF"/>
        </w:rPr>
        <w:t>your</w:t>
      </w:r>
      <w:proofErr w:type="spellEnd"/>
      <w:r w:rsidR="00782458" w:rsidRPr="00B4319A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learning rate is set too high, </w:t>
      </w:r>
      <w:r w:rsidR="00782458" w:rsidRPr="00B4319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it can cause undesirable divergent </w:t>
      </w:r>
      <w:proofErr w:type="spellStart"/>
      <w:r w:rsidR="00782458" w:rsidRPr="00B4319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behavior</w:t>
      </w:r>
      <w:proofErr w:type="spellEnd"/>
      <w:r w:rsidR="00782458" w:rsidRPr="00B4319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in your loss function</w:t>
      </w:r>
      <w:r w:rsidR="00B4319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</w:p>
    <w:p w14:paraId="5D9D7468" w14:textId="3DD55F34" w:rsidR="002123AA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>8. What are the pros of studying with a high rate of learning?</w:t>
      </w:r>
    </w:p>
    <w:p w14:paraId="3DB22AA7" w14:textId="6B28835D" w:rsidR="00E14927" w:rsidRPr="00200703" w:rsidRDefault="00E14927" w:rsidP="00E1182D">
      <w:pPr>
        <w:jc w:val="both"/>
        <w:rPr>
          <w:rFonts w:ascii="Times New Roman" w:hAnsi="Times New Roman" w:cs="Times New Roman"/>
          <w:b/>
        </w:rPr>
      </w:pPr>
      <w:proofErr w:type="spellStart"/>
      <w:r w:rsidRPr="00200703">
        <w:rPr>
          <w:rFonts w:ascii="Times New Roman" w:hAnsi="Times New Roman" w:cs="Times New Roman"/>
          <w:b/>
        </w:rPr>
        <w:t>Ans</w:t>
      </w:r>
      <w:proofErr w:type="spellEnd"/>
      <w:r w:rsidRPr="00200703">
        <w:rPr>
          <w:rFonts w:ascii="Times New Roman" w:hAnsi="Times New Roman" w:cs="Times New Roman"/>
          <w:b/>
        </w:rPr>
        <w:t xml:space="preserve">: </w:t>
      </w:r>
      <w:r w:rsidR="00BC4130" w:rsidRPr="00200703">
        <w:rPr>
          <w:rFonts w:ascii="Times New Roman" w:hAnsi="Times New Roman" w:cs="Times New Roman"/>
          <w:b/>
        </w:rPr>
        <w:t>1) It makes the model more accurate.</w:t>
      </w:r>
    </w:p>
    <w:p w14:paraId="36B65DBB" w14:textId="4B3B99E5" w:rsidR="00BC4130" w:rsidRPr="00200703" w:rsidRDefault="00BC4130" w:rsidP="00E1182D">
      <w:pPr>
        <w:jc w:val="both"/>
        <w:rPr>
          <w:rFonts w:ascii="Times New Roman" w:hAnsi="Times New Roman" w:cs="Times New Roman"/>
          <w:b/>
        </w:rPr>
      </w:pPr>
      <w:r w:rsidRPr="00200703">
        <w:rPr>
          <w:rFonts w:ascii="Times New Roman" w:hAnsi="Times New Roman" w:cs="Times New Roman"/>
          <w:b/>
        </w:rPr>
        <w:t>2) It increases the efficiency of model.</w:t>
      </w:r>
    </w:p>
    <w:p w14:paraId="058A2E08" w14:textId="63B1CC4E" w:rsidR="00B915EE" w:rsidRPr="00200703" w:rsidRDefault="002123AA" w:rsidP="00E1182D">
      <w:pPr>
        <w:jc w:val="both"/>
        <w:rPr>
          <w:rFonts w:ascii="Times New Roman" w:hAnsi="Times New Roman" w:cs="Times New Roman"/>
        </w:rPr>
      </w:pPr>
      <w:r w:rsidRPr="00200703">
        <w:rPr>
          <w:rFonts w:ascii="Times New Roman" w:hAnsi="Times New Roman" w:cs="Times New Roman"/>
        </w:rPr>
        <w:t>9. Why do we want to end the training with a low learning rate?</w:t>
      </w:r>
    </w:p>
    <w:p w14:paraId="36F7C259" w14:textId="32F4FAF7" w:rsidR="00065B50" w:rsidRPr="00200703" w:rsidRDefault="00065B50" w:rsidP="00E1182D">
      <w:pPr>
        <w:jc w:val="both"/>
        <w:rPr>
          <w:rFonts w:ascii="Times New Roman" w:hAnsi="Times New Roman" w:cs="Times New Roman"/>
          <w:b/>
        </w:rPr>
      </w:pPr>
      <w:proofErr w:type="spellStart"/>
      <w:r w:rsidRPr="00200703">
        <w:rPr>
          <w:rFonts w:ascii="Times New Roman" w:hAnsi="Times New Roman" w:cs="Times New Roman"/>
          <w:b/>
        </w:rPr>
        <w:t>Ans</w:t>
      </w:r>
      <w:proofErr w:type="spellEnd"/>
      <w:r w:rsidRPr="00200703">
        <w:rPr>
          <w:rFonts w:ascii="Times New Roman" w:hAnsi="Times New Roman" w:cs="Times New Roman"/>
          <w:b/>
        </w:rPr>
        <w:t xml:space="preserve">: </w:t>
      </w:r>
      <w:r w:rsidR="00A20BD1" w:rsidRPr="00200703">
        <w:rPr>
          <w:rFonts w:ascii="Times New Roman" w:hAnsi="Times New Roman" w:cs="Times New Roman"/>
          <w:b/>
          <w:color w:val="202124"/>
          <w:shd w:val="clear" w:color="auto" w:fill="FFFFFF"/>
        </w:rPr>
        <w:t>A lower learning rate means </w:t>
      </w:r>
      <w:r w:rsidR="00A20BD1" w:rsidRPr="0020070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more training time</w:t>
      </w:r>
      <w:r w:rsidR="00A20BD1" w:rsidRPr="00200703">
        <w:rPr>
          <w:rFonts w:ascii="Times New Roman" w:hAnsi="Times New Roman" w:cs="Times New Roman"/>
          <w:b/>
          <w:color w:val="202124"/>
          <w:shd w:val="clear" w:color="auto" w:fill="FFFFFF"/>
        </w:rPr>
        <w:t>. M</w:t>
      </w:r>
      <w:r w:rsidR="00A20BD1" w:rsidRPr="0020070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ore time results </w:t>
      </w:r>
      <w:r w:rsidR="00A20BD1" w:rsidRPr="0020070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in increased cloud GPU costs. A </w:t>
      </w:r>
      <w:r w:rsidR="00A20BD1" w:rsidRPr="00200703">
        <w:rPr>
          <w:rFonts w:ascii="Times New Roman" w:hAnsi="Times New Roman" w:cs="Times New Roman"/>
          <w:b/>
          <w:color w:val="202124"/>
          <w:shd w:val="clear" w:color="auto" w:fill="FFFFFF"/>
        </w:rPr>
        <w:t>higher rate could result in a model that might not be able to predict anything accurately.</w:t>
      </w:r>
    </w:p>
    <w:sectPr w:rsidR="00065B50" w:rsidRPr="00200703" w:rsidSect="003F6C2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458F"/>
    <w:multiLevelType w:val="multilevel"/>
    <w:tmpl w:val="899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77"/>
    <w:rsid w:val="00065B50"/>
    <w:rsid w:val="001C5E1A"/>
    <w:rsid w:val="00200703"/>
    <w:rsid w:val="002123AA"/>
    <w:rsid w:val="002A5C77"/>
    <w:rsid w:val="002C3AED"/>
    <w:rsid w:val="003F6C2B"/>
    <w:rsid w:val="00524BBB"/>
    <w:rsid w:val="00647BD7"/>
    <w:rsid w:val="00693A42"/>
    <w:rsid w:val="00782458"/>
    <w:rsid w:val="00792847"/>
    <w:rsid w:val="007C022A"/>
    <w:rsid w:val="00A20BD1"/>
    <w:rsid w:val="00B4319A"/>
    <w:rsid w:val="00B8371E"/>
    <w:rsid w:val="00B915EE"/>
    <w:rsid w:val="00BC4130"/>
    <w:rsid w:val="00C53077"/>
    <w:rsid w:val="00D17265"/>
    <w:rsid w:val="00E1182D"/>
    <w:rsid w:val="00E14927"/>
    <w:rsid w:val="00F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316A"/>
  <w15:chartTrackingRefBased/>
  <w15:docId w15:val="{9FD4A4AD-9B10-4320-898F-91F7C354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1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5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Manasi</cp:lastModifiedBy>
  <cp:revision>22</cp:revision>
  <dcterms:created xsi:type="dcterms:W3CDTF">2021-03-03T20:55:00Z</dcterms:created>
  <dcterms:modified xsi:type="dcterms:W3CDTF">2022-04-26T07:33:00Z</dcterms:modified>
</cp:coreProperties>
</file>