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工厂协议-板厂</w:t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1．变更记录</w:t>
      </w:r>
    </w:p>
    <w:tbl>
      <w:tblPr>
        <w:tblStyle w:val="tableHeader"/>
        <w:tblW w:w="5000" w:type="pct"/>
        <w:tblLook w:firstRow="1" w:lastRow="0" w:firstColumn="0" w:lastColumn="0" w:noHBand="0" w:noVBand="0"/>
      </w:tblPr>
      <w:tblGrid>
        <w:gridCol w:w="3691"/>
        <w:gridCol w:w="3691"/>
        <w:gridCol w:w="3691"/>
        <w:gridCol w:w="3671"/>
      </w:tblGrid>
      <w:tr>
        <w:trPr>
          <w:trHeight w:val="0"/>
        </w:trPr>
        <w:tc>
          <w:tcPr>
            <w:tcW w:w="3691" w:type="dxa"/>
            <w:vAlign w:val="top"/>
            <w:shd w:val="clear" w:color="auto" w:fill="72B7EF"/>
          </w:tcPr>
          <w:p>
            <w:pPr/>
            <w:r>
              <w:t xml:space="preserve">版本</w:t>
            </w:r>
          </w:p>
        </w:tc>
        <w:tc>
          <w:tcPr>
            <w:tcW w:w="3691" w:type="dxa"/>
            <w:vAlign w:val="top"/>
            <w:shd w:val="clear" w:color="auto" w:fill="72B7EF"/>
          </w:tcPr>
          <w:p>
            <w:pPr/>
            <w:r>
              <w:t xml:space="preserve">时间</w:t>
            </w:r>
          </w:p>
        </w:tc>
        <w:tc>
          <w:tcPr>
            <w:tcW w:w="3691" w:type="dxa"/>
            <w:vAlign w:val="top"/>
            <w:shd w:val="clear" w:color="auto" w:fill="72B7EF"/>
          </w:tcPr>
          <w:p>
            <w:pPr/>
            <w:r>
              <w:t xml:space="preserve">作者</w:t>
            </w:r>
          </w:p>
        </w:tc>
        <w:tc>
          <w:tcPr>
            <w:tcW w:w="3671" w:type="dxa"/>
            <w:vAlign w:val="top"/>
            <w:shd w:val="clear" w:color="auto" w:fill="72B7EF"/>
          </w:tcPr>
          <w:p>
            <w:pPr/>
            <w:r>
              <w:t xml:space="preserve">记录</w:t>
            </w:r>
          </w:p>
        </w:tc>
      </w:tr>
      <w:tr>
        <w:trPr>
          <w:trHeight w:val="0"/>
        </w:trPr>
        <w:tc>
          <w:tcPr>
            <w:tcW w:w="3691" w:type="dxa"/>
            <w:vAlign w:val="top"/>
          </w:tcPr>
          <w:p>
            <w:pPr/>
            <w:r>
              <w:t xml:space="preserve">V1.0</w:t>
            </w:r>
          </w:p>
        </w:tc>
        <w:tc>
          <w:tcPr>
            <w:tcW w:w="3691" w:type="dxa"/>
            <w:vAlign w:val="top"/>
          </w:tcPr>
          <w:p>
            <w:pPr/>
            <w:r>
              <w:t xml:space="preserve">2024/08/21</w:t>
            </w:r>
          </w:p>
        </w:tc>
        <w:tc>
          <w:tcPr>
            <w:tcW w:w="3691" w:type="dxa"/>
            <w:vAlign w:val="top"/>
          </w:tcPr>
          <w:p>
            <w:pPr/>
            <w:r>
              <w:t xml:space="preserve">lewis,jeff,lc</w:t>
            </w:r>
          </w:p>
        </w:tc>
        <w:tc>
          <w:tcPr>
            <w:tcW w:w="3671" w:type="dxa"/>
            <w:vAlign w:val="top"/>
          </w:tcPr>
          <w:p>
            <w:pPr/>
            <w:r>
              <w:t xml:space="preserve">工厂初版</w:t>
            </w:r>
          </w:p>
        </w:tc>
      </w:tr>
      <w:tr>
        <w:trPr>
          <w:trHeight w:val="630"/>
        </w:trPr>
        <w:tc>
          <w:tcPr>
            <w:tcW w:w="3691" w:type="dxa"/>
            <w:vAlign w:val="top"/>
          </w:tcPr>
          <w:p>
            <w:pPr/>
            <w:r>
              <w:t xml:space="preserve">V1.1</w:t>
            </w:r>
          </w:p>
        </w:tc>
        <w:tc>
          <w:tcPr>
            <w:tcW w:w="3691" w:type="dxa"/>
            <w:vAlign w:val="top"/>
          </w:tcPr>
          <w:p>
            <w:pPr/>
            <w:r>
              <w:t xml:space="preserve">2024/09/03</w:t>
            </w:r>
          </w:p>
        </w:tc>
        <w:tc>
          <w:tcPr>
            <w:tcW w:w="3691" w:type="dxa"/>
            <w:vAlign w:val="top"/>
          </w:tcPr>
          <w:p>
            <w:pPr/>
            <w:r>
              <w:t xml:space="preserve">lewis,jeff,lc</w:t>
            </w:r>
          </w:p>
        </w:tc>
        <w:tc>
          <w:tcPr>
            <w:tcW w:w="3671" w:type="dxa"/>
            <w:vAlign w:val="top"/>
          </w:tcPr>
          <w:p>
            <w:pPr/>
            <w:r>
              <w:t xml:space="preserve">添加协议</w:t>
            </w:r>
          </w:p>
        </w:tc>
      </w:tr>
      <w:tr>
        <w:trPr>
          <w:trHeight w:val="0"/>
        </w:trPr>
        <w:tc>
          <w:tcPr>
            <w:tcW w:w="3691" w:type="dxa"/>
            <w:vAlign w:val="top"/>
          </w:tcPr>
          <w:p>
            <w:pPr/>
            <w:r>
              <w:t xml:space="preserve">V1.2</w:t>
            </w:r>
          </w:p>
        </w:tc>
        <w:tc>
          <w:tcPr>
            <w:tcW w:w="3691" w:type="dxa"/>
            <w:vAlign w:val="top"/>
          </w:tcPr>
          <w:p>
            <w:pPr/>
            <w:r>
              <w:t xml:space="preserve">2024/09/05</w:t>
            </w:r>
          </w:p>
        </w:tc>
        <w:tc>
          <w:tcPr>
            <w:tcW w:w="3691" w:type="dxa"/>
            <w:vAlign w:val="top"/>
          </w:tcPr>
          <w:p>
            <w:pPr/>
            <w:r>
              <w:t xml:space="preserve">lewis,jeff,lc</w:t>
            </w:r>
          </w:p>
        </w:tc>
        <w:tc>
          <w:tcPr>
            <w:tcW w:w="3671" w:type="dxa"/>
            <w:vAlign w:val="top"/>
          </w:tcPr>
          <w:p>
            <w:pPr/>
            <w:r>
              <w:t xml:space="preserve">修改协议</w:t>
            </w:r>
          </w:p>
        </w:tc>
      </w:tr>
      <w:tr>
        <w:trPr>
          <w:trHeight w:val="0"/>
        </w:trPr>
        <w:tc>
          <w:tcPr>
            <w:tcW w:w="3691" w:type="dxa"/>
            <w:vAlign w:val="top"/>
          </w:tcPr>
          <w:p>
            <w:pPr/>
            <w:r>
              <w:t xml:space="preserve">V1.3</w:t>
            </w:r>
          </w:p>
        </w:tc>
        <w:tc>
          <w:tcPr>
            <w:tcW w:w="3691" w:type="dxa"/>
            <w:vAlign w:val="top"/>
          </w:tcPr>
          <w:p>
            <w:pPr/>
            <w:r>
              <w:t xml:space="preserve">2024/09/24</w:t>
            </w:r>
          </w:p>
        </w:tc>
        <w:tc>
          <w:tcPr>
            <w:tcW w:w="3691" w:type="dxa"/>
            <w:vAlign w:val="top"/>
          </w:tcPr>
          <w:p>
            <w:pPr/>
            <w:r>
              <w:t xml:space="preserve">lewis,jeff,lc</w:t>
            </w:r>
          </w:p>
        </w:tc>
        <w:tc>
          <w:tcPr>
            <w:tcW w:w="3671" w:type="dxa"/>
            <w:vAlign w:val="top"/>
          </w:tcPr>
          <w:p>
            <w:pPr/>
            <w:r>
              <w:t xml:space="preserve">修改协议</w:t>
            </w:r>
          </w:p>
        </w:tc>
      </w:tr>
      <w:tr>
        <w:trPr>
          <w:trHeight w:val="0"/>
        </w:trPr>
        <w:tc>
          <w:tcPr>
            <w:tcW w:w="3691" w:type="dxa"/>
          </w:tcPr>
          <w:p>
            <w:pPr/>
            <w:r>
              <w:t xml:space="preserve">V1.4</w:t>
            </w:r>
          </w:p>
        </w:tc>
        <w:tc>
          <w:tcPr>
            <w:tcW w:w="3691" w:type="dxa"/>
          </w:tcPr>
          <w:p>
            <w:pPr/>
            <w:r>
              <w:t xml:space="preserve">2024/09/28</w:t>
            </w:r>
          </w:p>
        </w:tc>
        <w:tc>
          <w:tcPr>
            <w:tcW w:w="3691" w:type="dxa"/>
            <w:vAlign w:val="top"/>
          </w:tcPr>
          <w:p>
            <w:pPr/>
            <w:r>
              <w:t xml:space="preserve">lewis,jeff,lc</w:t>
            </w:r>
          </w:p>
        </w:tc>
        <w:tc>
          <w:tcPr>
            <w:tcW w:w="3671" w:type="dxa"/>
          </w:tcPr>
          <w:p>
            <w:pPr/>
            <w:r>
              <w:t xml:space="preserve">添加蜂鸣器测试提示</w:t>
            </w:r>
          </w:p>
        </w:tc>
      </w:tr>
      <w:tr>
        <w:trPr>
          <w:trHeight w:val="0"/>
        </w:trPr>
        <w:tc>
          <w:tcPr>
            <w:tcW w:w="3691" w:type="dxa"/>
          </w:tcPr>
          <w:p>
            <w:pPr/>
            <w:r>
              <w:t xml:space="preserve">v1.5</w:t>
            </w:r>
          </w:p>
        </w:tc>
        <w:tc>
          <w:tcPr>
            <w:tcW w:w="3691" w:type="dxa"/>
          </w:tcPr>
          <w:p>
            <w:pPr/>
            <w:r>
              <w:t xml:space="preserve">2024/10/9～2024/10/10</w:t>
            </w:r>
          </w:p>
        </w:tc>
        <w:tc>
          <w:tcPr>
            <w:tcW w:w="3691" w:type="dxa"/>
          </w:tcPr>
          <w:p>
            <w:pPr/>
            <w:r>
              <w:t xml:space="preserve">lewis,jeff,lc</w:t>
            </w:r>
          </w:p>
        </w:tc>
        <w:tc>
          <w:tcPr>
            <w:tcW w:w="3671" w:type="dxa"/>
          </w:tcPr>
          <w:p>
            <w:pPr/>
            <w:r>
              <w:t xml:space="preserve">上位机联调修改</w:t>
            </w:r>
          </w:p>
        </w:tc>
      </w:tr>
    </w:tbl>
    <w:p>
      <w:pPr/>
      <w:r>
        <w:t xml:space="preserve">V1.2修改电机和水泵测试项，原左水泵和右水泵合并成一条，原左行走轮和右行走轮合并成一条</w:t>
      </w:r>
    </w:p>
    <w:p>
      <w:pPr/>
      <w:r>
        <w:t xml:space="preserve">V1.3和上位机开发对齐</w:t>
      </w:r>
    </w:p>
    <w:p>
      <w:pPr/>
      <w:r>
        <w:t xml:space="preserve">V1.4 添加蜂鸣器提示</w:t>
      </w:r>
    </w:p>
    <w:p>
      <w:pPr/>
      <w:r>
        <w:t xml:space="preserve">V1.5 转向电机电流阈值改称0.6A；气泵电机空载电流小于0.3A；转向电机测试方法：先设置0度，再设置180读，每次等待3秒；</w:t>
      </w:r>
    </w:p>
    <w:p>
      <w:pPr>
        <w:ind w:firstLine="480"/>
      </w:pPr>
      <w:r>
        <w:t xml:space="preserve">回充霍尔、尘盒在位霍尔判断标准：0：在位，1：未在位；</w:t>
      </w:r>
    </w:p>
    <w:p>
      <w:pPr>
        <w:ind w:firstLine="480"/>
      </w:pPr>
      <w:r>
        <w:t xml:space="preserve">气泵电流阈值100～800mA；水泵电流阈值50～300mA；</w:t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２．介绍</w:t>
      </w:r>
    </w:p>
    <w:p>
      <w:pPr/>
      <w:r>
        <w:t xml:space="preserve">协议通过</w:t>
      </w:r>
      <w:r>
        <w:rPr>
          <w:b w:val="1"/>
        </w:rPr>
        <w:t xml:space="preserve">网络与串口</w:t>
      </w:r>
      <w:r>
        <w:t xml:space="preserve">传输</w:t>
      </w:r>
    </w:p>
    <w:p>
      <w:pPr>
        <w:pStyle w:val="dingding-heading4"/>
        <w:spacing w:line="204.70588235294116"/>
      </w:pPr>
      <w:r>
        <w:rPr>
          <w:sz w:val="24"/>
          <w:b w:val="1"/>
        </w:rPr>
        <w:t xml:space="preserve">如何测试</w:t>
      </w:r>
    </w:p>
    <w:p>
      <w:pPr/>
      <w:r>
        <w:t xml:space="preserve">首先通过</w:t>
      </w:r>
      <w:r>
        <w:rPr>
          <w:shd w:val="clear" w:color="auto" w:fill="FEFF00"/>
        </w:rPr>
        <w:t xml:space="preserve">串口线</w:t>
      </w:r>
      <w:r>
        <w:t xml:space="preserve">将上位机与下位机连接，通过串口获取设备基本信息</w:t>
      </w:r>
    </w:p>
    <w:p>
      <w:pPr>
        <w:pStyle w:val="dingding-heading4"/>
        <w:spacing w:line="204.70588235294116"/>
      </w:pPr>
      <w:r>
        <w:rPr>
          <w:sz w:val="24"/>
          <w:b w:val="1"/>
        </w:rPr>
        <w:t xml:space="preserve">１：上位机串口发送协议　DevInfo</w:t>
      </w:r>
    </w:p>
    <w:p>
      <w:pPr/>
      <w:r>
        <w:rPr>
          <w:shd w:val="clear" w:color="auto" w:fill="FEFF00"/>
        </w:rPr>
        <w:t xml:space="preserve">串口设置：波特率：115200　8数据位 0奇偶位１停止位 0校验位</w:t>
      </w:r>
    </w:p>
    <w:p>
      <w:pPr/>
      <w:r>
        <w:t xml:space="preserve">上位机　请求：</w:t>
      </w:r>
    </w:p>
    <w:p>
      <w:pPr>
        <w:pStyle w:val="dingding_code"/>
        <w:shd w:val="clear" w:color="auto" w:fill="D0CECE"/>
      </w:pPr>
      <w:r>
        <w:t xml:space="preserve">{"DevInfo":{}}</w:t>
      </w:r>
    </w:p>
    <w:p>
      <w:pPr/>
      <w:r>
        <w:t xml:space="preserve">下位机　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"DevInfo":{</w:t>
        <w:br w:type="textWrapping"/>
        <w:t xml:space="preserve">    "product":"X9",</w:t>
        <w:br w:type="textWrapping"/>
        <w:t xml:space="preserve">    "fw_ver":"1.0.1",</w:t>
        <w:br w:type="textWrapping"/>
        <w:t xml:space="preserve">    "bt_name":"Aiper-Scuba X1 Pro Max-7EA70",</w:t>
        <w:br w:type="textWrapping"/>
        <w:t xml:space="preserve">    "cpu_id":xxxxx,</w:t>
        <w:br w:type="textWrapping"/>
        <w:t xml:space="preserve">    "ap_name":"Aiper_X9_CupId",</w:t>
        <w:br w:type="textWrapping"/>
        <w:t xml:space="preserve">    "ap_addr":"xx:xx:xx:xx"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>
        <w:pStyle w:val="dingding-heading4"/>
        <w:spacing w:line="204.70588235294116"/>
      </w:pPr>
      <w:r>
        <w:rPr>
          <w:sz w:val="24"/>
          <w:b w:val="1"/>
        </w:rPr>
        <w:t xml:space="preserve">２：上位机串口根据DevInfo信息，连接到</w:t>
      </w:r>
      <w:r>
        <w:rPr>
          <w:sz w:val="24"/>
          <w:b w:val="1"/>
          <w:shd w:val="clear" w:color="auto" w:fill="FEFF00"/>
        </w:rPr>
        <w:t xml:space="preserve">ap_name</w:t>
      </w:r>
      <w:r>
        <w:rPr>
          <w:sz w:val="24"/>
          <w:b w:val="1"/>
        </w:rPr>
        <w:t xml:space="preserve">的热点上</w:t>
      </w:r>
    </w:p>
    <w:p>
      <w:pPr>
        <w:pStyle w:val="dingding-heading4"/>
        <w:spacing w:line="204.70588235294116"/>
      </w:pPr>
      <w:r>
        <w:rPr>
          <w:sz w:val="24"/>
          <w:b w:val="1"/>
        </w:rPr>
        <w:t xml:space="preserve">３：上位机连接热点后进行如下协议测试</w:t>
      </w:r>
    </w:p>
    <w:p>
      <w:pPr/>
      <w:r>
        <w:rPr>
          <w:shd w:val="clear" w:color="auto" w:fill="FEFF00"/>
        </w:rPr>
        <w:t xml:space="preserve">板端IP：</w:t>
      </w:r>
      <w:r>
        <w:rPr>
          <w:b w:val="1"/>
          <w:shd w:val="clear" w:color="auto" w:fill="FEFF00"/>
        </w:rPr>
        <w:t xml:space="preserve">192.168.4.1</w:t>
      </w:r>
    </w:p>
    <w:p>
      <w:pPr/>
      <w:r>
        <w:rPr>
          <w:shd w:val="clear" w:color="auto" w:fill="FEFF00"/>
        </w:rPr>
        <w:t xml:space="preserve">网络端口号：</w:t>
      </w:r>
      <w:r>
        <w:rPr>
          <w:b w:val="1"/>
          <w:shd w:val="clear" w:color="auto" w:fill="FEFF00"/>
        </w:rPr>
        <w:t xml:space="preserve">12024</w:t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３．协议内容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3.1．数据格式</w:t>
      </w:r>
    </w:p>
    <w:p>
      <w:pPr/>
      <w:r>
        <w:t xml:space="preserve">数据使用json格式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示例</w:t>
      </w:r>
    </w:p>
    <w:p>
      <w:pPr/>
      <w:r>
        <w:t xml:space="preserve">上位机发送请求：</w:t>
      </w:r>
    </w:p>
    <w:p>
      <w:pPr>
        <w:pStyle w:val="dingding_code"/>
        <w:shd w:val="clear" w:color="auto" w:fill="D0CECE"/>
      </w:pPr>
      <w:r>
        <w:t xml:space="preserve">{"DeviceInfo":{}}</w:t>
      </w:r>
    </w:p>
    <w:p>
      <w:pPr/>
      <w:r>
        <w:t xml:space="preserve">下位机返回响应：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"DeviceInfo":{</w:t>
        <w:br w:type="textWrapping"/>
        <w:t xml:space="preserve">    "model":"X9",</w:t>
        <w:br w:type="textWrapping"/>
        <w:t xml:space="preserve">    "version":"1.0.1"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协议中res字段，0代表测试项成功，-1代表测试项失败</w:t>
      </w:r>
    </w:p>
    <w:p>
      <w:pPr/>
      <w:r/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3.2.　具体协议如下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1.身份确认: </w:t>
      </w:r>
      <w:r>
        <w:rPr>
          <w:sz w:val="28"/>
        </w:rPr>
        <w:t xml:space="preserve">DevInfo</w:t>
      </w:r>
    </w:p>
    <w:p>
      <w:pPr/>
      <w:r>
        <w:t xml:space="preserve">设备信息确认,如</w:t>
      </w:r>
      <w:r>
        <w:rPr>
          <w:shd w:val="clear" w:color="auto" w:fill="FEFF00"/>
        </w:rPr>
        <w:t xml:space="preserve">bt_name</w:t>
      </w:r>
      <w:r>
        <w:t xml:space="preserve">可以用在蓝牙测试中使用</w:t>
      </w:r>
    </w:p>
    <w:p>
      <w:pPr/>
      <w:r>
        <w:t xml:space="preserve">该项测试几乎不耗时</w:t>
      </w:r>
    </w:p>
    <w:p>
      <w:pPr/>
      <w:r>
        <w:t xml:space="preserve">上位机　请求：</w:t>
      </w:r>
    </w:p>
    <w:p>
      <w:pPr>
        <w:pStyle w:val="dingding_code"/>
        <w:shd w:val="clear" w:color="auto" w:fill="D0CECE"/>
      </w:pPr>
      <w:r>
        <w:t xml:space="preserve">{"DevInfo":{}}</w:t>
      </w:r>
    </w:p>
    <w:p>
      <w:pPr/>
      <w:r>
        <w:t xml:space="preserve">下位机　响应：</w:t>
      </w:r>
    </w:p>
    <w:p>
      <w:pPr/>
      <w:r>
        <w:t xml:space="preserve">product表示产品名</w:t>
      </w:r>
    </w:p>
    <w:p>
      <w:pPr/>
      <w:r>
        <w:t xml:space="preserve">bt_name蓝牙名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"DevInfo":{</w:t>
        <w:br w:type="textWrapping"/>
        <w:t xml:space="preserve">    "product":"X9",</w:t>
        <w:br w:type="textWrapping"/>
        <w:t xml:space="preserve">    "fw_ver":"1.0.1",</w:t>
        <w:br w:type="textWrapping"/>
        <w:t xml:space="preserve">    "bt_name":"Aiper-Scuba X1 Pro Max-7EA70",</w:t>
        <w:br w:type="textWrapping"/>
        <w:t xml:space="preserve">    "cpu_id":xxxxx,</w:t>
        <w:br w:type="textWrapping"/>
        <w:t xml:space="preserve">    "ap_name":"Aiper_X9_CupId",</w:t>
        <w:br w:type="textWrapping"/>
        <w:t xml:space="preserve">    "ap_addr":"xx:xx:xx:xx"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/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2.通信测试</w:t>
      </w:r>
    </w:p>
    <w:p>
      <w:pPr>
        <w:pStyle w:val="dingding-heading4"/>
        <w:spacing w:line="204.70588235294116"/>
      </w:pPr>
      <w:r>
        <w:rPr>
          <w:sz w:val="24"/>
          <w:b w:val="1"/>
        </w:rPr>
        <w:t xml:space="preserve">2.1　蓝牙测试</w:t>
      </w:r>
    </w:p>
    <w:p>
      <w:pPr/>
      <w:r>
        <w:t xml:space="preserve">蓝牙名从DevInfo协议获取</w:t>
      </w:r>
    </w:p>
    <w:p>
      <w:pPr>
        <w:pStyle w:val="dingding_code"/>
        <w:shd w:val="clear" w:color="auto" w:fill="D0CECE"/>
      </w:pPr>
      <w:r>
        <w:t xml:space="preserve">SERVICE_UUID  = "10101910-0000-1000-8000-00805f9b34fb";//订阅uuid</w:t>
        <w:br w:type="textWrapping"/>
        <w:t xml:space="preserve">BLE_UUID_SEND = "dfd4416e-1810-47f7-8248-eb8be3dc47f9";//上位机接收蓝牙数据uuid</w:t>
        <w:br w:type="textWrapping"/>
        <w:t xml:space="preserve">BLE_UUID_RECV = "9884d812-1810-4a24-94d3-b2c11a851fac";//上位机发送蓝牙数据uuid</w:t>
      </w:r>
    </w:p>
    <w:p>
      <w:pPr/>
      <w:r/>
    </w:p>
    <w:p>
      <w:pPr/>
      <w:r>
        <w:t xml:space="preserve">BLE_UUID_RECV = "9884d812-1810-4a24-94d3-b2c11a851fac";//</w:t>
      </w:r>
      <w:r>
        <w:rPr>
          <w:shd w:val="clear" w:color="auto" w:fill="F9DDB2"/>
        </w:rPr>
        <w:t xml:space="preserve">需要开启notify，获取设备数据</w:t>
      </w:r>
    </w:p>
    <w:p>
      <w:pPr/>
      <w:r/>
    </w:p>
    <w:p>
      <w:pPr/>
      <w:r>
        <w:t xml:space="preserve">１：上位机发送如下字符串指令</w:t>
      </w:r>
    </w:p>
    <w:p>
      <w:pPr>
        <w:pStyle w:val="dingding_code"/>
        <w:shd w:val="clear" w:color="auto" w:fill="D0CECE"/>
      </w:pPr>
      <w:r>
        <w:t xml:space="preserve">aRYQGXFAOQprYDMLZhZsA29J数据未加换行符</w:t>
      </w:r>
    </w:p>
    <w:p>
      <w:pPr/>
      <w:r>
        <w:t xml:space="preserve">２：等待设备给上位机发送数据</w:t>
      </w:r>
    </w:p>
    <w:p>
      <w:pPr/>
      <w:r>
        <w:t xml:space="preserve">３：上位机需判断内容，</w:t>
      </w:r>
      <w:r>
        <w:rPr>
          <w:shd w:val="clear" w:color="auto" w:fill="FE0300"/>
        </w:rPr>
        <w:t xml:space="preserve">数据内容如下</w:t>
      </w:r>
    </w:p>
    <w:p>
      <w:pPr>
        <w:pStyle w:val="dingding_code"/>
        <w:shd w:val="clear" w:color="auto" w:fill="D0CECE"/>
      </w:pPr>
      <w:r>
        <w:t xml:space="preserve">aRYQGXFAOQprYDMLZhZsA28YdAp3R3RCIkk=</w:t>
      </w:r>
    </w:p>
    <w:p>
      <w:pPr/>
      <w:r>
        <w:rPr>
          <w:shd w:val="clear" w:color="auto" w:fill="FE0300"/>
        </w:rPr>
        <w:t xml:space="preserve">数据未位有一个换行符</w:t>
      </w:r>
    </w:p>
    <w:p>
      <w:pPr>
        <w:pStyle w:val="dingding-heading4"/>
        <w:spacing w:line="204.70588235294116"/>
      </w:pPr>
      <w:r>
        <w:rPr>
          <w:sz w:val="24"/>
          <w:b w:val="1"/>
        </w:rPr>
        <w:t xml:space="preserve">2.2　wifi测试</w:t>
      </w:r>
    </w:p>
    <w:p>
      <w:pPr/>
      <w:r>
        <w:t xml:space="preserve">无线网信号测试，连接到固定wifi路由器上，路由器设置:帐号：</w:t>
      </w:r>
      <w:r>
        <w:rPr>
          <w:shd w:val="clear" w:color="auto" w:fill="FEFF00"/>
        </w:rPr>
        <w:t xml:space="preserve">x9-test</w:t>
      </w:r>
      <w:r>
        <w:t xml:space="preserve">， 密码：</w:t>
      </w:r>
      <w:r>
        <w:rPr>
          <w:shd w:val="clear" w:color="auto" w:fill="FEFF00"/>
        </w:rPr>
        <w:t xml:space="preserve">12345678</w:t>
      </w:r>
    </w:p>
    <w:p>
      <w:pPr/>
      <w:r>
        <w:t xml:space="preserve">上位机　请求：</w:t>
      </w:r>
    </w:p>
    <w:p>
      <w:pPr>
        <w:pStyle w:val="dingding_code"/>
        <w:shd w:val="clear" w:color="auto" w:fill="D0CECE"/>
      </w:pPr>
      <w:r>
        <w:t xml:space="preserve">{"wifi_signal":{}}</w:t>
      </w:r>
    </w:p>
    <w:p>
      <w:pPr/>
      <w:r>
        <w:t xml:space="preserve">下位机　响应</w:t>
      </w:r>
    </w:p>
    <w:p>
      <w:pPr>
        <w:pStyle w:val="dingding_code"/>
        <w:shd w:val="clear" w:color="auto" w:fill="D0CECE"/>
      </w:pPr>
      <w:r>
        <w:t xml:space="preserve">{"wifi_signal":{</w:t>
        <w:br w:type="textWrapping"/>
        <w:t xml:space="preserve">  "strength":-40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根据工厂场地，路由器的位置，信号强度在多少范围内正常（正常-25到</w:t>
      </w:r>
      <w:r>
        <w:rPr>
          <w:shd w:val="clear" w:color="auto" w:fill="FEFF00"/>
        </w:rPr>
        <w:t xml:space="preserve">-55db</w:t>
      </w:r>
      <w:r>
        <w:t xml:space="preserve">之间），要根据加现场再定具体值</w:t>
      </w:r>
    </w:p>
    <w:p>
      <w:pPr>
        <w:pStyle w:val="dingding-heading4"/>
        <w:spacing w:line="204.70588235294116"/>
      </w:pPr>
      <w:r>
        <w:rPr>
          <w:sz w:val="24"/>
          <w:b w:val="1"/>
        </w:rPr>
        <w:t xml:space="preserve">2.3　岸歌通信测试</w:t>
      </w:r>
    </w:p>
    <w:p>
      <w:pPr/>
      <w:r>
        <w:t xml:space="preserve">上位机　请求：</w:t>
      </w:r>
    </w:p>
    <w:p>
      <w:pPr>
        <w:pStyle w:val="dingding_code"/>
        <w:shd w:val="clear" w:color="auto" w:fill="D0CECE"/>
      </w:pPr>
      <w:r>
        <w:t xml:space="preserve">{"angosense":{}}</w:t>
      </w:r>
    </w:p>
    <w:p>
      <w:pPr/>
      <w:r>
        <w:t xml:space="preserve">下位机　响应</w:t>
      </w:r>
    </w:p>
    <w:p>
      <w:pPr>
        <w:pStyle w:val="dingding_code"/>
        <w:shd w:val="clear" w:color="auto" w:fill="D0CECE"/>
      </w:pPr>
      <w:r>
        <w:t xml:space="preserve">{"angosense":{</w:t>
        <w:br w:type="textWrapping"/>
        <w:t xml:space="preserve">    "value":10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"res":0表示岸</w:t>
      </w:r>
      <w:r>
        <w:rPr>
          <w:sz w:val="24"/>
        </w:rPr>
        <w:t xml:space="preserve">歌通信正常，</w:t>
      </w:r>
      <w:r>
        <w:t xml:space="preserve">"res":-1 岸</w:t>
      </w:r>
      <w:r>
        <w:rPr>
          <w:sz w:val="24"/>
        </w:rPr>
        <w:t xml:space="preserve">歌通信失败</w:t>
      </w:r>
    </w:p>
    <w:p>
      <w:pPr/>
      <w:r/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3.RTC时间</w:t>
      </w:r>
    </w:p>
    <w:p>
      <w:pPr/>
      <w:r>
        <w:t xml:space="preserve">上位机发送时间给下位机</w:t>
      </w:r>
    </w:p>
    <w:p>
      <w:pPr/>
      <w:r>
        <w:t xml:space="preserve">发送时间格式：%Y-%m-%d %H:%M:%S</w:t>
      </w:r>
    </w:p>
    <w:p>
      <w:pPr/>
      <w:r>
        <w:rPr>
          <w:shd w:val="clear" w:color="auto" w:fill="FFC000"/>
        </w:rPr>
        <w:t xml:space="preserve">时区：UTC+8</w:t>
      </w:r>
    </w:p>
    <w:p>
      <w:pPr/>
      <w:r>
        <w:t xml:space="preserve">上位机　请求：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"RtcTest":{</w:t>
        <w:br w:type="textWrapping"/>
        <w:t xml:space="preserve">   "localTime":"2024-08-26 10:11:04",</w:t>
        <w:br w:type="textWrapping"/>
        <w:t xml:space="preserve">   "tz":"UTC+8"</w:t>
        <w:br w:type="textWrapping"/>
        <w:t xml:space="preserve">  }</w:t>
        <w:br w:type="textWrapping"/>
        <w:t xml:space="preserve">}</w:t>
      </w:r>
    </w:p>
    <w:p>
      <w:pPr/>
      <w:r>
        <w:t xml:space="preserve">下位机　响应：</w:t>
      </w:r>
    </w:p>
    <w:p>
      <w:pPr>
        <w:pStyle w:val="dingding_code"/>
        <w:shd w:val="clear" w:color="auto" w:fill="D0CECE"/>
      </w:pPr>
      <w:r>
        <w:t xml:space="preserve">{"RtcTest":{},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"res":0表示RTC时间</w:t>
      </w:r>
      <w:r>
        <w:rPr>
          <w:sz w:val="24"/>
        </w:rPr>
        <w:t xml:space="preserve">正常，　</w:t>
      </w:r>
      <w:r>
        <w:t xml:space="preserve">"res":-1 RTC时间</w:t>
      </w:r>
      <w:r>
        <w:rPr>
          <w:sz w:val="24"/>
        </w:rPr>
        <w:t xml:space="preserve">失败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4.SN烧录</w:t>
      </w:r>
    </w:p>
    <w:p>
      <w:pPr/>
      <w:r>
        <w:t xml:space="preserve">不需要测试</w:t>
      </w:r>
    </w:p>
    <w:p>
      <w:pPr/>
      <w:r>
        <w:rPr>
          <w:strike w:val="1"/>
        </w:rPr>
        <w:t xml:space="preserve">上位机下发ＳＮ号给下位机</w:t>
      </w:r>
    </w:p>
    <w:p>
      <w:pPr/>
      <w:r>
        <w:rPr>
          <w:strike w:val="1"/>
        </w:rPr>
        <w:t xml:space="preserve">SN组成：X9X + 生产年月(3位数) + 序列号(5位)　共11位</w:t>
      </w:r>
    </w:p>
    <w:p>
      <w:pPr/>
      <w:r>
        <w:rPr>
          <w:strike w:val="1"/>
        </w:rPr>
        <w:t xml:space="preserve">上位机　请求：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"SnBurn":{</w:t>
        <w:br w:type="textWrapping"/>
        <w:t xml:space="preserve">   "Sn":"X9ED297EA70"</w:t>
        <w:br w:type="textWrapping"/>
        <w:t xml:space="preserve">  }</w:t>
        <w:br w:type="textWrapping"/>
        <w:t xml:space="preserve">}</w:t>
      </w:r>
    </w:p>
    <w:p>
      <w:pPr/>
      <w:r>
        <w:rPr>
          <w:strike w:val="1"/>
        </w:rPr>
        <w:t xml:space="preserve">下位机　响应：</w:t>
      </w:r>
    </w:p>
    <w:p>
      <w:pPr>
        <w:pStyle w:val="dingding_code"/>
        <w:shd w:val="clear" w:color="auto" w:fill="D0CECE"/>
      </w:pPr>
      <w:r>
        <w:t xml:space="preserve">{"SnBurn":{},</w:t>
        <w:br w:type="textWrapping"/>
        <w:t xml:space="preserve">  "res":0</w:t>
        <w:br w:type="textWrapping"/>
        <w:t xml:space="preserve">}</w:t>
      </w:r>
    </w:p>
    <w:p>
      <w:pPr/>
      <w:r>
        <w:rPr>
          <w:strike w:val="1"/>
        </w:rPr>
        <w:t xml:space="preserve">判断标准：</w:t>
      </w:r>
    </w:p>
    <w:p>
      <w:pPr/>
      <w:r>
        <w:rPr>
          <w:strike w:val="1"/>
        </w:rPr>
        <w:t xml:space="preserve">"res":0表示SN烧录</w:t>
      </w:r>
      <w:r>
        <w:rPr>
          <w:sz w:val="24"/>
          <w:strike w:val="1"/>
        </w:rPr>
        <w:t xml:space="preserve">正常，　</w:t>
      </w:r>
      <w:r>
        <w:rPr>
          <w:strike w:val="1"/>
        </w:rPr>
        <w:t xml:space="preserve">"res":-1 SN烧录</w:t>
      </w:r>
      <w:r>
        <w:rPr>
          <w:sz w:val="24"/>
          <w:strike w:val="1"/>
        </w:rPr>
        <w:t xml:space="preserve">失败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5.</w:t>
      </w:r>
      <w:r>
        <w:rPr>
          <w:sz w:val="28"/>
          <w:rFonts w:ascii="Microsoft YaHei" w:hAnsi="Microsoft YaHei" w:cs="Microsoft YaHei" w:eastAsia="Microsoft YaHei"/>
          <w:b w:val="1"/>
        </w:rPr>
        <w:t xml:space="preserve">深度计检测 </w:t>
      </w:r>
    </w:p>
    <w:p>
      <w:pPr>
        <w:ind/>
      </w:pPr>
      <w:r>
        <w:t xml:space="preserve">需</w:t>
      </w:r>
      <w:r>
        <w:rPr>
          <w:highlight w:val="white"/>
        </w:rPr>
        <w:t xml:space="preserve">要在水上测</w:t>
      </w:r>
      <w:r>
        <w:t xml:space="preserve">试</w:t>
      </w:r>
    </w:p>
    <w:p>
      <w:pPr/>
      <w:r>
        <w:t xml:space="preserve">上位机　请求：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"depthometer":{}</w:t>
        <w:br w:type="textWrapping"/>
        <w:t xml:space="preserve">}</w:t>
      </w:r>
    </w:p>
    <w:p>
      <w:pPr/>
      <w:r>
        <w:t xml:space="preserve">下位机　响应：</w:t>
      </w:r>
    </w:p>
    <w:p>
      <w:pPr>
        <w:pStyle w:val="dingding_code"/>
        <w:shd w:val="clear" w:color="auto" w:fill="D0CECE"/>
      </w:pPr>
      <w:r>
        <w:t xml:space="preserve">{"depthometer":{</w:t>
        <w:br w:type="textWrapping"/>
        <w:t xml:space="preserve">  "value":0</w:t>
        <w:br w:type="textWrapping"/>
        <w:t xml:space="preserve">},</w:t>
        <w:br w:type="textWrapping"/>
        <w:t xml:space="preserve">  "res":0</w:t>
        <w:br w:type="textWrapping"/>
        <w:t xml:space="preserve">}</w:t>
      </w:r>
    </w:p>
    <w:p>
      <w:pPr/>
      <w:r>
        <w:t xml:space="preserve">返回值value， 单位为pa, </w:t>
      </w:r>
    </w:p>
    <w:p>
      <w:pPr/>
      <w:r>
        <w:t xml:space="preserve">判断标准：</w:t>
      </w:r>
    </w:p>
    <w:p>
      <w:pPr/>
      <w:r>
        <w:t xml:space="preserve">检测标准水上标准范围为(97kpa~104kpa)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6.</w:t>
      </w:r>
      <w:r>
        <w:rPr>
          <w:sz w:val="28"/>
          <w:rFonts w:ascii="Microsoft YaHei" w:hAnsi="Microsoft YaHei" w:cs="Microsoft YaHei" w:eastAsia="Microsoft YaHei"/>
          <w:b w:val="1"/>
        </w:rPr>
        <w:t xml:space="preserve">舱门电机</w:t>
      </w:r>
    </w:p>
    <w:p>
      <w:pPr/>
      <w:r>
        <w:t xml:space="preserve">上位机　请求：</w:t>
      </w:r>
    </w:p>
    <w:p>
      <w:pPr/>
      <w:r>
        <w:t xml:space="preserve">set_value：0关，1开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"flipcover":{</w:t>
        <w:br w:type="textWrapping"/>
        <w:t xml:space="preserve">   "set_value":0</w:t>
        <w:br w:type="textWrapping"/>
        <w:t xml:space="preserve">  }</w:t>
        <w:br w:type="textWrapping"/>
        <w:t xml:space="preserve">}</w:t>
      </w:r>
    </w:p>
    <w:p>
      <w:pPr/>
      <w:r>
        <w:t xml:space="preserve">下位机　响应：</w:t>
      </w:r>
    </w:p>
    <w:p>
      <w:pPr/>
      <w:r>
        <w:t xml:space="preserve">cur:表示电机电流，单位mA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"flipcover":{</w:t>
        <w:br w:type="textWrapping"/>
        <w:t xml:space="preserve">    "cur":10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rPr>
          <w:shd w:val="clear" w:color="auto" w:fill="FEFF00"/>
        </w:rPr>
        <w:t xml:space="preserve">测试时先开后关</w:t>
      </w:r>
    </w:p>
    <w:p>
      <w:pPr/>
      <w:r>
        <w:t xml:space="preserve"> "res":0表示接收指令成功</w:t>
      </w:r>
    </w:p>
    <w:p>
      <w:pPr/>
      <w:r>
        <w:t xml:space="preserve">判断标准：</w:t>
      </w:r>
      <w:r>
        <w:rPr>
          <w:strike w:val="1"/>
        </w:rPr>
        <w:t xml:space="preserve">T0阶段</w:t>
      </w:r>
      <w:r>
        <w:t xml:space="preserve">： </w:t>
      </w:r>
      <w:r>
        <w:rPr>
          <w:b w:val="1"/>
          <w:shd w:val="clear" w:color="auto" w:fill="FEFF00"/>
        </w:rPr>
        <w:t xml:space="preserve">人工判断，舱门是否开关</w:t>
      </w:r>
    </w:p>
    <w:p>
      <w:pPr/>
      <w:r>
        <w:rPr>
          <w:strike w:val="1"/>
        </w:rPr>
        <w:t xml:space="preserve">开对应治具开，关对应治具关（大约120度）</w:t>
      </w:r>
    </w:p>
    <w:p>
      <w:pPr/>
      <w:r>
        <w:t xml:space="preserve">读取转动电流值上报，判断返回值，合格标准：空载电流小于0.5A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7.</w:t>
      </w:r>
      <w:r>
        <w:rPr>
          <w:sz w:val="28"/>
          <w:rFonts w:ascii="Microsoft YaHei" w:hAnsi="Microsoft YaHei" w:cs="Microsoft YaHei" w:eastAsia="Microsoft YaHei"/>
          <w:b w:val="1"/>
        </w:rPr>
        <w:t xml:space="preserve">气泵电机+电磁阀</w:t>
      </w:r>
    </w:p>
    <w:p>
      <w:pPr/>
      <w:r>
        <w:t xml:space="preserve">上位机:</w:t>
      </w:r>
    </w:p>
    <w:p>
      <w:pPr/>
      <w:r>
        <w:t xml:space="preserve">value:  1:充气泵开；2:充气阀开；4:放气泵开；5:放气阀开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"air_pump_board_factory":{</w:t>
        <w:br w:type="textWrapping"/>
        <w:t xml:space="preserve">   "value":0  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cur:表示电机电流，单位mA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"air_pump_board_factory":{</w:t>
        <w:br w:type="textWrapping"/>
        <w:t xml:space="preserve">    "cur":10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rPr>
          <w:strike w:val="1"/>
        </w:rPr>
        <w:t xml:space="preserve">T0阶段：充气时，气囊鼓起，放气时，气囊憋；T0先用气囊，</w:t>
      </w:r>
      <w:r>
        <w:rPr>
          <w:strike w:val="1"/>
          <w:shd w:val="clear" w:color="auto" w:fill="FEFF00"/>
        </w:rPr>
        <w:t xml:space="preserve">人工判断</w:t>
      </w:r>
      <w:r>
        <w:rPr>
          <w:strike w:val="1"/>
        </w:rPr>
        <w:t xml:space="preserve">；</w:t>
      </w:r>
    </w:p>
    <w:p>
      <w:pPr/>
      <w:r>
        <w:t xml:space="preserve">充放气会持续2秒，结束后上报电流值</w:t>
      </w:r>
    </w:p>
    <w:p>
      <w:pPr/>
      <w:r>
        <w:t xml:space="preserve">读取转动电流值上报，判断返回值，合格标准：空载电流</w:t>
      </w:r>
      <w:r>
        <w:rPr>
          <w:shd w:val="clear" w:color="auto" w:fill="F9DDB2"/>
        </w:rPr>
        <w:t xml:space="preserve">范围100～800mA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8.</w:t>
      </w:r>
      <w:r>
        <w:rPr>
          <w:sz w:val="28"/>
          <w:rFonts w:ascii="Microsoft YaHei" w:hAnsi="Microsoft YaHei" w:cs="Microsoft YaHei" w:eastAsia="Microsoft YaHei"/>
          <w:b w:val="1"/>
        </w:rPr>
        <w:t xml:space="preserve">转向电机</w:t>
      </w:r>
    </w:p>
    <w:p>
      <w:pPr/>
      <w:r>
        <w:t xml:space="preserve">先设置0度，再设置180读，每次等待3秒</w:t>
      </w:r>
    </w:p>
    <w:p>
      <w:pPr/>
      <w:r>
        <w:t xml:space="preserve">上位机:</w:t>
      </w:r>
    </w:p>
    <w:p>
      <w:pPr/>
      <w:r>
        <w:t xml:space="preserve">Angle:　转向角度,范围(0~270)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"steer":{</w:t>
        <w:br w:type="textWrapping"/>
        <w:t xml:space="preserve">   "Angle":0  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cur:表示电机电流，单位mA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"steer":{</w:t>
        <w:br w:type="textWrapping"/>
        <w:t xml:space="preserve">    "cur":10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rPr>
          <w:sz w:val="24"/>
        </w:rPr>
        <w:t xml:space="preserve">速度反馈和电流反馈是否正常，</w:t>
      </w:r>
      <w:r>
        <w:t xml:space="preserve">合格标准:空载电流小</w:t>
      </w:r>
      <w:r>
        <w:rPr>
          <w:shd w:val="clear" w:color="auto" w:fill="F9DDB2"/>
        </w:rPr>
        <w:t xml:space="preserve">于0.6A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9.</w:t>
      </w:r>
      <w:r>
        <w:rPr>
          <w:sz w:val="28"/>
          <w:rFonts w:ascii="Microsoft YaHei" w:hAnsi="Microsoft YaHei" w:cs="Microsoft YaHei" w:eastAsia="Microsoft YaHei"/>
          <w:b w:val="1"/>
        </w:rPr>
        <w:t xml:space="preserve">矢量喷口霍尔</w:t>
      </w:r>
    </w:p>
    <w:p>
      <w:pPr/>
      <w:r>
        <w:t xml:space="preserve">上位机: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"steer_hall":{  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value: 0:未到位, 1:到位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"steer_hall":{</w:t>
        <w:br w:type="textWrapping"/>
        <w:t xml:space="preserve">  "value":0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value: 0:未到位, 1:到位 </w:t>
      </w:r>
    </w:p>
    <w:p>
      <w:pPr/>
      <w:r>
        <w:t xml:space="preserve">人工操作挡板，用磁铁靠近霍尔传感器。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10.</w:t>
      </w:r>
      <w:r>
        <w:rPr>
          <w:sz w:val="28"/>
          <w:rFonts w:ascii="Microsoft YaHei" w:hAnsi="Microsoft YaHei" w:cs="Microsoft YaHei" w:eastAsia="Microsoft YaHei"/>
          <w:b w:val="1"/>
        </w:rPr>
        <w:t xml:space="preserve">出入水检测</w:t>
      </w:r>
    </w:p>
    <w:p>
      <w:pPr/>
      <w:r>
        <w:t xml:space="preserve">上位机: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"outwater":{  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rPr>
          <w:color w:val="000000"/>
          <w:shd w:val="clear" w:color="auto" w:fill="FFC000"/>
        </w:rPr>
        <w:t xml:space="preserve">value: 1:出水, 0:入水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"outwater":{</w:t>
        <w:br w:type="textWrapping"/>
        <w:t xml:space="preserve">  "value":0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读两次，人工按按键，状态有切换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11.</w:t>
      </w:r>
      <w:r>
        <w:rPr>
          <w:sz w:val="28"/>
          <w:rFonts w:ascii="Microsoft YaHei" w:hAnsi="Microsoft YaHei" w:cs="Microsoft YaHei" w:eastAsia="Microsoft YaHei"/>
          <w:b w:val="1"/>
        </w:rPr>
        <w:t xml:space="preserve">尘盒在位霍尔</w:t>
      </w:r>
    </w:p>
    <w:p>
      <w:pPr/>
      <w:r>
        <w:t xml:space="preserve">上位机: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"dirtybox":{  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value: 0:到位, 1:未到位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"dirtybox":{</w:t>
        <w:br w:type="textWrapping"/>
        <w:t xml:space="preserve">  "value":0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T0阶段：人工判断</w:t>
      </w:r>
    </w:p>
    <w:p>
      <w:pPr/>
      <w:r>
        <w:rPr>
          <w:strike w:val="1"/>
        </w:rPr>
        <w:t xml:space="preserve">后续：治具判断</w:t>
      </w:r>
    </w:p>
    <w:p>
      <w:pPr/>
      <w:r>
        <w:t xml:space="preserve">人工操作挡板，用磁铁靠近霍尔传感器。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12.</w:t>
      </w:r>
      <w:r>
        <w:rPr>
          <w:sz w:val="28"/>
          <w:rFonts w:ascii="Microsoft YaHei" w:hAnsi="Microsoft YaHei" w:cs="Microsoft YaHei" w:eastAsia="Microsoft YaHei"/>
          <w:b w:val="1"/>
        </w:rPr>
        <w:t xml:space="preserve">回充霍尔</w:t>
      </w:r>
    </w:p>
    <w:p>
      <w:pPr/>
      <w:r>
        <w:t xml:space="preserve">上位机: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"charge_in_place":{  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rPr>
          <w:shd w:val="clear" w:color="auto" w:fill="F9DDB2"/>
        </w:rPr>
        <w:t xml:space="preserve">value: 0:到位, 1:未到位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"charge_in_place":{</w:t>
        <w:br w:type="textWrapping"/>
        <w:t xml:space="preserve">  "value":0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T0阶段：人工判断</w:t>
      </w:r>
    </w:p>
    <w:p>
      <w:pPr/>
      <w:r>
        <w:rPr>
          <w:strike w:val="1"/>
        </w:rPr>
        <w:t xml:space="preserve">后续：治具判断</w:t>
      </w:r>
    </w:p>
    <w:p>
      <w:pPr/>
      <w:r>
        <w:t xml:space="preserve">人工操作挡板，用磁铁靠近霍尔传感器。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13.</w:t>
      </w:r>
      <w:r>
        <w:rPr>
          <w:sz w:val="28"/>
          <w:rFonts w:ascii="Microsoft YaHei" w:hAnsi="Microsoft YaHei" w:cs="Microsoft YaHei" w:eastAsia="Microsoft YaHei"/>
          <w:b w:val="1"/>
        </w:rPr>
        <w:t xml:space="preserve">IMU检测</w:t>
      </w:r>
    </w:p>
    <w:p>
      <w:pPr/>
      <w:r>
        <w:t xml:space="preserve">上位机: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"IMU":{  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roll:  横滚角, pitch:  俯仰角, yaw:  偏航角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"IMU":{</w:t>
        <w:br w:type="textWrapping"/>
        <w:t xml:space="preserve">  "roll":0,</w:t>
        <w:br w:type="textWrapping"/>
        <w:t xml:space="preserve">  "pitch":0,</w:t>
        <w:br w:type="textWrapping"/>
        <w:t xml:space="preserve">  "yaw":0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rPr>
          <w:sz w:val="24"/>
          <w:strike w:val="1"/>
        </w:rPr>
        <w:t xml:space="preserve">１：上位机水平旋转90度，垂直旋转45度</w:t>
      </w:r>
    </w:p>
    <w:p>
      <w:pPr/>
      <w:r>
        <w:rPr>
          <w:sz w:val="24"/>
        </w:rPr>
        <w:t xml:space="preserve">２：读IMU数值，读两次，有变化，并且不等于缺省值</w:t>
      </w:r>
    </w:p>
    <w:p>
      <w:pPr/>
      <w:r>
        <w:rPr>
          <w:sz w:val="24"/>
          <w:strike w:val="1"/>
        </w:rPr>
        <w:t xml:space="preserve">３：判断标准： X旋转角度误差1°内，Y轴旋转误差1°以内：俯仰角和偏航角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14.</w:t>
      </w:r>
      <w:r>
        <w:rPr>
          <w:sz w:val="28"/>
          <w:rFonts w:ascii="Microsoft YaHei" w:hAnsi="Microsoft YaHei" w:cs="Microsoft YaHei" w:eastAsia="Microsoft YaHei"/>
          <w:b w:val="1"/>
        </w:rPr>
        <w:t xml:space="preserve">三合一超声波</w:t>
      </w:r>
    </w:p>
    <w:p>
      <w:pPr/>
      <w:r>
        <w:t xml:space="preserve">上位机: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"triple_uls":{  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left: 左侧探测距离, mid:中间探测距离, right:右边探测距离,单位mm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"triple_uls":{</w:t>
        <w:br w:type="textWrapping"/>
        <w:t xml:space="preserve">  "left":0,</w:t>
        <w:br w:type="textWrapping"/>
        <w:t xml:space="preserve">  "mid":0,</w:t>
        <w:br w:type="textWrapping"/>
        <w:t xml:space="preserve">  "right":0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rPr>
          <w:sz w:val="24"/>
        </w:rPr>
        <w:t xml:space="preserve">res不为负, 距离不能等于0</w:t>
      </w:r>
    </w:p>
    <w:p>
      <w:pPr/>
      <w:r/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15.</w:t>
      </w:r>
      <w:r>
        <w:rPr>
          <w:sz w:val="28"/>
          <w:rFonts w:ascii="Microsoft YaHei" w:hAnsi="Microsoft YaHei" w:cs="Microsoft YaHei" w:eastAsia="Microsoft YaHei"/>
          <w:b w:val="1"/>
        </w:rPr>
        <w:t xml:space="preserve">左前超声波</w:t>
      </w:r>
    </w:p>
    <w:p>
      <w:pPr/>
      <w:r>
        <w:t xml:space="preserve">上位机: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"leftfrount_uls":{  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distance: 探测距离,单位mm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"leftfrount_uls":{</w:t>
        <w:br w:type="textWrapping"/>
        <w:t xml:space="preserve">  "distance":0  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rPr>
          <w:sz w:val="24"/>
        </w:rPr>
        <w:t xml:space="preserve">res不为负, 距离不能等于0</w:t>
      </w:r>
    </w:p>
    <w:p>
      <w:pPr/>
      <w:r/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16.</w:t>
      </w:r>
      <w:r>
        <w:rPr>
          <w:sz w:val="28"/>
          <w:rFonts w:ascii="Microsoft YaHei" w:hAnsi="Microsoft YaHei" w:cs="Microsoft YaHei" w:eastAsia="Microsoft YaHei"/>
          <w:b w:val="1"/>
        </w:rPr>
        <w:t xml:space="preserve">左后超声波</w:t>
      </w:r>
    </w:p>
    <w:p>
      <w:pPr/>
      <w:r>
        <w:t xml:space="preserve">上位机: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"leftback_uls":{  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distance: 探测距离,单位mm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"leftback_uls":{</w:t>
        <w:br w:type="textWrapping"/>
        <w:t xml:space="preserve">  "distance":0  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rPr>
          <w:sz w:val="24"/>
        </w:rPr>
        <w:t xml:space="preserve">res不为负, 距离不能等于0</w:t>
      </w:r>
    </w:p>
    <w:p>
      <w:pPr/>
      <w:r/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17.</w:t>
      </w:r>
      <w:r>
        <w:rPr>
          <w:sz w:val="28"/>
          <w:rFonts w:ascii="Microsoft YaHei" w:hAnsi="Microsoft YaHei" w:cs="Microsoft YaHei" w:eastAsia="Microsoft YaHei"/>
          <w:b w:val="1"/>
        </w:rPr>
        <w:t xml:space="preserve">下视超声波</w:t>
      </w:r>
    </w:p>
    <w:p>
      <w:pPr/>
      <w:r>
        <w:t xml:space="preserve">上位机: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"down_uls":{  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distance: 探测距离,单位mm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"down_uls":{</w:t>
        <w:br w:type="textWrapping"/>
        <w:t xml:space="preserve">  "distance":0  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rPr>
          <w:sz w:val="24"/>
        </w:rPr>
        <w:t xml:space="preserve">res不为负, 距离不能等于0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18.dotf</w:t>
      </w:r>
    </w:p>
    <w:p>
      <w:pPr/>
      <w:r>
        <w:t xml:space="preserve">上位机: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"dtof":{  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"dtof":{</w:t>
        <w:br w:type="textWrapping"/>
        <w:t xml:space="preserve">  "distance":0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rPr>
          <w:sz w:val="24"/>
        </w:rPr>
        <w:t xml:space="preserve">res不为负, 距离distance范围1到500之间</w:t>
      </w:r>
    </w:p>
    <w:p>
      <w:pPr/>
      <w:r/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19.浊度计</w:t>
      </w:r>
    </w:p>
    <w:p>
      <w:pPr/>
      <w:r>
        <w:t xml:space="preserve">上位机: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"turbidity":{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value: 浊度值，范围(0~243)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"turbidity":{</w:t>
        <w:br w:type="textWrapping"/>
        <w:t xml:space="preserve">  "value":0  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rPr>
          <w:sz w:val="24"/>
        </w:rPr>
        <w:t xml:space="preserve">res不为负，不能等于0</w:t>
      </w:r>
    </w:p>
    <w:p>
      <w:pPr/>
      <w:r/>
    </w:p>
    <w:p>
      <w:pPr/>
      <w:r/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20.地磁计</w:t>
      </w:r>
    </w:p>
    <w:p>
      <w:pPr/>
      <w:r>
        <w:t xml:space="preserve">上位机: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"magnetometer":{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result: 测试结果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"magnetometer":{</w:t>
        <w:br w:type="textWrapping"/>
        <w:t xml:space="preserve">  "value":0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value： 0为成功，-1为失败</w:t>
      </w:r>
    </w:p>
    <w:p>
      <w:pPr/>
      <w:r/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21.电池</w:t>
      </w:r>
    </w:p>
    <w:p>
      <w:pPr/>
      <w:r>
        <w:t xml:space="preserve">上位机: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"bat":{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vol: 电池电压,单位mv；charge_cur:电池充电电流,单位ma；discharge_cur: 电池放电电流,单位ma；temp: 温度,单位度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"bat":{</w:t>
        <w:br w:type="textWrapping"/>
        <w:t xml:space="preserve">  "vol":0,</w:t>
        <w:br w:type="textWrapping"/>
        <w:t xml:space="preserve">  "charge_cur":0,</w:t>
        <w:br w:type="textWrapping"/>
        <w:t xml:space="preserve">  "discharge_cur":0,</w:t>
        <w:br w:type="textWrapping"/>
        <w:t xml:space="preserve">  "temp":0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判断标准：电压20~29.5v， 电流小于10A， 温度 -10~100度，</w:t>
      </w:r>
      <w:r>
        <w:rPr>
          <w:shd w:val="clear" w:color="auto" w:fill="FEFF00"/>
        </w:rPr>
        <w:t xml:space="preserve">充电和放电时都要测</w:t>
      </w:r>
    </w:p>
    <w:p>
      <w:pPr/>
      <w:r/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22.</w:t>
      </w:r>
      <w:r>
        <w:rPr>
          <w:sz w:val="28"/>
        </w:rPr>
        <w:t xml:space="preserve">拨轮电机</w:t>
      </w:r>
    </w:p>
    <w:p>
      <w:pPr/>
      <w:r>
        <w:t xml:space="preserve">上位机: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"clean_motor":{ 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cur: 电流, 单位ma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"clean_motor":{</w:t>
        <w:br w:type="textWrapping"/>
        <w:t xml:space="preserve">  "cur":0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电机转动需要持续时间</w:t>
      </w:r>
      <w:r>
        <w:rPr>
          <w:shd w:val="clear" w:color="auto" w:fill="FEFF00"/>
        </w:rPr>
        <w:t xml:space="preserve">5s</w:t>
      </w:r>
    </w:p>
    <w:p>
      <w:pPr/>
      <w:r>
        <w:t xml:space="preserve">读取转动电流值上报，判断返回值，合格标准: </w:t>
      </w:r>
      <w:r>
        <w:rPr>
          <w:shd w:val="clear" w:color="auto" w:fill="FEFF00"/>
        </w:rPr>
        <w:t xml:space="preserve">空载电流大于0小于0.105A</w:t>
      </w:r>
    </w:p>
    <w:p>
      <w:pPr/>
      <w:r/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23.</w:t>
      </w:r>
      <w:r>
        <w:rPr>
          <w:sz w:val="28"/>
        </w:rPr>
        <w:t xml:space="preserve">行走轮</w:t>
      </w:r>
    </w:p>
    <w:p>
      <w:pPr/>
      <w:r>
        <w:t xml:space="preserve">上位机:</w:t>
      </w:r>
    </w:p>
    <w:p>
      <w:pPr/>
      <w:r>
        <w:t xml:space="preserve">value 0:前进 1后退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"wheel":{</w:t>
        <w:br w:type="textWrapping"/>
        <w:t xml:space="preserve">    "value":0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cur_left: 左轮电流, 单位ma, speed_left: 左轮速度，单位mm/s</w:t>
      </w:r>
    </w:p>
    <w:p>
      <w:pPr/>
      <w:r>
        <w:t xml:space="preserve">cur_left: 右轮电流, 单位ma, speed_left: 右轮速度，单位mm/s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"wheel":{</w:t>
        <w:br w:type="textWrapping"/>
        <w:t xml:space="preserve">  "speed_left":0,</w:t>
        <w:br w:type="textWrapping"/>
        <w:t xml:space="preserve">  "speed_right":0,</w:t>
        <w:br w:type="textWrapping"/>
        <w:t xml:space="preserve">  "cur_left":0,</w:t>
        <w:br w:type="textWrapping"/>
        <w:t xml:space="preserve">  "cur_right":0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电机转动时间持续</w:t>
      </w:r>
      <w:r>
        <w:rPr>
          <w:shd w:val="clear" w:color="auto" w:fill="FEFF00"/>
        </w:rPr>
        <w:t xml:space="preserve">10s</w:t>
      </w:r>
      <w:r>
        <w:t xml:space="preserve">, 目前速度设置固定200mm/s, 转速180~220之间为pass,</w:t>
      </w:r>
    </w:p>
    <w:p>
      <w:pPr/>
      <w:r>
        <w:t xml:space="preserve">读取转动电流值上报，判断返回值，合格标准：</w:t>
      </w:r>
      <w:r>
        <w:rPr>
          <w:shd w:val="clear" w:color="auto" w:fill="FEFF00"/>
        </w:rPr>
        <w:t xml:space="preserve">空载电流大于0小于0.75A</w:t>
      </w:r>
    </w:p>
    <w:p>
      <w:pPr/>
      <w:r>
        <w:rPr>
          <w:shd w:val="clear" w:color="auto" w:fill="FEFF00"/>
        </w:rPr>
        <w:t xml:space="preserve">前进和后退测试至少间隔2S</w:t>
      </w:r>
    </w:p>
    <w:p>
      <w:pPr>
        <w:pStyle w:val="dingding-heading3"/>
        <w:spacing w:line="204.70588235294116"/>
      </w:pPr>
      <w:r>
        <w:rPr>
          <w:sz w:val="28"/>
          <w:b w:val="1"/>
        </w:rPr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24.</w:t>
      </w:r>
      <w:r>
        <w:rPr>
          <w:sz w:val="28"/>
        </w:rPr>
        <w:t xml:space="preserve">水泵</w:t>
      </w:r>
    </w:p>
    <w:p>
      <w:pPr/>
      <w:r>
        <w:t xml:space="preserve">上位机: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"pump":{  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cur_left: 左水泵电流, 单位ma, rpm_left: 左水泵每秒转速</w:t>
      </w:r>
    </w:p>
    <w:p>
      <w:pPr/>
      <w:r>
        <w:t xml:space="preserve">cur_right: 右水泵电流, 单位ma, rpm_right: 右水泵每秒转速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"pump":{</w:t>
        <w:br w:type="textWrapping"/>
        <w:t xml:space="preserve">  "rpm_left":0,</w:t>
        <w:br w:type="textWrapping"/>
        <w:t xml:space="preserve">  "rpm_right":0,</w:t>
        <w:br w:type="textWrapping"/>
        <w:t xml:space="preserve">  "cur_left":0,</w:t>
        <w:br w:type="textWrapping"/>
        <w:t xml:space="preserve">  "cur_right":0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电机转动时间持续</w:t>
      </w:r>
      <w:r>
        <w:rPr>
          <w:shd w:val="clear" w:color="auto" w:fill="FEFF00"/>
        </w:rPr>
        <w:t xml:space="preserve">10s</w:t>
      </w:r>
      <w:r>
        <w:t xml:space="preserve">, 目前转速设置固定800, 转速720~880之间为pass,</w:t>
      </w:r>
    </w:p>
    <w:p>
      <w:pPr/>
      <w:r>
        <w:t xml:space="preserve">读取转动电流值上报，判断返回值，合格标准：</w:t>
      </w:r>
      <w:r>
        <w:rPr>
          <w:shd w:val="clear" w:color="auto" w:fill="FEFF00"/>
        </w:rPr>
        <w:t xml:space="preserve">空载电流范围50～300mA；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25.</w:t>
      </w:r>
      <w:r>
        <w:rPr>
          <w:sz w:val="28"/>
          <w:rFonts w:ascii="Microsoft YaHei" w:hAnsi="Microsoft YaHei" w:cs="Microsoft YaHei" w:eastAsia="Microsoft YaHei"/>
          <w:b w:val="1"/>
        </w:rPr>
        <w:t xml:space="preserve">灯板按键</w:t>
      </w:r>
    </w:p>
    <w:p>
      <w:pPr/>
      <w:r>
        <w:t xml:space="preserve">测试顺序最先测</w:t>
      </w:r>
    </w:p>
    <w:p>
      <w:pPr/>
      <w:r>
        <w:t xml:space="preserve">上位机:主要靠人工检测，软件检测通信是否正常</w:t>
      </w:r>
    </w:p>
    <w:p>
      <w:pPr/>
      <w:r>
        <w:t xml:space="preserve">电源power按键,是开机按键，</w:t>
      </w:r>
      <w:r>
        <w:rPr>
          <w:shd w:val="clear" w:color="auto" w:fill="FEFF00"/>
        </w:rPr>
        <w:t xml:space="preserve">设备开机代表power按键正常，</w:t>
      </w:r>
      <w:r>
        <w:rPr>
          <w:sz w:val="24"/>
          <w:highlight w:val="white"/>
        </w:rPr>
        <w:t xml:space="preserve">同时</w:t>
      </w:r>
      <w:r>
        <w:rPr>
          <w:sz w:val="24"/>
          <w:shd w:val="clear" w:color="auto" w:fill="FE0300"/>
        </w:rPr>
        <w:t xml:space="preserve">听一下</w:t>
      </w:r>
      <w:r>
        <w:rPr>
          <w:sz w:val="24"/>
          <w:shd w:val="clear" w:color="auto" w:fill="FE0300"/>
        </w:rPr>
        <w:t xml:space="preserve">蜂鸣器</w:t>
      </w:r>
      <w:r>
        <w:rPr>
          <w:sz w:val="24"/>
          <w:shd w:val="clear" w:color="auto" w:fill="FE0300"/>
        </w:rPr>
        <w:t xml:space="preserve">响声</w:t>
      </w:r>
    </w:p>
    <w:p>
      <w:pPr/>
      <w:r>
        <w:t xml:space="preserve">发送灯板测试指令</w:t>
      </w:r>
    </w:p>
    <w:p>
      <w:pPr/>
      <w:r/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"led_rgb_key":{</w:t>
        <w:br w:type="textWrapping"/>
        <w:t xml:space="preserve">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status代表有没有按下: 0:不正常, 1:正常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"led_rgb_key":{</w:t>
        <w:br w:type="textWrapping"/>
        <w:t xml:space="preserve">    "eco_status":0,</w:t>
        <w:br w:type="textWrapping"/>
        <w:t xml:space="preserve">    "mode_status":0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T0阶段：</w:t>
      </w:r>
      <w:r>
        <w:rPr>
          <w:shd w:val="clear" w:color="auto" w:fill="FEFF00"/>
        </w:rPr>
        <w:t xml:space="preserve">人工通过按按键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25.1.</w:t>
      </w:r>
      <w:r>
        <w:rPr>
          <w:sz w:val="28"/>
          <w:rFonts w:ascii="Microsoft YaHei" w:hAnsi="Microsoft YaHei" w:cs="Microsoft YaHei" w:eastAsia="Microsoft YaHei"/>
          <w:b w:val="1"/>
        </w:rPr>
        <w:t xml:space="preserve">灯效</w:t>
      </w:r>
    </w:p>
    <w:p>
      <w:pPr/>
      <w:r>
        <w:t xml:space="preserve">上位机:主要靠人工检测，软件检测通信是否正常</w:t>
      </w:r>
    </w:p>
    <w:p>
      <w:pPr/>
      <w:r>
        <w:t xml:space="preserve">发送灯板测试指令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"led_rgb":{</w:t>
        <w:br w:type="textWrapping"/>
        <w:t xml:space="preserve">    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/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"led_rgb":{</w:t>
        <w:br w:type="textWrapping"/>
        <w:t xml:space="preserve">  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T0阶段：</w:t>
      </w:r>
      <w:r>
        <w:rPr>
          <w:shd w:val="clear" w:color="auto" w:fill="FEFF00"/>
        </w:rPr>
        <w:t xml:space="preserve">人工判断灯亮</w:t>
      </w:r>
    </w:p>
    <w:p>
      <w:pPr/>
      <w:r>
        <w:rPr>
          <w:shd w:val="clear" w:color="auto" w:fill="FEFF00"/>
        </w:rPr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26.</w:t>
      </w:r>
      <w:r>
        <w:rPr>
          <w:sz w:val="28"/>
          <w:rFonts w:ascii="Microsoft YaHei" w:hAnsi="Microsoft YaHei" w:cs="Microsoft YaHei" w:eastAsia="Microsoft YaHei"/>
          <w:b w:val="1"/>
        </w:rPr>
        <w:t xml:space="preserve">无线充</w:t>
      </w:r>
    </w:p>
    <w:p>
      <w:pPr/>
      <w:r>
        <w:t xml:space="preserve">最后测试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"wireless_charging":{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soc_current_value:主板电流大小, 单位ma</w:t>
      </w:r>
    </w:p>
    <w:p>
      <w:pPr/>
      <w:r>
        <w:t xml:space="preserve">charge_ic_current_value: 无线冲座电流, 单位ma</w:t>
      </w:r>
    </w:p>
    <w:p>
      <w:pPr/>
      <w:r>
        <w:t xml:space="preserve">communication 通信状态,0:fail, 1:pass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"wireless_charging":{</w:t>
        <w:br w:type="textWrapping"/>
        <w:t xml:space="preserve">    "soc_current_value":0,</w:t>
        <w:br w:type="textWrapping"/>
        <w:t xml:space="preserve">    "charge_ic_current_value":0,</w:t>
        <w:br w:type="textWrapping"/>
        <w:t xml:space="preserve">    "communication":0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rPr>
          <w:strike w:val="1"/>
        </w:rPr>
        <w:t xml:space="preserve">判断标准：</w:t>
      </w:r>
    </w:p>
    <w:p>
      <w:pPr/>
      <w:r>
        <w:rPr>
          <w:strike w:val="1"/>
        </w:rPr>
        <w:t xml:space="preserve">判断标准：待定</w:t>
      </w:r>
      <w:r>
        <w:rPr>
          <w:color w:val="008ECB"/>
        </w:rPr>
        <w:t xml:space="preserve">@Lyle(朱建鸣)</w:t>
      </w:r>
      <w:r>
        <w:rPr>
          <w:strike w:val="1"/>
        </w:rPr>
      </w:r>
    </w:p>
    <w:p>
      <w:pPr/>
      <w:r>
        <w:t xml:space="preserve">人工介入把充电板靠近， 打开无线充电板开关</w:t>
      </w:r>
    </w:p>
    <w:p>
      <w:pPr/>
      <w:r/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27.</w:t>
      </w:r>
      <w:r>
        <w:rPr>
          <w:sz w:val="28"/>
        </w:rPr>
        <w:t xml:space="preserve">温湿度</w:t>
      </w:r>
    </w:p>
    <w:p>
      <w:pPr/>
      <w:r>
        <w:t xml:space="preserve">上位机: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"humidness_temperature":{ 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humidness: 湿度;  temperature: 温度，单位摄氏度.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"humidness_temperature":{</w:t>
        <w:br w:type="textWrapping"/>
        <w:t xml:space="preserve">  "humidness":0,</w:t>
        <w:br w:type="textWrapping"/>
        <w:t xml:space="preserve">  "temperature":0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温度 -10~40度， 湿度0~90</w:t>
      </w:r>
    </w:p>
    <w:p>
      <w:pPr/>
      <w:r/>
    </w:p>
    <w:p>
      <w:pPr>
        <w:pStyle w:val="dingding-heading3"/>
        <w:spacing w:line="204.70588235294116"/>
      </w:pPr>
      <w:r>
        <w:rPr>
          <w:sz w:val="28"/>
          <w:b w:val="1"/>
          <w:shd w:val="clear" w:color="auto" w:fill="FE0300"/>
        </w:rPr>
        <w:t xml:space="preserve">28.测试结束，贴二维码，二维码信息包含如下设备信息</w:t>
      </w:r>
    </w:p>
    <w:p>
      <w:pPr/>
      <w:r>
        <w:t xml:space="preserve">测试成功后ap_name信息与ap_addr信息</w:t>
      </w:r>
    </w:p>
    <w:p>
      <w:pPr/>
      <w:r>
        <w:t xml:space="preserve">举例如下：</w:t>
      </w:r>
    </w:p>
    <w:p>
      <w:pPr/>
      <w:r>
        <w:t xml:space="preserve">"ap_name":"Aiper-Scuba X1 Pro Max-7EA70",</w:t>
      </w:r>
    </w:p>
    <w:p>
      <w:pPr/>
      <w:r>
        <w:t xml:space="preserve">"ap_addr":"c2:f5:35:19:dd:22"</w:t>
      </w:r>
    </w:p>
    <w:sectPr>
      <w:pgSz w:w="16905" w:h="23820"/>
      <w:pgMar w:top="720" w:right="1080" w:bottom="720" w:left="1080" w:header="850.95" w:footer="991.95" w:gutter="0"/>
      <w:type w:val="nextPage"/>
    </w:sectPr>
  </w:body>
</w:document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0" w:styleId="dingding-heading2">
    <w:name w:val="heading 2"/>
    <w:basedOn w:val="NormalParagraph"/>
    <w:tcPr/>
    <w:pPr>
      <w:keepLines w:val="1"/>
      <w:keepNext w:val="1"/>
      <w:spacing w:before="348" w:after="190" w:lineRule="auto"/>
    </w:pPr>
    <w:rPr>
      <w:sz w:val="28"/>
      <w:b w:val="1"/>
    </w:rPr>
  </w:style>
  <w:style w:type="paragraph" w:default="0" w:styleId="dingding-heading3">
    <w:name w:val="heading 3"/>
    <w:basedOn w:val="NormalParagraph"/>
    <w:tcPr/>
    <w:pPr>
      <w:keepLines w:val="1"/>
      <w:keepNext w:val="1"/>
      <w:spacing w:before="348" w:after="170" w:lineRule="auto"/>
    </w:pPr>
    <w:rPr>
      <w:sz w:val="22"/>
      <w:b w:val="1"/>
    </w:rPr>
  </w:style>
  <w:style w:type="paragraph" w:default="0" w:styleId="dingding-heading4">
    <w:name w:val="heading 4"/>
    <w:basedOn w:val="NormalParagraph"/>
    <w:tcPr/>
    <w:pPr>
      <w:keepLines w:val="1"/>
      <w:keepNext w:val="1"/>
      <w:spacing w:before="348" w:after="150" w:lineRule="auto"/>
    </w:pPr>
    <w:rPr>
      <w:sz w:val="16"/>
      <w:b w:val="1"/>
    </w:rPr>
  </w:style>
  <w:style w:type="paragraph" w:default="0" w:styleId="dingding_code">
    <w:name w:val="钉钉文档代码块"/>
    <w:tcPr/>
  </w:style>
  <w:style w:type="paragraph" w:default="1" w:styleId="docDefaults">
    <w:name w:val="dingdocnormal"/>
    <w:tcPr/>
    <w:pPr>
      <w:spacing/>
    </w:pPr>
    <w:rPr>
      <w:sz w:val="24"/>
    </w:rPr>
  </w:style>
  <w:style w:type="table" w:default="0" w:styleId="tableDefault">
    <w:name w:val=""/>
    <w:tblPr>
      <w:tblStyle w:val="TableGrid"/>
      <w:tblBorders>
        <w:left w:val="single" w:sz="6" w:space="0" w:color="D6D6D6"/>
        <w:right w:val="single" w:sz="6" w:space="0" w:color="D6D6D6"/>
        <w:top w:val="single" w:sz="6" w:space="0" w:color="D6D6D6"/>
        <w:bottom w:val="single" w:sz="6" w:space="0" w:color="D6D6D6"/>
        <w:insideH w:val="single" w:sz="6" w:space="0" w:color="D6D6D6"/>
        <w:insideV w:val="single" w:sz="6" w:space="0" w:color="D6D6D6"/>
      </w:tblBorders>
      <w:tblW w:w="0" w:type="auto"/>
    </w:tblPr>
    <w:tcPr/>
  </w:style>
  <w:style w:type="table" w:default="0" w:styleId="tableHeader">
    <w:name w:val=""/>
    <w:basedOn w:val="tableDefault"/>
    <w:tcPr/>
    <w:tblStylePr w:type="firstRow">
      <w:tcPr>
        <w:shd w:val="clear" w:color="" w:fill="F8F8F8"/>
      </w:tcPr>
    </w:tblStylePr>
    <w:tblStylePr w:type="firstCol">
      <w:tcPr>
        <w:shd w:val="clear" w:color="" w:fill="F8F8F8"/>
      </w:tcPr>
    </w:tblStyle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settings" Target="settings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