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工厂协议-T1-pro 组装厂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1．变更记录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2808"/>
        <w:gridCol w:w="2808"/>
        <w:gridCol w:w="2808"/>
        <w:gridCol w:w="2793"/>
      </w:tblGrid>
      <w:tr>
        <w:trPr>
          <w:trHeight w:val="0"/>
        </w:trPr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版本</w:t>
            </w:r>
          </w:p>
        </w:tc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时间</w:t>
            </w:r>
          </w:p>
        </w:tc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作者</w:t>
            </w:r>
          </w:p>
        </w:tc>
        <w:tc>
          <w:tcPr>
            <w:tcW w:w="2793" w:type="dxa"/>
            <w:vAlign w:val="top"/>
            <w:shd w:val="clear" w:color="auto" w:fill="72B7EF"/>
          </w:tcPr>
          <w:p>
            <w:pPr/>
            <w:r>
              <w:t xml:space="preserve">记录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V1.0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2024/09/13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工厂初版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V1.1</w:t>
            </w:r>
          </w:p>
        </w:tc>
        <w:tc>
          <w:tcPr>
            <w:tcW w:w="2808" w:type="dxa"/>
          </w:tcPr>
          <w:p>
            <w:pPr/>
            <w:r>
              <w:t xml:space="preserve">2024/09/28</w:t>
            </w:r>
          </w:p>
        </w:tc>
        <w:tc>
          <w:tcPr>
            <w:tcW w:w="2808" w:type="dxa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</w:tcPr>
          <w:p>
            <w:pPr/>
            <w:r>
              <w:t xml:space="preserve">协议更新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v1.2</w:t>
            </w:r>
          </w:p>
        </w:tc>
        <w:tc>
          <w:tcPr>
            <w:tcW w:w="2808" w:type="dxa"/>
          </w:tcPr>
          <w:p>
            <w:pPr/>
            <w:r>
              <w:t xml:space="preserve">2024/10/13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</w:tcPr>
          <w:p>
            <w:pPr/>
            <w:r>
              <w:t xml:space="preserve">协议更新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2024/10/14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协议更新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v1.４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2024/10/31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协议更新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v1.5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2024/11/6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协议更新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v1.6</w:t>
            </w:r>
          </w:p>
        </w:tc>
        <w:tc>
          <w:tcPr>
            <w:tcW w:w="2808" w:type="dxa"/>
          </w:tcPr>
          <w:p>
            <w:pPr/>
            <w:r>
              <w:t xml:space="preserve">2024/11/13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协议更新</w:t>
            </w:r>
          </w:p>
        </w:tc>
      </w:tr>
    </w:tbl>
    <w:p>
      <w:pPr/>
      <w:r>
        <w:t xml:space="preserve">V1.1 出入水检测、按键、灯效、电池协议变更</w:t>
      </w:r>
    </w:p>
    <w:p>
      <w:pPr/>
      <w:r>
        <w:t xml:space="preserve">V1.2 测试项电流阈值修改，DevInfo加入sn字段，IMU数据</w:t>
      </w:r>
    </w:p>
    <w:p>
      <w:pPr/>
      <w:r>
        <w:t xml:space="preserve">v1.3 修改出入水电容检测方式， 电池电压范围， 增加温湿度,RTC字段修改"tz"，电池bat加入新的字段</w:t>
      </w:r>
    </w:p>
    <w:p>
      <w:pPr/>
      <w:r>
        <w:t xml:space="preserve">v1.４　</w:t>
      </w:r>
    </w:p>
    <w:p>
      <w:pPr/>
      <w:r>
        <w:t xml:space="preserve">a. 修改退出工厂模式的方法，改成不使用上位机，使用组合按键方式，退出工厂模式</w:t>
      </w:r>
    </w:p>
    <w:p>
      <w:pPr>
        <w:numPr>
          <w:ilvl w:val="0"/>
          <w:numId w:val="1"/>
        </w:numPr>
      </w:pPr>
      <w:r>
        <w:t xml:space="preserve">新增返厂维修（即再进入工厂模式）</w:t>
      </w:r>
    </w:p>
    <w:p>
      <w:pPr>
        <w:ind/>
      </w:pPr>
      <w:r>
        <w:t xml:space="preserve">v1.5　新增关机指令，退出工厂模式，需要使用上位机控制</w:t>
      </w:r>
    </w:p>
    <w:p>
      <w:pPr>
        <w:ind/>
      </w:pPr>
      <w:r>
        <w:t xml:space="preserve">v1.6　SN规则更改，出水检测删除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２．介绍</w:t>
      </w:r>
    </w:p>
    <w:p>
      <w:pPr/>
      <w:r>
        <w:t xml:space="preserve">通过</w:t>
      </w:r>
      <w:r>
        <w:rPr>
          <w:b w:val="1"/>
        </w:rPr>
        <w:t xml:space="preserve">网络</w:t>
      </w:r>
      <w:r>
        <w:t xml:space="preserve">传输，上位机通过扫码枪连接到设备的ap热点上，</w:t>
      </w:r>
      <w:r>
        <w:rPr>
          <w:shd w:val="clear" w:color="auto" w:fill="F9DDB2"/>
        </w:rPr>
        <w:t xml:space="preserve">通过mac地址确认是否连接到同一个设备上</w:t>
      </w:r>
    </w:p>
    <w:p>
      <w:pPr/>
      <w:r>
        <w:rPr>
          <w:shd w:val="clear" w:color="auto" w:fill="FEFF00"/>
        </w:rPr>
        <w:t xml:space="preserve">板端IP：</w:t>
      </w:r>
      <w:r>
        <w:rPr>
          <w:b w:val="1"/>
          <w:shd w:val="clear" w:color="auto" w:fill="FEFF00"/>
        </w:rPr>
        <w:t xml:space="preserve">192.168.4.1</w:t>
      </w:r>
    </w:p>
    <w:p>
      <w:pPr/>
      <w:r>
        <w:rPr>
          <w:shd w:val="clear" w:color="auto" w:fill="FEFF00"/>
        </w:rPr>
        <w:t xml:space="preserve">网络端口号：</w:t>
      </w:r>
      <w:r>
        <w:rPr>
          <w:b w:val="1"/>
          <w:shd w:val="clear" w:color="auto" w:fill="FEFF00"/>
        </w:rPr>
        <w:t xml:space="preserve">12024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３．协议内容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3.1．数据格式</w:t>
      </w:r>
    </w:p>
    <w:p>
      <w:pPr/>
      <w:r>
        <w:t xml:space="preserve">数据使用json格式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示例</w:t>
      </w:r>
    </w:p>
    <w:p>
      <w:pPr/>
      <w:r>
        <w:t xml:space="preserve">上位机发送请求：</w:t>
      </w:r>
    </w:p>
    <w:p>
      <w:pPr>
        <w:pStyle w:val="dingding_code"/>
        <w:shd w:val="clear" w:color="auto" w:fill="D0CECE"/>
      </w:pPr>
      <w:r>
        <w:t xml:space="preserve">{"DeviceInfo":{}}</w:t>
      </w:r>
    </w:p>
    <w:p>
      <w:pPr/>
      <w:r>
        <w:t xml:space="preserve">下位机返回响应：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"DeviceInfo":{</w:t>
        <w:br w:type="textWrapping"/>
        <w:t xml:space="preserve">    "model":"X9",</w:t>
        <w:br w:type="textWrapping"/>
        <w:t xml:space="preserve">    "version":"1.0.1"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协议中res字段，0代表测试项成功，-1代表测试项失败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3.2.　具体协议如下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1.身份确认: </w:t>
      </w:r>
      <w:r>
        <w:rPr>
          <w:sz w:val="28"/>
        </w:rPr>
        <w:t xml:space="preserve">DevInfo</w:t>
      </w:r>
    </w:p>
    <w:p>
      <w:pPr/>
      <w:r>
        <w:t xml:space="preserve">设备信息确认,如</w:t>
      </w:r>
      <w:r>
        <w:rPr>
          <w:shd w:val="clear" w:color="auto" w:fill="FEFF00"/>
        </w:rPr>
        <w:t xml:space="preserve">bt_name</w:t>
      </w:r>
      <w:r>
        <w:t xml:space="preserve">可以用在蓝牙测试中使用</w:t>
      </w:r>
    </w:p>
    <w:p>
      <w:pPr/>
      <w:r>
        <w:t xml:space="preserve">该项测试几乎不耗时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下位机　响应：</w:t>
      </w:r>
    </w:p>
    <w:p>
      <w:pPr/>
      <w:r>
        <w:t xml:space="preserve">product表示产品名</w:t>
      </w:r>
    </w:p>
    <w:p>
      <w:pPr/>
      <w:r>
        <w:t xml:space="preserve">bt_name蓝牙名</w:t>
      </w:r>
    </w:p>
    <w:p>
      <w:pPr/>
      <w:r>
        <w:t xml:space="preserve">mcu_base_ver： mcu base版本</w:t>
      </w:r>
    </w:p>
    <w:p>
      <w:pPr/>
      <w:r>
        <w:t xml:space="preserve">mcu_led_ver：mcu led　版本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"DevInfo":{</w:t>
        <w:br w:type="textWrapping"/>
        <w:t xml:space="preserve">"ap_addr":"c2:f5:35:bc:1b:d7",</w:t>
        <w:br w:type="textWrapping"/>
        <w:t xml:space="preserve">"ap_name":"Scuba X1 Pro-56942",</w:t>
        <w:br w:type="textWrapping"/>
        <w:t xml:space="preserve">"bt_name":"Aiper-Scuba X1 Pro-56942",</w:t>
        <w:br w:type="textWrapping"/>
        <w:t xml:space="preserve">"cpu_id":"aeca188e4fb56942",</w:t>
        <w:br w:type="textWrapping"/>
        <w:t xml:space="preserve">"fw_ver":"1.14.3.0",</w:t>
        <w:br w:type="textWrapping"/>
        <w:t xml:space="preserve">"mcu_base_ver":"1.2.4",</w:t>
        <w:br w:type="textWrapping"/>
        <w:t xml:space="preserve">"mcu_led_ver":"1.2.1",</w:t>
        <w:br w:type="textWrapping"/>
        <w:t xml:space="preserve">"product":"T1 Pro",</w:t>
        <w:br w:type="textWrapping"/>
        <w:t xml:space="preserve">"sn":"TXE4FB56942"},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2.通信测试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2.1　蓝牙测试</w:t>
      </w:r>
    </w:p>
    <w:p>
      <w:pPr/>
      <w:r>
        <w:t xml:space="preserve">蓝牙名从DevInfo协议获取</w:t>
      </w:r>
    </w:p>
    <w:p>
      <w:pPr>
        <w:pStyle w:val="dingding_code"/>
        <w:shd w:val="clear" w:color="auto" w:fill="D0CECE"/>
      </w:pPr>
      <w:r>
        <w:t xml:space="preserve">SERVICE_UUID  = "10101910-0000-1000-8000-00805f9b34fb";//订阅uuid</w:t>
        <w:br w:type="textWrapping"/>
        <w:t xml:space="preserve">BLE_UUID_SEND = "dfd4416e-1810-47f7-8248-eb8be3dc47f9";//上位机接收蓝牙数据uuid</w:t>
        <w:br w:type="textWrapping"/>
        <w:t xml:space="preserve">BLE_UUID_RECV = "9884d812-1810-4a24-94d3-b2c11a851fac";//上位机发送蓝牙数据uuid</w:t>
      </w:r>
    </w:p>
    <w:p>
      <w:pPr/>
      <w:r/>
    </w:p>
    <w:p>
      <w:pPr/>
      <w:r>
        <w:t xml:space="preserve">BLE_UUID_RECV = "9884d812-1810-4a24-94d3-b2c11a851fac";//</w:t>
      </w:r>
      <w:r>
        <w:rPr>
          <w:shd w:val="clear" w:color="auto" w:fill="F9DDB2"/>
        </w:rPr>
        <w:t xml:space="preserve">需要开启notify，获取设备数据,不要使用indicate测试</w:t>
      </w:r>
    </w:p>
    <w:p>
      <w:pPr/>
      <w:r>
        <w:rPr>
          <w:shd w:val="clear" w:color="auto" w:fill="F9DDB2"/>
        </w:rPr>
      </w:r>
    </w:p>
    <w:p>
      <w:pPr/>
      <w:r>
        <w:t xml:space="preserve">１：上位机发送如下字符串指令</w:t>
      </w:r>
    </w:p>
    <w:p>
      <w:pPr>
        <w:pStyle w:val="dingding_code"/>
        <w:shd w:val="clear" w:color="auto" w:fill="D0CECE"/>
      </w:pPr>
      <w:r>
        <w:t xml:space="preserve">aRYQGXFAOQprYDMLZhZsA29J数据未加换行符</w:t>
      </w:r>
    </w:p>
    <w:p>
      <w:pPr/>
      <w:r>
        <w:t xml:space="preserve">２：等待设备给上位机发送数据</w:t>
      </w:r>
    </w:p>
    <w:p>
      <w:pPr/>
      <w:r>
        <w:t xml:space="preserve">３：上位机需判断内容，</w:t>
      </w:r>
      <w:r>
        <w:rPr>
          <w:shd w:val="clear" w:color="auto" w:fill="FE0300"/>
        </w:rPr>
        <w:t xml:space="preserve">数据内容如下</w:t>
      </w:r>
    </w:p>
    <w:p>
      <w:pPr>
        <w:pStyle w:val="dingding_code"/>
        <w:shd w:val="clear" w:color="auto" w:fill="D0CECE"/>
      </w:pPr>
      <w:r>
        <w:t xml:space="preserve">aRYQGXFAOQprYDMLZhZsA28YdAp3R3RCIkk=</w:t>
      </w:r>
    </w:p>
    <w:p>
      <w:pPr/>
      <w:r>
        <w:rPr>
          <w:shd w:val="clear" w:color="auto" w:fill="FE0300"/>
        </w:rPr>
        <w:t xml:space="preserve">数据未位有一个换行符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2.2　wifi测试</w:t>
      </w:r>
    </w:p>
    <w:p>
      <w:pPr/>
      <w:r>
        <w:t xml:space="preserve">无线网信号测试，连接到固定wifi路由器上，路由器设置:帐号：</w:t>
      </w:r>
      <w:r>
        <w:rPr>
          <w:shd w:val="clear" w:color="auto" w:fill="FEFF00"/>
        </w:rPr>
        <w:t xml:space="preserve">x9-test</w:t>
      </w:r>
      <w:r>
        <w:t xml:space="preserve">， 密码：</w:t>
      </w:r>
      <w:r>
        <w:rPr>
          <w:shd w:val="clear" w:color="auto" w:fill="FEFF00"/>
        </w:rPr>
        <w:t xml:space="preserve">12345678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{"wifi_signal":{}}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{"wifi_signal":{</w:t>
        <w:br w:type="textWrapping"/>
        <w:t xml:space="preserve">  "strength":-40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根据工厂场地，路由器的位置，信号强度在多少范围内正常（默认</w:t>
      </w:r>
      <w:r>
        <w:rPr>
          <w:shd w:val="clear" w:color="auto" w:fill="FEFF00"/>
        </w:rPr>
        <w:t xml:space="preserve">-55db</w:t>
      </w:r>
      <w:r>
        <w:t xml:space="preserve">内），要根据加现场再定具体值</w:t>
      </w:r>
    </w:p>
    <w:p>
      <w:pPr/>
      <w:r>
        <w:rPr>
          <w:shd w:val="clear" w:color="auto" w:fill="FE0300"/>
        </w:rPr>
        <w:t xml:space="preserve">范围：-3db ~ -55db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2.3　岸歌通信测试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{"angosense":{}}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{"angosense":{</w:t>
        <w:br w:type="textWrapping"/>
        <w:t xml:space="preserve">    "value":10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value:表示距离，根据治具实际距离判断误差10cm内</w:t>
      </w:r>
    </w:p>
    <w:p>
      <w:pPr/>
      <w:r>
        <w:t xml:space="preserve">"res":0表示岸</w:t>
      </w:r>
      <w:r>
        <w:rPr>
          <w:sz w:val="24"/>
        </w:rPr>
        <w:t xml:space="preserve">歌通信正常，</w:t>
      </w:r>
      <w:r>
        <w:t xml:space="preserve">"res":-1 岸</w:t>
      </w:r>
      <w:r>
        <w:rPr>
          <w:sz w:val="24"/>
        </w:rPr>
        <w:t xml:space="preserve">歌通信失败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3.RTC时间</w:t>
      </w:r>
    </w:p>
    <w:p>
      <w:pPr/>
      <w:r>
        <w:t xml:space="preserve">上位机发送时间给下位机</w:t>
      </w:r>
    </w:p>
    <w:p>
      <w:pPr/>
      <w:r>
        <w:t xml:space="preserve">发送时间格式：%Y-%m-%d %H:%M:%S</w:t>
      </w:r>
    </w:p>
    <w:p>
      <w:pPr/>
      <w:r>
        <w:t xml:space="preserve">时区：UTC+8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"RtcTest":{</w:t>
        <w:br w:type="textWrapping"/>
        <w:t xml:space="preserve">   "localTime":"2024-08-26 10:11:04",</w:t>
        <w:br w:type="textWrapping"/>
        <w:t xml:space="preserve">   "tz":"UTC+8"</w:t>
        <w:br w:type="textWrapping"/>
        <w:t xml:space="preserve">  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{"RtcTest":{},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"res":0表示RTC时间</w:t>
      </w:r>
      <w:r>
        <w:rPr>
          <w:sz w:val="24"/>
        </w:rPr>
        <w:t xml:space="preserve">正常，　</w:t>
      </w:r>
      <w:r>
        <w:t xml:space="preserve">"res":-1 RTC时间</w:t>
      </w:r>
      <w:r>
        <w:rPr>
          <w:sz w:val="24"/>
        </w:rPr>
        <w:t xml:space="preserve">失败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4.SN烧录</w:t>
      </w:r>
    </w:p>
    <w:p>
      <w:pPr/>
      <w:r>
        <w:t xml:space="preserve">上位机下发ＳＮ号给下位机</w:t>
      </w:r>
    </w:p>
    <w:p>
      <w:pPr/>
      <w:r>
        <w:t xml:space="preserve">SN组成：</w:t>
      </w:r>
      <w:r>
        <w:rPr>
          <w:shd w:val="clear" w:color="auto" w:fill="FE0300"/>
        </w:rPr>
        <w:t xml:space="preserve">TXB</w:t>
      </w:r>
      <w:r>
        <w:t xml:space="preserve"> + 生产年月(3位数) + 序列号(5位)　共11位</w:t>
      </w:r>
    </w:p>
    <w:p>
      <w:pPr/>
      <w:r>
        <w:t xml:space="preserve">生产年月(3位数)：</w:t>
      </w:r>
    </w:p>
    <w:p>
      <w:pPr/>
      <w:r>
        <w:t xml:space="preserve">第一位是代表年份，2023=3,2024=4 ...... 以此类推</w:t>
      </w:r>
    </w:p>
    <w:p>
      <w:pPr/>
      <w:r>
        <w:t xml:space="preserve">第二三位代表周01,02,03,04,05,06,07 .........</w:t>
      </w:r>
    </w:p>
    <w:p>
      <w:pPr/>
      <w:r>
        <w:t xml:space="preserve">序列号(5位)：即流水号，按照00001,00002 .....以此类推，每周流水号不重复，下一周可以从00001开始</w:t>
      </w:r>
    </w:p>
    <w:p>
      <w:pPr/>
      <w:r/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"SnBurn":{</w:t>
        <w:br w:type="textWrapping"/>
        <w:t xml:space="preserve">   "Sn":"TXB44700001"</w:t>
        <w:br w:type="textWrapping"/>
        <w:t xml:space="preserve">  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{"SnBurn":{},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"res":0表示SN烧录</w:t>
      </w:r>
      <w:r>
        <w:rPr>
          <w:sz w:val="24"/>
        </w:rPr>
        <w:t xml:space="preserve">正常，　</w:t>
      </w:r>
      <w:r>
        <w:t xml:space="preserve">"res":-1 SN烧录</w:t>
      </w:r>
      <w:r>
        <w:rPr>
          <w:sz w:val="24"/>
        </w:rPr>
        <w:t xml:space="preserve">失败</w:t>
      </w:r>
    </w:p>
    <w:p>
      <w:pPr/>
      <w:r>
        <w:rPr>
          <w:sz w:val="24"/>
        </w:rPr>
      </w:r>
    </w:p>
    <w:p>
      <w:pPr/>
      <w:r>
        <w:rPr>
          <w:sz w:val="24"/>
          <w:shd w:val="clear" w:color="auto" w:fill="FE0300"/>
        </w:rPr>
        <w:t xml:space="preserve">后续"工位"必须检测ＳＮ是否一致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5.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深度计检测</w:t>
      </w:r>
    </w:p>
    <w:p>
      <w:pPr>
        <w:ind/>
      </w:pPr>
      <w:r>
        <w:t xml:space="preserve">需要</w:t>
      </w:r>
      <w:r>
        <w:rPr>
          <w:shd w:val="clear" w:color="auto" w:fill="FEFF00"/>
        </w:rPr>
        <w:t xml:space="preserve">在水上</w:t>
      </w:r>
      <w:r>
        <w:t xml:space="preserve">，</w:t>
      </w:r>
      <w:r>
        <w:rPr>
          <w:shd w:val="clear" w:color="auto" w:fill="FEFF00"/>
        </w:rPr>
        <w:t xml:space="preserve">水下</w:t>
      </w:r>
      <w:r>
        <w:t xml:space="preserve">都要测试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"depthometer":{}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{"depthometer":{</w:t>
        <w:br w:type="textWrapping"/>
        <w:t xml:space="preserve">  "value":0</w:t>
        <w:br w:type="textWrapping"/>
        <w:t xml:space="preserve">},</w:t>
        <w:br w:type="textWrapping"/>
        <w:t xml:space="preserve">  "res":0</w:t>
        <w:br w:type="textWrapping"/>
        <w:t xml:space="preserve">}</w:t>
      </w:r>
    </w:p>
    <w:p>
      <w:pPr/>
      <w:r>
        <w:t xml:space="preserve">返回值value， 单位为pa, </w:t>
      </w:r>
    </w:p>
    <w:p>
      <w:pPr/>
      <w:r>
        <w:t xml:space="preserve">判断标准：</w:t>
      </w:r>
    </w:p>
    <w:p>
      <w:pPr/>
      <w:r>
        <w:rPr>
          <w:shd w:val="clear" w:color="auto" w:fill="FEFF00"/>
        </w:rPr>
        <w:t xml:space="preserve">空气中检测</w:t>
      </w:r>
      <w:r>
        <w:t xml:space="preserve">标准范围为(98kpa~103kpa)，</w:t>
      </w:r>
    </w:p>
    <w:p>
      <w:pPr/>
      <w:r>
        <w:t xml:space="preserve">水下根据放置深度，按照1m=10kpa规律递增，</w:t>
      </w:r>
    </w:p>
    <w:p>
      <w:pPr/>
      <w:r>
        <w:rPr>
          <w:shd w:val="clear" w:color="auto" w:fill="FEFF00"/>
        </w:rPr>
        <w:t xml:space="preserve">建议放置10cm水深，判断范围为99kpa~104kpa</w:t>
      </w:r>
    </w:p>
    <w:p>
      <w:pPr>
        <w:pStyle w:val="dingding-heading3"/>
        <w:spacing w:line="204.70588235294116"/>
      </w:pPr>
      <w:r>
        <w:rPr>
          <w:sz w:val="28"/>
          <w:b w:val="1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出入水检测</w:t>
      </w:r>
    </w:p>
    <w:p>
      <w:pPr>
        <w:pStyle w:val="dingding-heading4"/>
        <w:spacing w:line="204.70588235294116"/>
      </w:pPr>
      <w:r>
        <w:rPr>
          <w:sz w:val="24"/>
          <w:b w:val="1"/>
          <w:strike w:val="1"/>
        </w:rPr>
        <w:t xml:space="preserve">6.1.</w:t>
      </w:r>
      <w:r>
        <w:rPr>
          <w:sz w:val="24"/>
          <w:rFonts w:ascii="Microsoft YaHei" w:hAnsi="Microsoft YaHei" w:cs="Microsoft YaHei" w:eastAsia="Microsoft YaHei"/>
          <w:b w:val="1"/>
          <w:strike w:val="1"/>
        </w:rPr>
        <w:t xml:space="preserve">出入水检测电容</w:t>
      </w:r>
    </w:p>
    <w:p>
      <w:pPr/>
      <w:r>
        <w:rPr>
          <w:strike w:val="1"/>
        </w:rPr>
        <w:t xml:space="preserve">上位机: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"outwater":{   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下位机：</w:t>
      </w:r>
    </w:p>
    <w:p>
      <w:pPr/>
      <w:r>
        <w:rPr>
          <w:color w:val="000000"/>
          <w:strike w:val="1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"outwater":{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rPr>
          <w:strike w:val="1"/>
        </w:rPr>
        <w:t xml:space="preserve">判断标准：</w:t>
      </w:r>
    </w:p>
    <w:p>
      <w:pPr/>
      <w:r>
        <w:rPr>
          <w:strike w:val="1"/>
        </w:rPr>
        <w:t xml:space="preserve">人工触发传感器状态变化(用水袋靠近或者其他方式)， 0和1状态都要有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6.2.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出入水检测霍尔1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"outwater1":{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"outwater1":{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人工触发霍尔状态变化(用磁铁靠近或者其他方式)， 0和1状态都要有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6.3.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出入水检测霍尔2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"outwater2":{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"outwater2":{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人工触发霍尔状态变化(用磁铁靠近或者其他方式)， 0和1状态都要有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7.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尘盒在位霍尔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0:到位, 1:未到位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T0阶段：人工判断</w:t>
      </w:r>
    </w:p>
    <w:p>
      <w:pPr/>
      <w:r>
        <w:t xml:space="preserve">后续：治具判断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8.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IMU检测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roll:  横滚角, pitch:  俯仰角, yaw:  偏航角</w:t>
      </w:r>
    </w:p>
    <w:p>
      <w:pPr/>
      <w:r>
        <w:t xml:space="preserve">gyro_x: x角速度, accel_x: x轴线加速度, gyro_y: y角速度, accel_y: y轴线加速度, gyro_z: z角速度, accel_z: z轴线加速度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</w:t>
        <w:br w:type="textWrapping"/>
        <w:t xml:space="preserve">  "roll":0,</w:t>
        <w:br w:type="textWrapping"/>
        <w:t xml:space="preserve">  "pitch":0,</w:t>
        <w:br w:type="textWrapping"/>
        <w:t xml:space="preserve">  "yaw":0,</w:t>
        <w:br w:type="textWrapping"/>
        <w:t xml:space="preserve">  "gyro_x":0,</w:t>
        <w:br w:type="textWrapping"/>
        <w:t xml:space="preserve">  "gyro_y":0,</w:t>
        <w:br w:type="textWrapping"/>
        <w:t xml:space="preserve">  "gyro_z":0,</w:t>
        <w:br w:type="textWrapping"/>
        <w:t xml:space="preserve">  "accel_x":0,</w:t>
        <w:br w:type="textWrapping"/>
        <w:t xml:space="preserve">  "accel_y":0,</w:t>
        <w:br w:type="textWrapping"/>
        <w:t xml:space="preserve">  "accel_z":0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T0阶段：值有变化就行</w:t>
      </w:r>
    </w:p>
    <w:p>
      <w:pPr/>
      <w:r>
        <w:t xml:space="preserve">后续：治具判断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有线充电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"wired_charging":{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电压 单位mv,  cur: 电流 单位ma, temp: 温度 单位摄氏度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"wired_charging":{</w:t>
        <w:br w:type="textWrapping"/>
        <w:t xml:space="preserve">  "vol":0,</w:t>
        <w:br w:type="textWrapping"/>
        <w:t xml:space="preserve">  "cur":0,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 电压20~25.2v,  电流 0~10A, 温度0~100度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极片充电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"pole_charging":{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充电电压 单位mv,  cur: 充电电流 单位ma, temp: 电池温度 单位摄氏度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"pole_charging":{</w:t>
        <w:br w:type="textWrapping"/>
        <w:t xml:space="preserve">  "vol":0,</w:t>
        <w:br w:type="textWrapping"/>
        <w:t xml:space="preserve">  "cur":0,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 电压20~25.2v,  电流 0~10A, 温度0~100度</w:t>
      </w:r>
    </w:p>
    <w:p>
      <w:pPr>
        <w:pStyle w:val="dingding-heading3"/>
        <w:spacing w:line="204.70588235294116"/>
      </w:pPr>
      <w:r>
        <w:rPr>
          <w:sz w:val="28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11.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灯板按键</w:t>
      </w:r>
    </w:p>
    <w:p>
      <w:pPr/>
      <w:r>
        <w:t xml:space="preserve">测试顺序最先测</w:t>
      </w:r>
    </w:p>
    <w:p>
      <w:pPr/>
      <w:r>
        <w:t xml:space="preserve">上位机:主要靠人工检测，软件检测通信是否正常</w:t>
      </w:r>
    </w:p>
    <w:p>
      <w:pPr/>
      <w:r>
        <w:t xml:space="preserve">电源power按键,是开机按键，</w:t>
      </w:r>
      <w:r>
        <w:rPr>
          <w:shd w:val="clear" w:color="auto" w:fill="FEFF00"/>
        </w:rPr>
        <w:t xml:space="preserve">设备开机代表power按键正常，</w:t>
      </w:r>
      <w:r>
        <w:rPr>
          <w:sz w:val="24"/>
          <w:highlight w:val="white"/>
        </w:rPr>
        <w:t xml:space="preserve">同时</w:t>
      </w:r>
      <w:r>
        <w:rPr>
          <w:sz w:val="24"/>
          <w:shd w:val="clear" w:color="auto" w:fill="FE0300"/>
        </w:rPr>
        <w:t xml:space="preserve">听一下</w:t>
      </w:r>
      <w:r>
        <w:rPr>
          <w:sz w:val="24"/>
          <w:shd w:val="clear" w:color="auto" w:fill="FE0300"/>
        </w:rPr>
        <w:t xml:space="preserve">蜂鸣器</w:t>
      </w:r>
      <w:r>
        <w:rPr>
          <w:sz w:val="24"/>
          <w:shd w:val="clear" w:color="auto" w:fill="FE0300"/>
        </w:rPr>
        <w:t xml:space="preserve">响声</w:t>
      </w:r>
    </w:p>
    <w:p>
      <w:pPr/>
      <w:r>
        <w:t xml:space="preserve">发送灯板测试指令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status代表有没有按下: 0:不正常, 1:正常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   "eco_status":0,</w:t>
        <w:br w:type="textWrapping"/>
        <w:t xml:space="preserve">    "mode_status":0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</w:t>
      </w:r>
      <w:r>
        <w:rPr>
          <w:shd w:val="clear" w:color="auto" w:fill="FEFF00"/>
        </w:rPr>
        <w:t xml:space="preserve">人工通过按按键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11.1.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灯效</w:t>
      </w:r>
    </w:p>
    <w:p>
      <w:pPr/>
      <w:r>
        <w:t xml:space="preserve">上位机:主要靠人工检测，软件检测通信是否正常</w:t>
      </w:r>
    </w:p>
    <w:p>
      <w:pPr/>
      <w:r>
        <w:t xml:space="preserve">发送灯板测试指令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</w:t>
      </w:r>
      <w:r>
        <w:rPr>
          <w:shd w:val="clear" w:color="auto" w:fill="FEFF00"/>
        </w:rPr>
        <w:t xml:space="preserve">人工判断灯亮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11.2.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灯效(组装厂)</w:t>
      </w:r>
    </w:p>
    <w:p>
      <w:pPr/>
      <w:r>
        <w:t xml:space="preserve">上位机:主要靠人工检测，软件检测通信是否正常</w:t>
      </w:r>
    </w:p>
    <w:p>
      <w:pPr/>
      <w:r>
        <w:t xml:space="preserve">发送灯板测试指令 0灭，1:白，2:红，3:绿，4:蓝，5:黄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"led_colour":{</w:t>
        <w:br w:type="textWrapping"/>
        <w:t xml:space="preserve">     "colour":0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"led_colour":{</w:t>
        <w:br w:type="textWrapping"/>
        <w:t xml:space="preserve">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5种颜色轮流亮，人工判断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三合一超声波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left: 左侧探测距离, mid:中间探测距离, right:右边探测距离,单位mm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</w:t>
        <w:br w:type="textWrapping"/>
        <w:t xml:space="preserve">  "left":0,</w:t>
        <w:br w:type="textWrapping"/>
        <w:t xml:space="preserve">  "mid":0,</w:t>
        <w:br w:type="textWrapping"/>
        <w:t xml:space="preserve">  "right":0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放入水中， 测试结果与距离障碍物实际距离误差</w:t>
      </w:r>
      <w:r>
        <w:rPr>
          <w:shd w:val="clear" w:color="auto" w:fill="FEFF00"/>
        </w:rPr>
        <w:t xml:space="preserve">10%以内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13.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左前超声波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放入水中， 测试结果与距离障碍物实际距离误差10%以内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14.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左后超声波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放入水中， 测试结果与距离障碍物实际距离</w:t>
      </w:r>
      <w:r>
        <w:rPr>
          <w:shd w:val="clear" w:color="auto" w:fill="FEFF00"/>
        </w:rPr>
        <w:t xml:space="preserve">误差10%以内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15.左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下视红外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"leftdown_ray":{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0:无遮挡,1有遮挡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"leftdown_ray":{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0和1都有触发</w:t>
      </w:r>
    </w:p>
    <w:p>
      <w:pPr/>
      <w:r>
        <w:rPr>
          <w:sz w:val="24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16.右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下视红外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"rightdown_ray":{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0:无遮挡,1有遮挡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"rightdown_ray":{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0和1都有触发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17.浊度计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浊度值，范围(0~243)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放入水中， 双探头对准，数值在50以内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18.地磁计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result: 测试结果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value： 0为成功，-1为失败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19.电池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pow: 当前电池电量; vol: 电池电压,单位mv；charge_cur:电池充电电流,单位ma；discharge_cur: 电池放电电流,单位ma；temp: 电池温度,单位度 ； temp2 电池温度2； temp3 电池温度3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</w:t>
        <w:br w:type="textWrapping"/>
        <w:t xml:space="preserve">  "power":0,</w:t>
        <w:br w:type="textWrapping"/>
        <w:t xml:space="preserve">  "vol":0,</w:t>
        <w:br w:type="textWrapping"/>
        <w:t xml:space="preserve">  "charge_cur":0,</w:t>
        <w:br w:type="textWrapping"/>
        <w:t xml:space="preserve">  "discharge_cur":0,</w:t>
        <w:br w:type="textWrapping"/>
        <w:t xml:space="preserve">  "temp":0,</w:t>
        <w:br w:type="textWrapping"/>
        <w:t xml:space="preserve">  "temp2":0,</w:t>
        <w:br w:type="textWrapping"/>
        <w:t xml:space="preserve">  "temp3":0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判断标准：电压20~25.5v， 电流小于10A， 温度 -10~100度, </w:t>
      </w:r>
      <w:r>
        <w:rPr>
          <w:shd w:val="clear" w:color="auto" w:fill="FEFF00"/>
        </w:rPr>
        <w:t xml:space="preserve">充电和放电时都要测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20.</w:t>
      </w:r>
      <w:r>
        <w:rPr>
          <w:sz w:val="28"/>
        </w:rPr>
        <w:t xml:space="preserve">行走轮</w:t>
      </w:r>
    </w:p>
    <w:p>
      <w:pPr/>
      <w:r>
        <w:t xml:space="preserve">上位机:</w:t>
      </w:r>
    </w:p>
    <w:p>
      <w:pPr/>
      <w:r>
        <w:t xml:space="preserve">value 0:前进 1后退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  "value":0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左轮电流, 单位ma, speed_left: 左轮速度，单位mm/s</w:t>
      </w:r>
    </w:p>
    <w:p>
      <w:pPr/>
      <w:r>
        <w:t xml:space="preserve">cur_left: 右轮电流, 单位ma, speed_left: 右轮速度，单位mm/s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"speed_left":0,</w:t>
        <w:br w:type="textWrapping"/>
        <w:t xml:space="preserve">  "speed_right":0,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目前速度设置固定200mm/s, 转速180~220之间为pass,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空载电流小于0.75A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21.</w:t>
      </w:r>
      <w:r>
        <w:rPr>
          <w:sz w:val="28"/>
        </w:rPr>
        <w:t xml:space="preserve">水泵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左水泵电流, 单位ma, rpm_left: 左水泵每秒转速</w:t>
      </w:r>
    </w:p>
    <w:p>
      <w:pPr/>
      <w:r>
        <w:t xml:space="preserve">cur_right: 右水泵电流, 单位ma, rpm_right: 右水泵每秒转速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</w:t>
        <w:br w:type="textWrapping"/>
        <w:t xml:space="preserve">  "rpm_left":0,</w:t>
        <w:br w:type="textWrapping"/>
        <w:t xml:space="preserve">  "rpm_right":0,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目前转速设置固定800, 转速720~880之间为pass,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空载电流小于0.3A</w:t>
      </w:r>
    </w:p>
    <w:p>
      <w:pPr>
        <w:pStyle w:val="dingding-heading3"/>
        <w:spacing w:line="204.70588235294116"/>
      </w:pPr>
      <w:r>
        <w:rPr>
          <w:sz w:val="28"/>
          <w:b w:val="1"/>
          <w:strike w:val="1"/>
        </w:rPr>
        <w:t xml:space="preserve">22.指示灯</w:t>
      </w:r>
    </w:p>
    <w:p>
      <w:pPr/>
      <w:r>
        <w:rPr>
          <w:strike w:val="1"/>
        </w:rPr>
        <w:t xml:space="preserve">上位机: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"indicator_led":{  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下位机：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"indicator_led":{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rPr>
          <w:strike w:val="1"/>
        </w:rPr>
        <w:t xml:space="preserve">判断标准：</w:t>
      </w:r>
    </w:p>
    <w:p>
      <w:pPr/>
      <w:r>
        <w:rPr>
          <w:strike w:val="1"/>
        </w:rPr>
        <w:t xml:space="preserve">人工判断指示灯效果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23.</w:t>
      </w:r>
      <w:r>
        <w:rPr>
          <w:sz w:val="28"/>
        </w:rPr>
        <w:t xml:space="preserve">蜂鸣器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"beep":{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"beep":{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人工判断蜂鸣器是否有响声，开机有蜂鸣器响声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24.</w:t>
      </w:r>
      <w:r>
        <w:rPr>
          <w:sz w:val="28"/>
        </w:rPr>
        <w:t xml:space="preserve">温湿度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humidness: 湿度;  temperature: 温度，单位摄氏度.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</w:t>
        <w:br w:type="textWrapping"/>
        <w:t xml:space="preserve">  "humidness":0,</w:t>
        <w:br w:type="textWrapping"/>
        <w:t xml:space="preserve">  "temperature":0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温度 -10~40度， 湿度0~90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30.退出工厂模式，使用组合按键(</w:t>
      </w:r>
      <w:r>
        <w:rPr>
          <w:sz w:val="28"/>
          <w:b w:val="1"/>
          <w:shd w:val="clear" w:color="auto" w:fill="FE0300"/>
        </w:rPr>
        <w:t xml:space="preserve">一般不使用该方式，使用上位机控制退出工厂模式)</w:t>
      </w:r>
    </w:p>
    <w:p>
      <w:pPr/>
      <w:r>
        <w:t xml:space="preserve">主要做两件事：</w:t>
      </w:r>
      <w:r>
        <w:rPr>
          <w:shd w:val="clear" w:color="auto" w:fill="FE0300"/>
        </w:rPr>
        <w:t xml:space="preserve">１:退出工厂模式，２：恢复出厂设置</w:t>
      </w:r>
    </w:p>
    <w:p>
      <w:pPr/>
      <w:r>
        <w:rPr>
          <w:shd w:val="clear" w:color="auto" w:fill="FCC102"/>
        </w:rPr>
        <w:t xml:space="preserve">固件需要V1.13.0以后版本支持</w:t>
      </w:r>
    </w:p>
    <w:p>
      <w:pPr/>
      <w:r>
        <w:t xml:space="preserve">１：设备开机后（等待20Ｓ左右）</w:t>
      </w:r>
    </w:p>
    <w:p>
      <w:pPr/>
      <w:r>
        <w:t xml:space="preserve">２：同时＂power＂ + ＂右测按键＂，听到蜂鸣器响声，黄灯灯带闪烁，</w:t>
      </w:r>
    </w:p>
    <w:p>
      <w:pPr/>
      <w:r>
        <w:rPr>
          <w:highlight w:val="white"/>
        </w:rPr>
        <w:t xml:space="preserve">３：</w:t>
      </w:r>
      <w:r>
        <w:rPr>
          <w:shd w:val="clear" w:color="auto" w:fill="FE0300"/>
        </w:rPr>
        <w:t xml:space="preserve">黄灯闪烁，然后绿灯长亮（1-2秒），设备自动关闭</w:t>
      </w:r>
      <w:r>
        <w:t xml:space="preserve">，即完成退出工厂模式</w:t>
      </w:r>
    </w:p>
    <w:p>
      <w:pPr/>
      <w:r/>
    </w:p>
    <w:p>
      <w:pPr/>
      <w:r>
        <w:rPr>
          <w:shd w:val="clear" w:color="auto" w:fill="FE0300"/>
        </w:rPr>
        <w:t xml:space="preserve">设备出厂前，必须保证恢复出厂设置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30.1退出工厂模式(上位机触发): EndFactory</w:t>
      </w:r>
    </w:p>
    <w:p>
      <w:pPr/>
      <w:r>
        <w:rPr>
          <w:shd w:val="clear" w:color="auto" w:fill="FEFF00"/>
        </w:rPr>
        <w:t xml:space="preserve">该项是工厂最后一个测试项，不可以提前进行该项测试</w:t>
      </w:r>
    </w:p>
    <w:p>
      <w:pPr/>
      <w:r>
        <w:rPr>
          <w:shd w:val="clear" w:color="auto" w:fill="FEFF00"/>
        </w:rPr>
        <w:t xml:space="preserve">退出工厂模式成功后，上位机执行30.2关机指令，通知设备关机，结束整个产测，进入下一步机器打包工作</w:t>
      </w:r>
    </w:p>
    <w:p>
      <w:pPr/>
      <w:r>
        <w:t xml:space="preserve">上位机　请求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{"EndFactory":{}}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"EndFactory":{</w:t>
        <w:br w:type="textWrapping"/>
        <w:t xml:space="preserve"/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"res":0表示响应</w:t>
      </w:r>
      <w:r>
        <w:rPr>
          <w:sz w:val="24"/>
        </w:rPr>
        <w:t xml:space="preserve">正常，　</w:t>
      </w:r>
      <w:r>
        <w:t xml:space="preserve">"res":-1 响应失败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30.2　关机指令</w:t>
      </w:r>
    </w:p>
    <w:p>
      <w:pPr/>
      <w:r>
        <w:t xml:space="preserve">上位机　请求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{"shutdown":{}}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"shutdown":{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"res":0表示响应</w:t>
      </w:r>
      <w:r>
        <w:rPr>
          <w:sz w:val="24"/>
        </w:rPr>
        <w:t xml:space="preserve">正常，　</w:t>
      </w:r>
      <w:r>
        <w:t xml:space="preserve">"res":-1 响应失败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31．返厂维修（再进工厂模式）</w:t>
      </w:r>
    </w:p>
    <w:p>
      <w:pPr/>
      <w:r>
        <w:rPr>
          <w:shd w:val="clear" w:color="auto" w:fill="FCC102"/>
        </w:rPr>
        <w:t xml:space="preserve">固件需要V1.13.0以后版本支持</w:t>
      </w:r>
    </w:p>
    <w:p>
      <w:pPr/>
      <w:r>
        <w:t xml:space="preserve">设备退出工厂模式，如何再次进入工厂模式</w:t>
      </w:r>
    </w:p>
    <w:p>
      <w:pPr/>
      <w:r>
        <w:t xml:space="preserve">１：设备开机后（等待20Ｓ左右），</w:t>
      </w:r>
    </w:p>
    <w:p>
      <w:pPr/>
      <w:r>
        <w:rPr>
          <w:highlight w:val="white"/>
        </w:rPr>
        <w:t xml:space="preserve">２：</w:t>
      </w:r>
      <w:r>
        <w:rPr>
          <w:shd w:val="clear" w:color="auto" w:fill="FE0300"/>
        </w:rPr>
        <w:t xml:space="preserve">同时power按键+左测按键</w:t>
      </w:r>
      <w:r>
        <w:t xml:space="preserve">，听到蜂鸣器响声以及设备的wifi灯效变成呼吸灯效</w:t>
      </w:r>
    </w:p>
    <w:p>
      <w:pPr/>
      <w:r>
        <w:t xml:space="preserve">３：电脑连接设备的AP热点,运行</w:t>
      </w:r>
      <w:r>
        <w:rPr>
          <w:shd w:val="clear" w:color="auto" w:fill="FCC102"/>
        </w:rPr>
        <w:t xml:space="preserve">提供的返厂上位机程序，返厂成功</w:t>
      </w:r>
      <w:r>
        <w:t xml:space="preserve">，</w:t>
      </w:r>
    </w:p>
    <w:p>
      <w:pPr/>
      <w:r>
        <w:t xml:space="preserve">４：重启机器，机器会进入工厂模式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2"/>
      <w:numFmt w:val="lowerLetter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