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4A0" w:firstRow="1" w:lastRow="0" w:firstColumn="1" w:lastColumn="0" w:noHBand="0" w:noVBand="1"/>
      </w:tblPr>
      <w:tblGrid>
        <w:gridCol w:w="4029"/>
        <w:gridCol w:w="4231"/>
      </w:tblGrid>
      <w:tr w:rsidR="00E813D7" w:rsidTr="006E6115">
        <w:trPr>
          <w:cantSplit/>
        </w:trPr>
        <w:tc>
          <w:tcPr>
            <w:tcW w:w="2439" w:type="pct"/>
          </w:tcPr>
          <w:p w:rsidR="00E813D7" w:rsidRDefault="00E813D7" w:rsidP="00A660A9">
            <w:pPr>
              <w:pStyle w:val="ab"/>
              <w:spacing w:before="120" w:after="120"/>
            </w:pPr>
            <w:r>
              <w:rPr>
                <w:rFonts w:hint="eastAsia"/>
              </w:rPr>
              <w:t>产品名称</w:t>
            </w:r>
            <w:r>
              <w:t>Product name</w:t>
            </w:r>
          </w:p>
        </w:tc>
        <w:tc>
          <w:tcPr>
            <w:tcW w:w="2561" w:type="pct"/>
          </w:tcPr>
          <w:p w:rsidR="00E813D7" w:rsidRDefault="00E813D7" w:rsidP="00A660A9">
            <w:pPr>
              <w:pStyle w:val="ab"/>
              <w:spacing w:before="120" w:after="120"/>
            </w:pPr>
            <w:r>
              <w:rPr>
                <w:rFonts w:hint="eastAsia"/>
              </w:rPr>
              <w:t>密级</w:t>
            </w:r>
            <w:r>
              <w:t>Confidentiality level</w:t>
            </w:r>
          </w:p>
        </w:tc>
      </w:tr>
      <w:tr w:rsidR="00E813D7" w:rsidTr="006E6115">
        <w:trPr>
          <w:cantSplit/>
        </w:trPr>
        <w:tc>
          <w:tcPr>
            <w:tcW w:w="2439" w:type="pct"/>
          </w:tcPr>
          <w:p w:rsidR="00E813D7" w:rsidRDefault="008742ED" w:rsidP="00A660A9">
            <w:pPr>
              <w:pStyle w:val="ab"/>
              <w:spacing w:before="120" w:after="120"/>
            </w:pPr>
            <w:r>
              <w:rPr>
                <w:rFonts w:hint="eastAsia"/>
              </w:rPr>
              <w:t>X9</w:t>
            </w:r>
          </w:p>
        </w:tc>
        <w:tc>
          <w:tcPr>
            <w:tcW w:w="2561" w:type="pct"/>
          </w:tcPr>
          <w:p w:rsidR="00E813D7" w:rsidRDefault="00E813D7" w:rsidP="00A660A9">
            <w:pPr>
              <w:pStyle w:val="ab"/>
              <w:spacing w:before="120" w:after="120"/>
            </w:pPr>
          </w:p>
        </w:tc>
      </w:tr>
      <w:tr w:rsidR="00E813D7" w:rsidTr="006E6115">
        <w:trPr>
          <w:cantSplit/>
        </w:trPr>
        <w:tc>
          <w:tcPr>
            <w:tcW w:w="2439" w:type="pct"/>
          </w:tcPr>
          <w:p w:rsidR="00E813D7" w:rsidRDefault="00E813D7" w:rsidP="00A660A9">
            <w:pPr>
              <w:pStyle w:val="ab"/>
              <w:spacing w:before="120" w:after="120"/>
            </w:pPr>
            <w:r>
              <w:rPr>
                <w:rFonts w:hint="eastAsia"/>
              </w:rPr>
              <w:t>产品版本</w:t>
            </w:r>
            <w:r>
              <w:t>Product version</w:t>
            </w:r>
          </w:p>
        </w:tc>
        <w:tc>
          <w:tcPr>
            <w:tcW w:w="2561" w:type="pct"/>
            <w:vMerge w:val="restart"/>
            <w:vAlign w:val="center"/>
          </w:tcPr>
          <w:p w:rsidR="00E813D7" w:rsidRDefault="00E813D7" w:rsidP="00A660A9">
            <w:pPr>
              <w:pStyle w:val="ab"/>
              <w:spacing w:before="120" w:after="120"/>
            </w:pPr>
            <w:r>
              <w:t xml:space="preserve">Total </w:t>
            </w:r>
            <w:r w:rsidR="008235E8">
              <w:rPr>
                <w:rFonts w:hint="eastAsia"/>
              </w:rPr>
              <w:t>11</w:t>
            </w:r>
            <w:r>
              <w:t>pages</w:t>
            </w:r>
            <w:r>
              <w:rPr>
                <w:rFonts w:hint="eastAsia"/>
              </w:rPr>
              <w:t xml:space="preserve"> </w:t>
            </w:r>
            <w:r>
              <w:rPr>
                <w:rFonts w:hint="eastAsia"/>
              </w:rPr>
              <w:t>共</w:t>
            </w:r>
            <w:r w:rsidR="008235E8">
              <w:rPr>
                <w:rFonts w:hint="eastAsia"/>
              </w:rPr>
              <w:t>11</w:t>
            </w:r>
            <w:r>
              <w:rPr>
                <w:rFonts w:hint="eastAsia"/>
              </w:rPr>
              <w:t>页</w:t>
            </w:r>
          </w:p>
        </w:tc>
      </w:tr>
      <w:tr w:rsidR="00E813D7" w:rsidTr="006E6115">
        <w:trPr>
          <w:cantSplit/>
        </w:trPr>
        <w:tc>
          <w:tcPr>
            <w:tcW w:w="2439" w:type="pct"/>
          </w:tcPr>
          <w:p w:rsidR="00E813D7" w:rsidRDefault="008742ED" w:rsidP="00A660A9">
            <w:pPr>
              <w:pStyle w:val="ab"/>
              <w:spacing w:before="120" w:after="120"/>
            </w:pPr>
            <w:r>
              <w:rPr>
                <w:rFonts w:hint="eastAsia"/>
              </w:rPr>
              <w:t>V0.</w:t>
            </w:r>
            <w:r w:rsidR="004C2ECB">
              <w:rPr>
                <w:rFonts w:hint="eastAsia"/>
              </w:rPr>
              <w:t>1</w:t>
            </w:r>
            <w:r>
              <w:rPr>
                <w:rFonts w:hint="eastAsia"/>
              </w:rPr>
              <w:t>.</w:t>
            </w:r>
            <w:r w:rsidR="004C2ECB">
              <w:rPr>
                <w:rFonts w:hint="eastAsia"/>
              </w:rPr>
              <w:t>5</w:t>
            </w:r>
          </w:p>
        </w:tc>
        <w:tc>
          <w:tcPr>
            <w:tcW w:w="2561" w:type="pct"/>
            <w:vMerge/>
          </w:tcPr>
          <w:p w:rsidR="00E813D7" w:rsidRDefault="00E813D7" w:rsidP="00A660A9">
            <w:pPr>
              <w:pStyle w:val="ab"/>
              <w:spacing w:before="120" w:after="120"/>
            </w:pPr>
          </w:p>
        </w:tc>
      </w:tr>
    </w:tbl>
    <w:p w:rsidR="00E813D7" w:rsidRDefault="0087375F" w:rsidP="00A660A9">
      <w:pPr>
        <w:pStyle w:val="1"/>
        <w:spacing w:before="120" w:after="120"/>
        <w:jc w:val="center"/>
        <w:rPr>
          <w:rFonts w:ascii="微软雅黑" w:eastAsia="微软雅黑" w:hAnsi="微软雅黑" w:cs="微软雅黑" w:hint="eastAsia"/>
        </w:rPr>
      </w:pPr>
      <w:bookmarkStart w:id="0" w:name="_Toc174462063"/>
      <w:r>
        <w:rPr>
          <w:rFonts w:ascii="微软雅黑" w:eastAsia="微软雅黑" w:hAnsi="微软雅黑" w:cs="微软雅黑" w:hint="eastAsia"/>
        </w:rPr>
        <w:t>X9</w:t>
      </w:r>
      <w:r w:rsidR="00E813D7">
        <w:rPr>
          <w:rFonts w:ascii="微软雅黑" w:eastAsia="微软雅黑" w:hAnsi="微软雅黑" w:cs="微软雅黑" w:hint="eastAsia"/>
        </w:rPr>
        <w:t>项目测试报告</w:t>
      </w:r>
      <w:bookmarkEnd w:id="0"/>
    </w:p>
    <w:p w:rsidR="00E813D7" w:rsidRPr="00E813D7" w:rsidRDefault="00E813D7" w:rsidP="00A660A9">
      <w:pPr>
        <w:spacing w:before="120" w:after="120"/>
        <w:rPr>
          <w:rFonts w:hint="eastAsia"/>
        </w:rPr>
      </w:pPr>
    </w:p>
    <w:tbl>
      <w:tblPr>
        <w:tblW w:w="0" w:type="auto"/>
        <w:jc w:val="center"/>
        <w:tblLayout w:type="fixed"/>
        <w:tblLook w:val="04A0" w:firstRow="1" w:lastRow="0" w:firstColumn="1" w:lastColumn="0" w:noHBand="0" w:noVBand="1"/>
      </w:tblPr>
      <w:tblGrid>
        <w:gridCol w:w="1999"/>
        <w:gridCol w:w="2638"/>
        <w:gridCol w:w="846"/>
        <w:gridCol w:w="990"/>
        <w:gridCol w:w="1779"/>
      </w:tblGrid>
      <w:tr w:rsidR="00E813D7" w:rsidTr="006E6115">
        <w:trPr>
          <w:jc w:val="center"/>
        </w:trPr>
        <w:tc>
          <w:tcPr>
            <w:tcW w:w="1999" w:type="dxa"/>
          </w:tcPr>
          <w:p w:rsidR="00E813D7" w:rsidRDefault="00E813D7" w:rsidP="00A660A9">
            <w:pPr>
              <w:pStyle w:val="ab"/>
              <w:spacing w:before="120" w:after="120"/>
            </w:pPr>
            <w:r>
              <w:rPr>
                <w:rFonts w:hint="eastAsia"/>
              </w:rPr>
              <w:t>拟制</w:t>
            </w:r>
            <w:r>
              <w:t>:</w:t>
            </w:r>
          </w:p>
          <w:p w:rsidR="00E813D7" w:rsidRDefault="00E813D7" w:rsidP="00A660A9">
            <w:pPr>
              <w:pStyle w:val="ab"/>
              <w:spacing w:before="120" w:after="120"/>
            </w:pPr>
            <w:r>
              <w:t>Prepared by</w:t>
            </w:r>
          </w:p>
        </w:tc>
        <w:tc>
          <w:tcPr>
            <w:tcW w:w="2638" w:type="dxa"/>
            <w:tcBorders>
              <w:bottom w:val="single" w:sz="6" w:space="0" w:color="auto"/>
            </w:tcBorders>
            <w:vAlign w:val="center"/>
          </w:tcPr>
          <w:p w:rsidR="00E813D7" w:rsidRDefault="008742ED" w:rsidP="00A660A9">
            <w:pPr>
              <w:pStyle w:val="ab"/>
              <w:spacing w:before="120" w:after="120"/>
            </w:pPr>
            <w:proofErr w:type="gramStart"/>
            <w:r>
              <w:rPr>
                <w:rFonts w:hint="eastAsia"/>
              </w:rPr>
              <w:t>梁航</w:t>
            </w:r>
            <w:proofErr w:type="gramEnd"/>
          </w:p>
        </w:tc>
        <w:tc>
          <w:tcPr>
            <w:tcW w:w="846" w:type="dxa"/>
          </w:tcPr>
          <w:p w:rsidR="00E813D7" w:rsidRDefault="00E813D7" w:rsidP="00A660A9">
            <w:pPr>
              <w:pStyle w:val="ab"/>
              <w:spacing w:before="120" w:after="120"/>
            </w:pPr>
          </w:p>
        </w:tc>
        <w:tc>
          <w:tcPr>
            <w:tcW w:w="990" w:type="dxa"/>
          </w:tcPr>
          <w:p w:rsidR="00E813D7" w:rsidRDefault="00E813D7" w:rsidP="00A660A9">
            <w:pPr>
              <w:pStyle w:val="ab"/>
              <w:spacing w:before="120" w:after="120"/>
            </w:pPr>
            <w:r>
              <w:rPr>
                <w:rFonts w:hint="eastAsia"/>
              </w:rPr>
              <w:t>日期：</w:t>
            </w:r>
          </w:p>
          <w:p w:rsidR="00E813D7" w:rsidRDefault="00E813D7" w:rsidP="00A660A9">
            <w:pPr>
              <w:pStyle w:val="ab"/>
              <w:spacing w:before="120" w:after="120"/>
            </w:pPr>
            <w:r>
              <w:t>Date</w:t>
            </w:r>
          </w:p>
        </w:tc>
        <w:tc>
          <w:tcPr>
            <w:tcW w:w="1779" w:type="dxa"/>
            <w:tcBorders>
              <w:bottom w:val="single" w:sz="6" w:space="0" w:color="auto"/>
            </w:tcBorders>
            <w:vAlign w:val="center"/>
          </w:tcPr>
          <w:p w:rsidR="00E813D7" w:rsidRDefault="00D9533F" w:rsidP="00A660A9">
            <w:pPr>
              <w:pStyle w:val="ab"/>
              <w:spacing w:before="120" w:after="120"/>
            </w:pPr>
            <w:r>
              <w:rPr>
                <w:rFonts w:hint="eastAsia"/>
              </w:rPr>
              <w:t>2024</w:t>
            </w:r>
            <w:r w:rsidR="00E813D7">
              <w:t>-</w:t>
            </w:r>
            <w:r>
              <w:rPr>
                <w:rFonts w:hint="eastAsia"/>
              </w:rPr>
              <w:t>0</w:t>
            </w:r>
            <w:r w:rsidR="004C2ECB">
              <w:rPr>
                <w:rFonts w:hint="eastAsia"/>
              </w:rPr>
              <w:t>8</w:t>
            </w:r>
            <w:r w:rsidR="00E813D7">
              <w:t>-</w:t>
            </w:r>
            <w:r w:rsidR="004C2ECB">
              <w:rPr>
                <w:rFonts w:hint="eastAsia"/>
              </w:rPr>
              <w:t>1</w:t>
            </w:r>
            <w:r w:rsidR="00A43C74">
              <w:rPr>
                <w:rFonts w:hint="eastAsia"/>
              </w:rPr>
              <w:t>3</w:t>
            </w:r>
          </w:p>
        </w:tc>
      </w:tr>
      <w:tr w:rsidR="00E813D7" w:rsidTr="006E6115">
        <w:trPr>
          <w:jc w:val="center"/>
        </w:trPr>
        <w:tc>
          <w:tcPr>
            <w:tcW w:w="1999" w:type="dxa"/>
          </w:tcPr>
          <w:p w:rsidR="00E813D7" w:rsidRDefault="00E813D7" w:rsidP="00A660A9">
            <w:pPr>
              <w:pStyle w:val="ab"/>
              <w:spacing w:before="120" w:after="120"/>
            </w:pPr>
            <w:r>
              <w:rPr>
                <w:rFonts w:hint="eastAsia"/>
              </w:rPr>
              <w:t>审核</w:t>
            </w:r>
            <w:r>
              <w:t>:</w:t>
            </w:r>
          </w:p>
          <w:p w:rsidR="00E813D7" w:rsidRDefault="00E813D7" w:rsidP="00A660A9">
            <w:pPr>
              <w:pStyle w:val="ab"/>
              <w:spacing w:before="120" w:after="120"/>
            </w:pPr>
            <w:r>
              <w:t>Reviewed by</w:t>
            </w:r>
          </w:p>
        </w:tc>
        <w:tc>
          <w:tcPr>
            <w:tcW w:w="2638" w:type="dxa"/>
            <w:tcBorders>
              <w:top w:val="single" w:sz="6" w:space="0" w:color="auto"/>
              <w:bottom w:val="single" w:sz="6" w:space="0" w:color="auto"/>
            </w:tcBorders>
            <w:vAlign w:val="center"/>
          </w:tcPr>
          <w:p w:rsidR="00E813D7" w:rsidRDefault="00E813D7" w:rsidP="00A660A9">
            <w:pPr>
              <w:pStyle w:val="ab"/>
              <w:spacing w:before="120" w:after="120"/>
            </w:pPr>
          </w:p>
        </w:tc>
        <w:tc>
          <w:tcPr>
            <w:tcW w:w="846" w:type="dxa"/>
          </w:tcPr>
          <w:p w:rsidR="00E813D7" w:rsidRDefault="00E813D7" w:rsidP="00A660A9">
            <w:pPr>
              <w:pStyle w:val="ab"/>
              <w:spacing w:before="120" w:after="120"/>
            </w:pPr>
          </w:p>
        </w:tc>
        <w:tc>
          <w:tcPr>
            <w:tcW w:w="990" w:type="dxa"/>
          </w:tcPr>
          <w:p w:rsidR="00E813D7" w:rsidRDefault="00E813D7" w:rsidP="00A660A9">
            <w:pPr>
              <w:pStyle w:val="ab"/>
              <w:spacing w:before="120" w:after="120"/>
            </w:pPr>
            <w:r>
              <w:rPr>
                <w:rFonts w:hint="eastAsia"/>
              </w:rPr>
              <w:t>日期：</w:t>
            </w:r>
          </w:p>
          <w:p w:rsidR="00E813D7" w:rsidRDefault="00E813D7" w:rsidP="00A660A9">
            <w:pPr>
              <w:pStyle w:val="ab"/>
              <w:spacing w:before="120" w:after="120"/>
            </w:pPr>
            <w:r>
              <w:t>Date</w:t>
            </w:r>
          </w:p>
        </w:tc>
        <w:tc>
          <w:tcPr>
            <w:tcW w:w="1779" w:type="dxa"/>
            <w:tcBorders>
              <w:top w:val="single" w:sz="6" w:space="0" w:color="auto"/>
              <w:bottom w:val="single" w:sz="6" w:space="0" w:color="auto"/>
            </w:tcBorders>
            <w:vAlign w:val="center"/>
          </w:tcPr>
          <w:p w:rsidR="00E813D7" w:rsidRDefault="00E813D7" w:rsidP="00A660A9">
            <w:pPr>
              <w:pStyle w:val="ab"/>
              <w:spacing w:before="120" w:after="120"/>
            </w:pPr>
          </w:p>
        </w:tc>
      </w:tr>
      <w:tr w:rsidR="00E813D7" w:rsidTr="006E6115">
        <w:trPr>
          <w:jc w:val="center"/>
        </w:trPr>
        <w:tc>
          <w:tcPr>
            <w:tcW w:w="1999" w:type="dxa"/>
          </w:tcPr>
          <w:p w:rsidR="00E813D7" w:rsidRDefault="00E813D7" w:rsidP="00A660A9">
            <w:pPr>
              <w:pStyle w:val="ab"/>
              <w:spacing w:before="120" w:after="120"/>
            </w:pPr>
            <w:r>
              <w:rPr>
                <w:rFonts w:hint="eastAsia"/>
              </w:rPr>
              <w:t>批准</w:t>
            </w:r>
            <w:r>
              <w:t>:</w:t>
            </w:r>
          </w:p>
          <w:p w:rsidR="00E813D7" w:rsidRDefault="00E813D7" w:rsidP="00A660A9">
            <w:pPr>
              <w:pStyle w:val="ab"/>
              <w:spacing w:before="120" w:after="120"/>
            </w:pPr>
            <w:r>
              <w:t>Granted by</w:t>
            </w:r>
          </w:p>
        </w:tc>
        <w:tc>
          <w:tcPr>
            <w:tcW w:w="2638" w:type="dxa"/>
            <w:tcBorders>
              <w:top w:val="single" w:sz="6" w:space="0" w:color="auto"/>
              <w:bottom w:val="single" w:sz="6" w:space="0" w:color="auto"/>
            </w:tcBorders>
            <w:vAlign w:val="center"/>
          </w:tcPr>
          <w:p w:rsidR="00E813D7" w:rsidRDefault="00E813D7" w:rsidP="00A660A9">
            <w:pPr>
              <w:pStyle w:val="ab"/>
              <w:spacing w:before="120" w:after="120"/>
            </w:pPr>
          </w:p>
        </w:tc>
        <w:tc>
          <w:tcPr>
            <w:tcW w:w="846" w:type="dxa"/>
          </w:tcPr>
          <w:p w:rsidR="00E813D7" w:rsidRDefault="00E813D7" w:rsidP="00A660A9">
            <w:pPr>
              <w:pStyle w:val="ab"/>
              <w:spacing w:before="120" w:after="120"/>
            </w:pPr>
          </w:p>
        </w:tc>
        <w:tc>
          <w:tcPr>
            <w:tcW w:w="990" w:type="dxa"/>
          </w:tcPr>
          <w:p w:rsidR="00E813D7" w:rsidRDefault="00E813D7" w:rsidP="00A660A9">
            <w:pPr>
              <w:pStyle w:val="ab"/>
              <w:spacing w:before="120" w:after="120"/>
            </w:pPr>
            <w:r>
              <w:rPr>
                <w:rFonts w:hint="eastAsia"/>
              </w:rPr>
              <w:t>日期：</w:t>
            </w:r>
          </w:p>
          <w:p w:rsidR="00E813D7" w:rsidRDefault="00E813D7" w:rsidP="00A660A9">
            <w:pPr>
              <w:pStyle w:val="ab"/>
              <w:spacing w:before="120" w:after="120"/>
            </w:pPr>
            <w:r>
              <w:t>Date</w:t>
            </w:r>
          </w:p>
        </w:tc>
        <w:tc>
          <w:tcPr>
            <w:tcW w:w="1779" w:type="dxa"/>
            <w:tcBorders>
              <w:top w:val="single" w:sz="6" w:space="0" w:color="auto"/>
              <w:bottom w:val="single" w:sz="6" w:space="0" w:color="auto"/>
            </w:tcBorders>
            <w:vAlign w:val="center"/>
          </w:tcPr>
          <w:p w:rsidR="00E813D7" w:rsidRDefault="00E813D7" w:rsidP="00A660A9">
            <w:pPr>
              <w:pStyle w:val="ab"/>
              <w:spacing w:before="120" w:after="120"/>
            </w:pPr>
          </w:p>
        </w:tc>
      </w:tr>
    </w:tbl>
    <w:p w:rsidR="00E813D7" w:rsidRDefault="00E813D7" w:rsidP="00A660A9">
      <w:pPr>
        <w:pStyle w:val="ab"/>
        <w:spacing w:before="120" w:after="120"/>
      </w:pPr>
    </w:p>
    <w:p w:rsidR="00E813D7" w:rsidRDefault="00E813D7" w:rsidP="00A660A9">
      <w:pPr>
        <w:pStyle w:val="ab"/>
        <w:spacing w:before="120" w:after="120"/>
      </w:pPr>
    </w:p>
    <w:p w:rsidR="00E813D7" w:rsidRDefault="00E813D7" w:rsidP="00A660A9">
      <w:pPr>
        <w:pStyle w:val="ab"/>
        <w:spacing w:before="120" w:after="120"/>
      </w:pPr>
    </w:p>
    <w:p w:rsidR="00E813D7" w:rsidRDefault="00E813D7" w:rsidP="00A660A9">
      <w:pPr>
        <w:pStyle w:val="ab"/>
        <w:spacing w:before="120" w:after="120"/>
      </w:pPr>
    </w:p>
    <w:p w:rsidR="00E813D7" w:rsidRDefault="00E813D7" w:rsidP="00A660A9">
      <w:pPr>
        <w:pStyle w:val="ab"/>
        <w:spacing w:before="120" w:after="120"/>
      </w:pPr>
    </w:p>
    <w:p w:rsidR="00E813D7" w:rsidRDefault="00E813D7" w:rsidP="00A660A9">
      <w:pPr>
        <w:pStyle w:val="ad"/>
        <w:spacing w:before="120" w:after="120"/>
        <w:jc w:val="left"/>
      </w:pPr>
    </w:p>
    <w:p w:rsidR="00E813D7" w:rsidRDefault="00E813D7" w:rsidP="00A660A9">
      <w:pPr>
        <w:pStyle w:val="ac"/>
        <w:widowControl/>
        <w:spacing w:before="120" w:after="120"/>
      </w:pPr>
    </w:p>
    <w:p w:rsidR="00E813D7" w:rsidRDefault="00E813D7" w:rsidP="00A660A9">
      <w:pPr>
        <w:pStyle w:val="ab"/>
        <w:spacing w:before="120" w:after="120"/>
        <w:rPr>
          <w:rFonts w:eastAsia="黑体"/>
          <w:sz w:val="32"/>
          <w:szCs w:val="32"/>
        </w:rPr>
      </w:pPr>
      <w:r>
        <w:rPr>
          <w:rFonts w:eastAsia="黑体" w:hint="eastAsia"/>
          <w:sz w:val="32"/>
          <w:szCs w:val="32"/>
        </w:rPr>
        <w:t>元鼎智能创新有限公司</w:t>
      </w:r>
    </w:p>
    <w:p w:rsidR="00E813D7" w:rsidRDefault="00E813D7" w:rsidP="00A660A9">
      <w:pPr>
        <w:pStyle w:val="ab"/>
        <w:spacing w:before="120" w:after="120"/>
      </w:pPr>
      <w:r>
        <w:rPr>
          <w:rFonts w:hint="eastAsia"/>
        </w:rPr>
        <w:t>版权所有</w:t>
      </w:r>
      <w:r>
        <w:rPr>
          <w:rFonts w:hint="eastAsia"/>
        </w:rPr>
        <w:t xml:space="preserve">  </w:t>
      </w:r>
      <w:r>
        <w:rPr>
          <w:rFonts w:hint="eastAsia"/>
        </w:rPr>
        <w:t>侵权必究</w:t>
      </w:r>
    </w:p>
    <w:p w:rsidR="00E813D7" w:rsidRDefault="00E813D7" w:rsidP="00A660A9">
      <w:pPr>
        <w:pStyle w:val="ab"/>
        <w:spacing w:before="120" w:after="120"/>
      </w:pPr>
      <w:r>
        <w:rPr>
          <w:rFonts w:hint="eastAsia"/>
        </w:rPr>
        <w:t>All rights reserved</w:t>
      </w:r>
    </w:p>
    <w:p w:rsidR="00E813D7" w:rsidRPr="00E813D7" w:rsidRDefault="00E813D7" w:rsidP="00A660A9">
      <w:pPr>
        <w:spacing w:before="120" w:after="120"/>
        <w:rPr>
          <w:rFonts w:hint="eastAsia"/>
        </w:rPr>
      </w:pPr>
    </w:p>
    <w:p w:rsidR="00E813D7" w:rsidRDefault="00E813D7" w:rsidP="00A660A9">
      <w:pPr>
        <w:pStyle w:val="1"/>
        <w:spacing w:before="120" w:after="120"/>
        <w:jc w:val="center"/>
        <w:rPr>
          <w:rFonts w:ascii="微软雅黑" w:eastAsia="微软雅黑" w:hAnsi="微软雅黑" w:cs="微软雅黑" w:hint="eastAsia"/>
        </w:rPr>
      </w:pPr>
      <w:r>
        <w:rPr>
          <w:rFonts w:ascii="微软雅黑" w:eastAsia="微软雅黑" w:hAnsi="微软雅黑" w:cs="微软雅黑"/>
        </w:rPr>
        <w:br w:type="page"/>
      </w:r>
    </w:p>
    <w:p w:rsidR="00E813D7" w:rsidRDefault="00E813D7" w:rsidP="00A660A9">
      <w:pPr>
        <w:widowControl/>
        <w:spacing w:before="120" w:after="120"/>
        <w:jc w:val="left"/>
        <w:rPr>
          <w:rFonts w:ascii="微软雅黑" w:eastAsia="微软雅黑" w:hAnsi="微软雅黑" w:cs="微软雅黑" w:hint="eastAsia"/>
          <w:b/>
          <w:kern w:val="44"/>
          <w:sz w:val="44"/>
        </w:rPr>
      </w:pPr>
    </w:p>
    <w:sdt>
      <w:sdtPr>
        <w:rPr>
          <w:rFonts w:asciiTheme="minorHAnsi" w:eastAsiaTheme="minorEastAsia" w:hAnsiTheme="minorHAnsi" w:cstheme="minorBidi"/>
          <w:color w:val="auto"/>
          <w:kern w:val="2"/>
          <w:sz w:val="21"/>
          <w:szCs w:val="24"/>
          <w:lang w:val="zh-CN"/>
        </w:rPr>
        <w:id w:val="2054728582"/>
        <w:docPartObj>
          <w:docPartGallery w:val="Table of Contents"/>
          <w:docPartUnique/>
        </w:docPartObj>
      </w:sdtPr>
      <w:sdtEndPr>
        <w:rPr>
          <w:b/>
          <w:bCs/>
        </w:rPr>
      </w:sdtEndPr>
      <w:sdtContent>
        <w:p w:rsidR="00B72712" w:rsidRDefault="00B72712" w:rsidP="00FF32A1">
          <w:pPr>
            <w:pStyle w:val="TOC"/>
            <w:spacing w:before="0" w:line="240" w:lineRule="auto"/>
            <w:jc w:val="center"/>
            <w:rPr>
              <w:rFonts w:hint="eastAsia"/>
            </w:rPr>
          </w:pPr>
          <w:r>
            <w:rPr>
              <w:lang w:val="zh-CN"/>
            </w:rPr>
            <w:t>目录</w:t>
          </w:r>
        </w:p>
        <w:p w:rsidR="00FF32A1" w:rsidRDefault="00B72712" w:rsidP="00F71FDB">
          <w:pPr>
            <w:pStyle w:val="TOC1"/>
            <w:rPr>
              <w:rFonts w:hint="eastAsia"/>
              <w:noProof/>
              <w:szCs w:val="22"/>
              <w14:ligatures w14:val="standardContextual"/>
            </w:rPr>
          </w:pPr>
          <w:r>
            <w:fldChar w:fldCharType="begin"/>
          </w:r>
          <w:r>
            <w:instrText xml:space="preserve"> TOC \o "1-3" \h \z \u </w:instrText>
          </w:r>
          <w:r>
            <w:fldChar w:fldCharType="separate"/>
          </w:r>
          <w:hyperlink w:anchor="_Toc174462063" w:history="1">
            <w:r w:rsidR="00FF32A1" w:rsidRPr="005D64B2">
              <w:rPr>
                <w:rStyle w:val="a9"/>
                <w:rFonts w:ascii="微软雅黑" w:eastAsia="微软雅黑" w:hAnsi="微软雅黑" w:cs="微软雅黑" w:hint="eastAsia"/>
                <w:noProof/>
              </w:rPr>
              <w:t>X9项目测试报告</w:t>
            </w:r>
            <w:r w:rsidR="00FF32A1">
              <w:rPr>
                <w:rFonts w:hint="eastAsia"/>
                <w:noProof/>
                <w:webHidden/>
              </w:rPr>
              <w:tab/>
            </w:r>
            <w:r w:rsidR="00FF32A1">
              <w:rPr>
                <w:rFonts w:hint="eastAsia"/>
                <w:noProof/>
                <w:webHidden/>
              </w:rPr>
              <w:fldChar w:fldCharType="begin"/>
            </w:r>
            <w:r w:rsidR="00FF32A1">
              <w:rPr>
                <w:rFonts w:hint="eastAsia"/>
                <w:noProof/>
                <w:webHidden/>
              </w:rPr>
              <w:instrText xml:space="preserve"> </w:instrText>
            </w:r>
            <w:r w:rsidR="00FF32A1">
              <w:rPr>
                <w:noProof/>
                <w:webHidden/>
              </w:rPr>
              <w:instrText>PAGEREF _Toc174462063 \h</w:instrText>
            </w:r>
            <w:r w:rsidR="00FF32A1">
              <w:rPr>
                <w:rFonts w:hint="eastAsia"/>
                <w:noProof/>
                <w:webHidden/>
              </w:rPr>
              <w:instrText xml:space="preserve"> </w:instrText>
            </w:r>
            <w:r w:rsidR="00FF32A1">
              <w:rPr>
                <w:rFonts w:hint="eastAsia"/>
                <w:noProof/>
                <w:webHidden/>
              </w:rPr>
            </w:r>
            <w:r w:rsidR="00FF32A1">
              <w:rPr>
                <w:rFonts w:hint="eastAsia"/>
                <w:noProof/>
                <w:webHidden/>
              </w:rPr>
              <w:fldChar w:fldCharType="separate"/>
            </w:r>
            <w:r w:rsidR="00FF32A1">
              <w:rPr>
                <w:rFonts w:hint="eastAsia"/>
                <w:noProof/>
                <w:webHidden/>
              </w:rPr>
              <w:t>1</w:t>
            </w:r>
            <w:r w:rsidR="00FF32A1">
              <w:rPr>
                <w:rFonts w:hint="eastAsia"/>
                <w:noProof/>
                <w:webHidden/>
              </w:rPr>
              <w:fldChar w:fldCharType="end"/>
            </w:r>
          </w:hyperlink>
        </w:p>
        <w:p w:rsidR="00FF32A1" w:rsidRDefault="00FF32A1" w:rsidP="00FF32A1">
          <w:pPr>
            <w:pStyle w:val="TOC2"/>
            <w:tabs>
              <w:tab w:val="left" w:pos="840"/>
              <w:tab w:val="right" w:leader="dot" w:pos="8296"/>
            </w:tabs>
            <w:spacing w:line="400" w:lineRule="exact"/>
            <w:rPr>
              <w:rFonts w:hint="eastAsia"/>
              <w:noProof/>
              <w:szCs w:val="22"/>
              <w14:ligatures w14:val="standardContextual"/>
            </w:rPr>
          </w:pPr>
          <w:hyperlink w:anchor="_Toc174462064" w:history="1">
            <w:r w:rsidRPr="005D64B2">
              <w:rPr>
                <w:rStyle w:val="a9"/>
                <w:rFonts w:ascii="微软雅黑" w:eastAsia="微软雅黑" w:hAnsi="微软雅黑" w:cs="微软雅黑" w:hint="eastAsia"/>
                <w:noProof/>
              </w:rPr>
              <w:t>1.</w:t>
            </w:r>
            <w:r>
              <w:rPr>
                <w:rFonts w:hint="eastAsia"/>
                <w:noProof/>
                <w:szCs w:val="22"/>
                <w14:ligatures w14:val="standardContextual"/>
              </w:rPr>
              <w:tab/>
            </w:r>
            <w:r w:rsidRPr="005D64B2">
              <w:rPr>
                <w:rStyle w:val="a9"/>
                <w:rFonts w:ascii="微软雅黑" w:eastAsia="微软雅黑" w:hAnsi="微软雅黑" w:cs="微软雅黑" w:hint="eastAsia"/>
                <w:noProof/>
              </w:rPr>
              <w:t>文档介绍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65" w:history="1">
            <w:r w:rsidRPr="005D64B2">
              <w:rPr>
                <w:rStyle w:val="a9"/>
                <w:rFonts w:ascii="微软雅黑" w:eastAsia="微软雅黑" w:hAnsi="微软雅黑" w:cs="微软雅黑" w:hint="eastAsia"/>
                <w:noProof/>
              </w:rPr>
              <w:t>1.1.</w:t>
            </w:r>
            <w:r>
              <w:rPr>
                <w:rFonts w:hint="eastAsia"/>
                <w:noProof/>
                <w:szCs w:val="22"/>
                <w14:ligatures w14:val="standardContextual"/>
              </w:rPr>
              <w:tab/>
            </w:r>
            <w:r w:rsidRPr="005D64B2">
              <w:rPr>
                <w:rStyle w:val="a9"/>
                <w:rFonts w:ascii="微软雅黑" w:eastAsia="微软雅黑" w:hAnsi="微软雅黑" w:cs="微软雅黑" w:hint="eastAsia"/>
                <w:noProof/>
              </w:rPr>
              <w:t>文档信息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66" w:history="1">
            <w:r w:rsidRPr="005D64B2">
              <w:rPr>
                <w:rStyle w:val="a9"/>
                <w:rFonts w:ascii="微软雅黑" w:eastAsia="微软雅黑" w:hAnsi="微软雅黑" w:cs="微软雅黑" w:hint="eastAsia"/>
                <w:noProof/>
              </w:rPr>
              <w:t>1.2.</w:t>
            </w:r>
            <w:r>
              <w:rPr>
                <w:rFonts w:hint="eastAsia"/>
                <w:noProof/>
                <w:szCs w:val="22"/>
                <w14:ligatures w14:val="standardContextual"/>
              </w:rPr>
              <w:tab/>
            </w:r>
            <w:r w:rsidRPr="005D64B2">
              <w:rPr>
                <w:rStyle w:val="a9"/>
                <w:rFonts w:ascii="微软雅黑" w:eastAsia="微软雅黑" w:hAnsi="微软雅黑" w:cs="微软雅黑" w:hint="eastAsia"/>
                <w:noProof/>
              </w:rPr>
              <w:t>预期读者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67" w:history="1">
            <w:r w:rsidRPr="005D64B2">
              <w:rPr>
                <w:rStyle w:val="a9"/>
                <w:rFonts w:ascii="微软雅黑" w:eastAsia="微软雅黑" w:hAnsi="微软雅黑" w:cs="微软雅黑" w:hint="eastAsia"/>
                <w:noProof/>
              </w:rPr>
              <w:t>1.3.</w:t>
            </w:r>
            <w:r>
              <w:rPr>
                <w:rFonts w:hint="eastAsia"/>
                <w:noProof/>
                <w:szCs w:val="22"/>
                <w14:ligatures w14:val="standardContextual"/>
              </w:rPr>
              <w:tab/>
            </w:r>
            <w:r w:rsidRPr="005D64B2">
              <w:rPr>
                <w:rStyle w:val="a9"/>
                <w:rFonts w:ascii="微软雅黑" w:eastAsia="微软雅黑" w:hAnsi="微软雅黑" w:cs="微软雅黑" w:hint="eastAsia"/>
                <w:noProof/>
              </w:rPr>
              <w:t>参考文档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68" w:history="1">
            <w:r w:rsidRPr="005D64B2">
              <w:rPr>
                <w:rStyle w:val="a9"/>
                <w:rFonts w:ascii="微软雅黑" w:eastAsia="微软雅黑" w:hAnsi="微软雅黑" w:cs="微软雅黑" w:hint="eastAsia"/>
                <w:noProof/>
              </w:rPr>
              <w:t>1.4.</w:t>
            </w:r>
            <w:r>
              <w:rPr>
                <w:rFonts w:hint="eastAsia"/>
                <w:noProof/>
                <w:szCs w:val="22"/>
                <w14:ligatures w14:val="standardContextual"/>
              </w:rPr>
              <w:tab/>
            </w:r>
            <w:r w:rsidRPr="005D64B2">
              <w:rPr>
                <w:rStyle w:val="a9"/>
                <w:rFonts w:ascii="微软雅黑" w:eastAsia="微软雅黑" w:hAnsi="微软雅黑" w:cs="微软雅黑" w:hint="eastAsia"/>
                <w:noProof/>
              </w:rPr>
              <w:t>术语定义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rsidR="00FF32A1" w:rsidRDefault="00FF32A1" w:rsidP="00FF32A1">
          <w:pPr>
            <w:pStyle w:val="TOC2"/>
            <w:tabs>
              <w:tab w:val="left" w:pos="840"/>
              <w:tab w:val="right" w:leader="dot" w:pos="8296"/>
            </w:tabs>
            <w:spacing w:line="400" w:lineRule="exact"/>
            <w:rPr>
              <w:rFonts w:hint="eastAsia"/>
              <w:noProof/>
              <w:szCs w:val="22"/>
              <w14:ligatures w14:val="standardContextual"/>
            </w:rPr>
          </w:pPr>
          <w:hyperlink w:anchor="_Toc174462069" w:history="1">
            <w:r w:rsidRPr="005D64B2">
              <w:rPr>
                <w:rStyle w:val="a9"/>
                <w:rFonts w:ascii="微软雅黑" w:eastAsia="微软雅黑" w:hAnsi="微软雅黑" w:cs="微软雅黑" w:hint="eastAsia"/>
                <w:noProof/>
              </w:rPr>
              <w:t>2.</w:t>
            </w:r>
            <w:r>
              <w:rPr>
                <w:rFonts w:hint="eastAsia"/>
                <w:noProof/>
                <w:szCs w:val="22"/>
                <w14:ligatures w14:val="standardContextual"/>
              </w:rPr>
              <w:tab/>
            </w:r>
            <w:r w:rsidRPr="005D64B2">
              <w:rPr>
                <w:rStyle w:val="a9"/>
                <w:rFonts w:ascii="微软雅黑" w:eastAsia="微软雅黑" w:hAnsi="微软雅黑" w:cs="微软雅黑" w:hint="eastAsia"/>
                <w:noProof/>
              </w:rPr>
              <w:t>项目情况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70" w:history="1">
            <w:r w:rsidRPr="005D64B2">
              <w:rPr>
                <w:rStyle w:val="a9"/>
                <w:rFonts w:ascii="微软雅黑" w:eastAsia="微软雅黑" w:hAnsi="微软雅黑" w:cs="微软雅黑" w:hint="eastAsia"/>
                <w:noProof/>
              </w:rPr>
              <w:t>2.1.</w:t>
            </w:r>
            <w:r>
              <w:rPr>
                <w:rFonts w:hint="eastAsia"/>
                <w:noProof/>
                <w:szCs w:val="22"/>
                <w14:ligatures w14:val="standardContextual"/>
              </w:rPr>
              <w:tab/>
            </w:r>
            <w:r w:rsidRPr="005D64B2">
              <w:rPr>
                <w:rStyle w:val="a9"/>
                <w:rFonts w:ascii="微软雅黑" w:eastAsia="微软雅黑" w:hAnsi="微软雅黑" w:cs="微软雅黑"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71" w:history="1">
            <w:r w:rsidRPr="005D64B2">
              <w:rPr>
                <w:rStyle w:val="a9"/>
                <w:rFonts w:ascii="微软雅黑" w:eastAsia="微软雅黑" w:hAnsi="微软雅黑" w:cs="微软雅黑" w:hint="eastAsia"/>
                <w:noProof/>
              </w:rPr>
              <w:t>2.2.</w:t>
            </w:r>
            <w:r>
              <w:rPr>
                <w:rFonts w:hint="eastAsia"/>
                <w:noProof/>
                <w:szCs w:val="22"/>
                <w14:ligatures w14:val="standardContextual"/>
              </w:rPr>
              <w:tab/>
            </w:r>
            <w:r w:rsidRPr="005D64B2">
              <w:rPr>
                <w:rStyle w:val="a9"/>
                <w:rFonts w:ascii="微软雅黑" w:eastAsia="微软雅黑" w:hAnsi="微软雅黑" w:cs="微软雅黑" w:hint="eastAsia"/>
                <w:noProof/>
              </w:rPr>
              <w:t>系统介绍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rsidR="00FF32A1" w:rsidRDefault="00FF32A1" w:rsidP="00FF32A1">
          <w:pPr>
            <w:pStyle w:val="TOC2"/>
            <w:tabs>
              <w:tab w:val="left" w:pos="840"/>
              <w:tab w:val="right" w:leader="dot" w:pos="8296"/>
            </w:tabs>
            <w:spacing w:line="400" w:lineRule="exact"/>
            <w:rPr>
              <w:rFonts w:hint="eastAsia"/>
              <w:noProof/>
              <w:szCs w:val="22"/>
              <w14:ligatures w14:val="standardContextual"/>
            </w:rPr>
          </w:pPr>
          <w:hyperlink w:anchor="_Toc174462072" w:history="1">
            <w:r w:rsidRPr="005D64B2">
              <w:rPr>
                <w:rStyle w:val="a9"/>
                <w:rFonts w:ascii="微软雅黑" w:eastAsia="微软雅黑" w:hAnsi="微软雅黑" w:cs="微软雅黑" w:hint="eastAsia"/>
                <w:noProof/>
              </w:rPr>
              <w:t>3.</w:t>
            </w:r>
            <w:r>
              <w:rPr>
                <w:rFonts w:hint="eastAsia"/>
                <w:noProof/>
                <w:szCs w:val="22"/>
                <w14:ligatures w14:val="standardContextual"/>
              </w:rPr>
              <w:tab/>
            </w:r>
            <w:r w:rsidRPr="005D64B2">
              <w:rPr>
                <w:rStyle w:val="a9"/>
                <w:rFonts w:ascii="微软雅黑" w:eastAsia="微软雅黑" w:hAnsi="微软雅黑" w:cs="微软雅黑" w:hint="eastAsia"/>
                <w:noProof/>
              </w:rPr>
              <w:t>测试概要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73" w:history="1">
            <w:r w:rsidRPr="005D64B2">
              <w:rPr>
                <w:rStyle w:val="a9"/>
                <w:rFonts w:ascii="微软雅黑" w:eastAsia="微软雅黑" w:hAnsi="微软雅黑" w:cs="微软雅黑" w:hint="eastAsia"/>
                <w:noProof/>
              </w:rPr>
              <w:t>3.1.</w:t>
            </w:r>
            <w:r>
              <w:rPr>
                <w:rFonts w:hint="eastAsia"/>
                <w:noProof/>
                <w:szCs w:val="22"/>
                <w14:ligatures w14:val="standardContextual"/>
              </w:rPr>
              <w:tab/>
            </w:r>
            <w:r w:rsidRPr="005D64B2">
              <w:rPr>
                <w:rStyle w:val="a9"/>
                <w:rFonts w:ascii="微软雅黑" w:eastAsia="微软雅黑" w:hAnsi="微软雅黑" w:cs="微软雅黑" w:hint="eastAsia"/>
                <w:noProof/>
              </w:rPr>
              <w:t>提测范围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74" w:history="1">
            <w:r w:rsidRPr="005D64B2">
              <w:rPr>
                <w:rStyle w:val="a9"/>
                <w:rFonts w:ascii="微软雅黑" w:eastAsia="微软雅黑" w:hAnsi="微软雅黑" w:cs="微软雅黑" w:hint="eastAsia"/>
                <w:noProof/>
              </w:rPr>
              <w:t>3.2.</w:t>
            </w:r>
            <w:r>
              <w:rPr>
                <w:rFonts w:hint="eastAsia"/>
                <w:noProof/>
                <w:szCs w:val="22"/>
                <w14:ligatures w14:val="standardContextual"/>
              </w:rPr>
              <w:tab/>
            </w:r>
            <w:r w:rsidRPr="005D64B2">
              <w:rPr>
                <w:rStyle w:val="a9"/>
                <w:rFonts w:ascii="微软雅黑" w:eastAsia="微软雅黑" w:hAnsi="微软雅黑" w:cs="微软雅黑" w:hint="eastAsia"/>
                <w:noProof/>
              </w:rPr>
              <w:t>测试范围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75" w:history="1">
            <w:r w:rsidRPr="005D64B2">
              <w:rPr>
                <w:rStyle w:val="a9"/>
                <w:rFonts w:ascii="微软雅黑" w:eastAsia="微软雅黑" w:hAnsi="微软雅黑" w:cs="微软雅黑" w:hint="eastAsia"/>
                <w:noProof/>
              </w:rPr>
              <w:t>3.3.</w:t>
            </w:r>
            <w:r>
              <w:rPr>
                <w:rFonts w:hint="eastAsia"/>
                <w:noProof/>
                <w:szCs w:val="22"/>
                <w14:ligatures w14:val="standardContextual"/>
              </w:rPr>
              <w:tab/>
            </w:r>
            <w:r w:rsidRPr="005D64B2">
              <w:rPr>
                <w:rStyle w:val="a9"/>
                <w:rFonts w:ascii="微软雅黑" w:eastAsia="微软雅黑" w:hAnsi="微软雅黑" w:cs="微软雅黑" w:hint="eastAsia"/>
                <w:noProof/>
              </w:rPr>
              <w:t>测试资源和周期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76" w:history="1">
            <w:r w:rsidRPr="005D64B2">
              <w:rPr>
                <w:rStyle w:val="a9"/>
                <w:rFonts w:ascii="微软雅黑" w:eastAsia="微软雅黑" w:hAnsi="微软雅黑" w:cs="微软雅黑" w:hint="eastAsia"/>
                <w:noProof/>
              </w:rPr>
              <w:t>3.4.</w:t>
            </w:r>
            <w:r>
              <w:rPr>
                <w:rFonts w:hint="eastAsia"/>
                <w:noProof/>
                <w:szCs w:val="22"/>
                <w14:ligatures w14:val="standardContextual"/>
              </w:rPr>
              <w:tab/>
            </w:r>
            <w:r w:rsidRPr="005D64B2">
              <w:rPr>
                <w:rStyle w:val="a9"/>
                <w:rFonts w:ascii="微软雅黑" w:eastAsia="微软雅黑" w:hAnsi="微软雅黑" w:cs="微软雅黑" w:hint="eastAsia"/>
                <w:noProof/>
              </w:rPr>
              <w:t>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FF32A1" w:rsidRDefault="00FF32A1" w:rsidP="00FF32A1">
          <w:pPr>
            <w:pStyle w:val="TOC2"/>
            <w:tabs>
              <w:tab w:val="left" w:pos="840"/>
              <w:tab w:val="right" w:leader="dot" w:pos="8296"/>
            </w:tabs>
            <w:spacing w:line="400" w:lineRule="exact"/>
            <w:rPr>
              <w:rFonts w:hint="eastAsia"/>
              <w:noProof/>
              <w:szCs w:val="22"/>
              <w14:ligatures w14:val="standardContextual"/>
            </w:rPr>
          </w:pPr>
          <w:hyperlink w:anchor="_Toc174462077" w:history="1">
            <w:r w:rsidRPr="005D64B2">
              <w:rPr>
                <w:rStyle w:val="a9"/>
                <w:rFonts w:ascii="微软雅黑" w:eastAsia="微软雅黑" w:hAnsi="微软雅黑" w:cs="微软雅黑" w:hint="eastAsia"/>
                <w:noProof/>
              </w:rPr>
              <w:t>4.</w:t>
            </w:r>
            <w:r>
              <w:rPr>
                <w:rFonts w:hint="eastAsia"/>
                <w:noProof/>
                <w:szCs w:val="22"/>
                <w14:ligatures w14:val="standardContextual"/>
              </w:rPr>
              <w:tab/>
            </w:r>
            <w:r w:rsidRPr="005D64B2">
              <w:rPr>
                <w:rStyle w:val="a9"/>
                <w:rFonts w:ascii="微软雅黑" w:eastAsia="微软雅黑" w:hAnsi="微软雅黑" w:cs="微软雅黑" w:hint="eastAsia"/>
                <w:noProof/>
              </w:rPr>
              <w:t>测试过程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78" w:history="1">
            <w:r w:rsidRPr="005D64B2">
              <w:rPr>
                <w:rStyle w:val="a9"/>
                <w:rFonts w:ascii="微软雅黑" w:eastAsia="微软雅黑" w:hAnsi="微软雅黑" w:cs="微软雅黑" w:hint="eastAsia"/>
                <w:noProof/>
              </w:rPr>
              <w:t>4.1.</w:t>
            </w:r>
            <w:r>
              <w:rPr>
                <w:rFonts w:hint="eastAsia"/>
                <w:noProof/>
                <w:szCs w:val="22"/>
                <w14:ligatures w14:val="standardContextual"/>
              </w:rPr>
              <w:tab/>
            </w:r>
            <w:r w:rsidRPr="005D64B2">
              <w:rPr>
                <w:rStyle w:val="a9"/>
                <w:rFonts w:ascii="微软雅黑" w:eastAsia="微软雅黑" w:hAnsi="微软雅黑" w:cs="微软雅黑" w:hint="eastAsia"/>
                <w:noProof/>
              </w:rPr>
              <w:t>进度安排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79" w:history="1">
            <w:r w:rsidRPr="005D64B2">
              <w:rPr>
                <w:rStyle w:val="a9"/>
                <w:rFonts w:ascii="微软雅黑" w:eastAsia="微软雅黑" w:hAnsi="微软雅黑" w:cs="微软雅黑" w:hint="eastAsia"/>
                <w:noProof/>
              </w:rPr>
              <w:t>4.2.</w:t>
            </w:r>
            <w:r>
              <w:rPr>
                <w:rFonts w:hint="eastAsia"/>
                <w:noProof/>
                <w:szCs w:val="22"/>
                <w14:ligatures w14:val="standardContextual"/>
              </w:rPr>
              <w:tab/>
            </w:r>
            <w:r w:rsidRPr="005D64B2">
              <w:rPr>
                <w:rStyle w:val="a9"/>
                <w:rFonts w:ascii="微软雅黑" w:eastAsia="微软雅黑" w:hAnsi="微软雅黑" w:cs="微软雅黑" w:hint="eastAsia"/>
                <w:noProof/>
              </w:rPr>
              <w:t>测试方案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FF32A1" w:rsidRDefault="00FF32A1" w:rsidP="00FF32A1">
          <w:pPr>
            <w:pStyle w:val="TOC2"/>
            <w:tabs>
              <w:tab w:val="left" w:pos="840"/>
              <w:tab w:val="right" w:leader="dot" w:pos="8296"/>
            </w:tabs>
            <w:spacing w:line="400" w:lineRule="exact"/>
            <w:rPr>
              <w:rFonts w:hint="eastAsia"/>
              <w:noProof/>
              <w:szCs w:val="22"/>
              <w14:ligatures w14:val="standardContextual"/>
            </w:rPr>
          </w:pPr>
          <w:hyperlink w:anchor="_Toc174462080" w:history="1">
            <w:r w:rsidRPr="005D64B2">
              <w:rPr>
                <w:rStyle w:val="a9"/>
                <w:rFonts w:ascii="微软雅黑" w:eastAsia="微软雅黑" w:hAnsi="微软雅黑" w:cs="微软雅黑" w:hint="eastAsia"/>
                <w:noProof/>
              </w:rPr>
              <w:t>5.</w:t>
            </w:r>
            <w:r>
              <w:rPr>
                <w:rFonts w:hint="eastAsia"/>
                <w:noProof/>
                <w:szCs w:val="22"/>
                <w14:ligatures w14:val="standardContextual"/>
              </w:rPr>
              <w:tab/>
            </w:r>
            <w:r w:rsidRPr="005D64B2">
              <w:rPr>
                <w:rStyle w:val="a9"/>
                <w:rFonts w:ascii="微软雅黑" w:eastAsia="微软雅黑" w:hAnsi="微软雅黑" w:cs="微软雅黑" w:hint="eastAsia"/>
                <w:noProof/>
              </w:rPr>
              <w:t>测试结果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81" w:history="1">
            <w:r w:rsidRPr="005D64B2">
              <w:rPr>
                <w:rStyle w:val="a9"/>
                <w:rFonts w:ascii="微软雅黑" w:eastAsia="微软雅黑" w:hAnsi="微软雅黑" w:cs="微软雅黑" w:hint="eastAsia"/>
                <w:noProof/>
              </w:rPr>
              <w:t>5.1.</w:t>
            </w:r>
            <w:r>
              <w:rPr>
                <w:rFonts w:hint="eastAsia"/>
                <w:noProof/>
                <w:szCs w:val="22"/>
                <w14:ligatures w14:val="standardContextual"/>
              </w:rPr>
              <w:tab/>
            </w:r>
            <w:r w:rsidRPr="005D64B2">
              <w:rPr>
                <w:rStyle w:val="a9"/>
                <w:rFonts w:ascii="微软雅黑" w:eastAsia="微软雅黑" w:hAnsi="微软雅黑" w:cs="微软雅黑" w:hint="eastAsia"/>
                <w:noProof/>
              </w:rPr>
              <w:t>功能模块统计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82" w:history="1">
            <w:r w:rsidRPr="005D64B2">
              <w:rPr>
                <w:rStyle w:val="a9"/>
                <w:rFonts w:ascii="微软雅黑" w:eastAsia="微软雅黑" w:hAnsi="微软雅黑" w:cs="微软雅黑" w:hint="eastAsia"/>
                <w:noProof/>
              </w:rPr>
              <w:t>5.2.</w:t>
            </w:r>
            <w:r>
              <w:rPr>
                <w:rFonts w:hint="eastAsia"/>
                <w:noProof/>
                <w:szCs w:val="22"/>
                <w14:ligatures w14:val="standardContextual"/>
              </w:rPr>
              <w:tab/>
            </w:r>
            <w:r w:rsidRPr="005D64B2">
              <w:rPr>
                <w:rStyle w:val="a9"/>
                <w:rFonts w:ascii="微软雅黑" w:eastAsia="微软雅黑" w:hAnsi="微软雅黑" w:cs="微软雅黑" w:hint="eastAsia"/>
                <w:noProof/>
              </w:rPr>
              <w:t>缺陷统计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FF32A1" w:rsidRDefault="00FF32A1" w:rsidP="00FF32A1">
          <w:pPr>
            <w:pStyle w:val="TOC3"/>
            <w:tabs>
              <w:tab w:val="left" w:pos="1680"/>
              <w:tab w:val="right" w:leader="dot" w:pos="8296"/>
            </w:tabs>
            <w:spacing w:line="400" w:lineRule="exact"/>
            <w:rPr>
              <w:rFonts w:hint="eastAsia"/>
              <w:noProof/>
              <w:szCs w:val="22"/>
              <w14:ligatures w14:val="standardContextual"/>
            </w:rPr>
          </w:pPr>
          <w:hyperlink w:anchor="_Toc174462083" w:history="1">
            <w:r w:rsidRPr="005D64B2">
              <w:rPr>
                <w:rStyle w:val="a9"/>
                <w:rFonts w:ascii="微软雅黑" w:eastAsia="微软雅黑" w:hAnsi="微软雅黑" w:cs="微软雅黑" w:hint="eastAsia"/>
                <w:noProof/>
              </w:rPr>
              <w:t>5.2.1.</w:t>
            </w:r>
            <w:r>
              <w:rPr>
                <w:rFonts w:hint="eastAsia"/>
                <w:noProof/>
                <w:szCs w:val="22"/>
                <w14:ligatures w14:val="standardContextual"/>
              </w:rPr>
              <w:tab/>
            </w:r>
            <w:r w:rsidRPr="005D64B2">
              <w:rPr>
                <w:rStyle w:val="a9"/>
                <w:rFonts w:ascii="微软雅黑" w:eastAsia="微软雅黑" w:hAnsi="微软雅黑" w:cs="微软雅黑" w:hint="eastAsia"/>
                <w:noProof/>
              </w:rPr>
              <w:t>缺陷到达率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rsidR="00FF32A1" w:rsidRDefault="00FF32A1" w:rsidP="00FF32A1">
          <w:pPr>
            <w:pStyle w:val="TOC3"/>
            <w:tabs>
              <w:tab w:val="left" w:pos="1680"/>
              <w:tab w:val="right" w:leader="dot" w:pos="8296"/>
            </w:tabs>
            <w:spacing w:line="400" w:lineRule="exact"/>
            <w:rPr>
              <w:rFonts w:hint="eastAsia"/>
              <w:noProof/>
              <w:szCs w:val="22"/>
              <w14:ligatures w14:val="standardContextual"/>
            </w:rPr>
          </w:pPr>
          <w:hyperlink w:anchor="_Toc174462084" w:history="1">
            <w:r w:rsidRPr="005D64B2">
              <w:rPr>
                <w:rStyle w:val="a9"/>
                <w:rFonts w:ascii="微软雅黑" w:eastAsia="微软雅黑" w:hAnsi="微软雅黑" w:cs="微软雅黑" w:hint="eastAsia"/>
                <w:noProof/>
              </w:rPr>
              <w:t>5.2.2.</w:t>
            </w:r>
            <w:r>
              <w:rPr>
                <w:rFonts w:hint="eastAsia"/>
                <w:noProof/>
                <w:szCs w:val="22"/>
                <w14:ligatures w14:val="standardContextual"/>
              </w:rPr>
              <w:tab/>
            </w:r>
            <w:r w:rsidRPr="005D64B2">
              <w:rPr>
                <w:rStyle w:val="a9"/>
                <w:rFonts w:ascii="微软雅黑" w:eastAsia="微软雅黑" w:hAnsi="微软雅黑" w:cs="微软雅黑" w:hint="eastAsia"/>
                <w:noProof/>
              </w:rPr>
              <w:t>缺陷分布率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rsidR="00FF32A1" w:rsidRDefault="00FF32A1" w:rsidP="00FF32A1">
          <w:pPr>
            <w:pStyle w:val="TOC2"/>
            <w:tabs>
              <w:tab w:val="left" w:pos="840"/>
              <w:tab w:val="right" w:leader="dot" w:pos="8296"/>
            </w:tabs>
            <w:spacing w:line="400" w:lineRule="exact"/>
            <w:rPr>
              <w:rFonts w:hint="eastAsia"/>
              <w:noProof/>
              <w:szCs w:val="22"/>
              <w14:ligatures w14:val="standardContextual"/>
            </w:rPr>
          </w:pPr>
          <w:hyperlink w:anchor="_Toc174462085" w:history="1">
            <w:r w:rsidRPr="005D64B2">
              <w:rPr>
                <w:rStyle w:val="a9"/>
                <w:rFonts w:ascii="微软雅黑" w:eastAsia="微软雅黑" w:hAnsi="微软雅黑" w:cs="微软雅黑" w:hint="eastAsia"/>
                <w:noProof/>
              </w:rPr>
              <w:t>6.</w:t>
            </w:r>
            <w:r>
              <w:rPr>
                <w:rFonts w:hint="eastAsia"/>
                <w:noProof/>
                <w:szCs w:val="22"/>
                <w14:ligatures w14:val="standardContextual"/>
              </w:rPr>
              <w:tab/>
            </w:r>
            <w:r w:rsidRPr="005D64B2">
              <w:rPr>
                <w:rStyle w:val="a9"/>
                <w:rFonts w:ascii="微软雅黑" w:eastAsia="微软雅黑" w:hAnsi="微软雅黑" w:cs="微软雅黑" w:hint="eastAsia"/>
                <w:noProof/>
              </w:rPr>
              <w:t>结论和建议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86" w:history="1">
            <w:r w:rsidRPr="005D64B2">
              <w:rPr>
                <w:rStyle w:val="a9"/>
                <w:rFonts w:ascii="微软雅黑" w:eastAsia="微软雅黑" w:hAnsi="微软雅黑" w:cs="微软雅黑" w:hint="eastAsia"/>
                <w:noProof/>
              </w:rPr>
              <w:t>6.1.</w:t>
            </w:r>
            <w:r>
              <w:rPr>
                <w:rFonts w:hint="eastAsia"/>
                <w:noProof/>
                <w:szCs w:val="22"/>
                <w14:ligatures w14:val="standardContextual"/>
              </w:rPr>
              <w:tab/>
            </w:r>
            <w:r w:rsidRPr="005D64B2">
              <w:rPr>
                <w:rStyle w:val="a9"/>
                <w:rFonts w:ascii="微软雅黑" w:eastAsia="微软雅黑" w:hAnsi="微软雅黑" w:cs="微软雅黑"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FF32A1" w:rsidRDefault="00FF32A1" w:rsidP="00FF32A1">
          <w:pPr>
            <w:pStyle w:val="TOC3"/>
            <w:tabs>
              <w:tab w:val="left" w:pos="1470"/>
              <w:tab w:val="right" w:leader="dot" w:pos="8296"/>
            </w:tabs>
            <w:spacing w:line="400" w:lineRule="exact"/>
            <w:rPr>
              <w:rFonts w:hint="eastAsia"/>
              <w:noProof/>
              <w:szCs w:val="22"/>
              <w14:ligatures w14:val="standardContextual"/>
            </w:rPr>
          </w:pPr>
          <w:hyperlink w:anchor="_Toc174462087" w:history="1">
            <w:r w:rsidRPr="005D64B2">
              <w:rPr>
                <w:rStyle w:val="a9"/>
                <w:rFonts w:ascii="微软雅黑" w:eastAsia="微软雅黑" w:hAnsi="微软雅黑" w:cs="微软雅黑" w:hint="eastAsia"/>
                <w:noProof/>
              </w:rPr>
              <w:t>6.2.</w:t>
            </w:r>
            <w:r>
              <w:rPr>
                <w:rFonts w:hint="eastAsia"/>
                <w:noProof/>
                <w:szCs w:val="22"/>
                <w14:ligatures w14:val="standardContextual"/>
              </w:rPr>
              <w:tab/>
            </w:r>
            <w:r w:rsidRPr="005D64B2">
              <w:rPr>
                <w:rStyle w:val="a9"/>
                <w:rFonts w:ascii="微软雅黑" w:eastAsia="微软雅黑" w:hAnsi="微软雅黑" w:cs="微软雅黑" w:hint="eastAsia"/>
                <w:noProof/>
              </w:rPr>
              <w:t>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_Toc174462087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B72712" w:rsidRDefault="00B72712" w:rsidP="00A660A9">
          <w:pPr>
            <w:spacing w:before="120" w:after="120"/>
            <w:rPr>
              <w:rFonts w:hint="eastAsia"/>
            </w:rPr>
          </w:pPr>
          <w:r>
            <w:rPr>
              <w:b/>
              <w:bCs/>
              <w:lang w:val="zh-CN"/>
            </w:rPr>
            <w:fldChar w:fldCharType="end"/>
          </w:r>
        </w:p>
      </w:sdtContent>
    </w:sdt>
    <w:p w:rsidR="00B72712" w:rsidRPr="00B72712" w:rsidRDefault="00B72712" w:rsidP="00A660A9">
      <w:pPr>
        <w:spacing w:before="120" w:after="120"/>
        <w:rPr>
          <w:rFonts w:hint="eastAsia"/>
        </w:rPr>
      </w:pPr>
    </w:p>
    <w:p w:rsidR="000356A0" w:rsidRDefault="000356A0" w:rsidP="00A660A9">
      <w:pPr>
        <w:widowControl/>
        <w:spacing w:before="120" w:after="120"/>
        <w:jc w:val="left"/>
        <w:rPr>
          <w:rFonts w:hint="eastAsia"/>
        </w:rPr>
      </w:pPr>
      <w:r>
        <w:br w:type="page"/>
      </w:r>
    </w:p>
    <w:p w:rsidR="000356A0" w:rsidRDefault="000356A0" w:rsidP="00A660A9">
      <w:pPr>
        <w:pStyle w:val="2"/>
        <w:pageBreakBefore/>
        <w:numPr>
          <w:ilvl w:val="0"/>
          <w:numId w:val="1"/>
        </w:numPr>
        <w:spacing w:before="120" w:after="120"/>
        <w:rPr>
          <w:rFonts w:ascii="微软雅黑" w:eastAsia="微软雅黑" w:hAnsi="微软雅黑" w:cs="微软雅黑" w:hint="eastAsia"/>
        </w:rPr>
      </w:pPr>
      <w:bookmarkStart w:id="1" w:name="_Toc12991_WPSOffice_Level1"/>
      <w:bookmarkStart w:id="2" w:name="_Toc174462064"/>
      <w:r>
        <w:rPr>
          <w:rFonts w:ascii="微软雅黑" w:eastAsia="微软雅黑" w:hAnsi="微软雅黑" w:cs="微软雅黑" w:hint="eastAsia"/>
        </w:rPr>
        <w:t>文档介绍</w:t>
      </w:r>
      <w:bookmarkEnd w:id="1"/>
      <w:bookmarkEnd w:id="2"/>
    </w:p>
    <w:p w:rsidR="000356A0" w:rsidRDefault="000356A0" w:rsidP="00A660A9">
      <w:pPr>
        <w:pStyle w:val="3"/>
        <w:numPr>
          <w:ilvl w:val="1"/>
          <w:numId w:val="1"/>
        </w:numPr>
        <w:spacing w:before="120" w:after="120"/>
        <w:rPr>
          <w:rFonts w:ascii="微软雅黑" w:eastAsia="微软雅黑" w:hAnsi="微软雅黑" w:cs="微软雅黑" w:hint="eastAsia"/>
          <w:sz w:val="24"/>
        </w:rPr>
      </w:pPr>
      <w:bookmarkStart w:id="3" w:name="_Toc1874_WPSOffice_Level2"/>
      <w:bookmarkStart w:id="4" w:name="_Toc174462065"/>
      <w:r>
        <w:rPr>
          <w:rFonts w:ascii="微软雅黑" w:eastAsia="微软雅黑" w:hAnsi="微软雅黑" w:cs="微软雅黑" w:hint="eastAsia"/>
          <w:sz w:val="24"/>
        </w:rPr>
        <w:t>文档信息</w:t>
      </w:r>
      <w:bookmarkEnd w:id="3"/>
      <w:bookmarkEnd w:id="4"/>
    </w:p>
    <w:tbl>
      <w:tblPr>
        <w:tblStyle w:val="a7"/>
        <w:tblW w:w="8280" w:type="dxa"/>
        <w:tblLayout w:type="fixed"/>
        <w:tblLook w:val="04A0" w:firstRow="1" w:lastRow="0" w:firstColumn="1" w:lastColumn="0" w:noHBand="0" w:noVBand="1"/>
      </w:tblPr>
      <w:tblGrid>
        <w:gridCol w:w="2070"/>
        <w:gridCol w:w="2070"/>
        <w:gridCol w:w="2070"/>
        <w:gridCol w:w="2070"/>
      </w:tblGrid>
      <w:tr w:rsidR="000356A0" w:rsidRPr="00F71FDB" w:rsidTr="00676617">
        <w:trPr>
          <w:trHeight w:val="339"/>
        </w:trPr>
        <w:tc>
          <w:tcPr>
            <w:tcW w:w="2070" w:type="dxa"/>
          </w:tcPr>
          <w:p w:rsidR="000356A0" w:rsidRPr="00F71FDB" w:rsidRDefault="00A43C74" w:rsidP="00F71FDB">
            <w:pPr>
              <w:rPr>
                <w:rFonts w:ascii="微软雅黑" w:eastAsia="微软雅黑" w:hAnsi="微软雅黑" w:hint="eastAsia"/>
                <w:b/>
                <w:bCs/>
                <w:sz w:val="18"/>
                <w:szCs w:val="18"/>
              </w:rPr>
            </w:pPr>
            <w:r w:rsidRPr="00F71FDB">
              <w:rPr>
                <w:rFonts w:ascii="微软雅黑" w:eastAsia="微软雅黑" w:hAnsi="微软雅黑" w:hint="eastAsia"/>
                <w:b/>
                <w:bCs/>
                <w:sz w:val="18"/>
                <w:szCs w:val="18"/>
              </w:rPr>
              <w:t>测试</w:t>
            </w:r>
            <w:r w:rsidR="000356A0" w:rsidRPr="00F71FDB">
              <w:rPr>
                <w:rFonts w:ascii="微软雅黑" w:eastAsia="微软雅黑" w:hAnsi="微软雅黑" w:hint="eastAsia"/>
                <w:b/>
                <w:bCs/>
                <w:sz w:val="18"/>
                <w:szCs w:val="18"/>
              </w:rPr>
              <w:t>版本</w:t>
            </w:r>
          </w:p>
        </w:tc>
        <w:tc>
          <w:tcPr>
            <w:tcW w:w="2070" w:type="dxa"/>
          </w:tcPr>
          <w:p w:rsidR="000356A0" w:rsidRPr="00F71FDB" w:rsidRDefault="000356A0" w:rsidP="00F71FDB">
            <w:pPr>
              <w:rPr>
                <w:rFonts w:ascii="微软雅黑" w:eastAsia="微软雅黑" w:hAnsi="微软雅黑" w:hint="eastAsia"/>
                <w:b/>
                <w:bCs/>
                <w:sz w:val="18"/>
                <w:szCs w:val="18"/>
              </w:rPr>
            </w:pPr>
            <w:r w:rsidRPr="00F71FDB">
              <w:rPr>
                <w:rFonts w:ascii="微软雅黑" w:eastAsia="微软雅黑" w:hAnsi="微软雅黑" w:hint="eastAsia"/>
                <w:b/>
                <w:bCs/>
                <w:sz w:val="18"/>
                <w:szCs w:val="18"/>
              </w:rPr>
              <w:t>作者</w:t>
            </w:r>
          </w:p>
        </w:tc>
        <w:tc>
          <w:tcPr>
            <w:tcW w:w="2070" w:type="dxa"/>
          </w:tcPr>
          <w:p w:rsidR="000356A0" w:rsidRPr="00F71FDB" w:rsidRDefault="000356A0" w:rsidP="00F71FDB">
            <w:pPr>
              <w:rPr>
                <w:rFonts w:ascii="微软雅黑" w:eastAsia="微软雅黑" w:hAnsi="微软雅黑" w:hint="eastAsia"/>
                <w:b/>
                <w:bCs/>
                <w:sz w:val="18"/>
                <w:szCs w:val="18"/>
              </w:rPr>
            </w:pPr>
            <w:r w:rsidRPr="00F71FDB">
              <w:rPr>
                <w:rFonts w:ascii="微软雅黑" w:eastAsia="微软雅黑" w:hAnsi="微软雅黑" w:hint="eastAsia"/>
                <w:b/>
                <w:bCs/>
                <w:sz w:val="18"/>
                <w:szCs w:val="18"/>
              </w:rPr>
              <w:t>审批人</w:t>
            </w:r>
          </w:p>
        </w:tc>
        <w:tc>
          <w:tcPr>
            <w:tcW w:w="2070" w:type="dxa"/>
          </w:tcPr>
          <w:p w:rsidR="000356A0" w:rsidRPr="00F71FDB" w:rsidRDefault="000356A0" w:rsidP="00F71FDB">
            <w:pPr>
              <w:rPr>
                <w:rFonts w:ascii="微软雅黑" w:eastAsia="微软雅黑" w:hAnsi="微软雅黑" w:hint="eastAsia"/>
                <w:b/>
                <w:bCs/>
                <w:sz w:val="18"/>
                <w:szCs w:val="18"/>
              </w:rPr>
            </w:pPr>
            <w:r w:rsidRPr="00F71FDB">
              <w:rPr>
                <w:rFonts w:ascii="微软雅黑" w:eastAsia="微软雅黑" w:hAnsi="微软雅黑" w:hint="eastAsia"/>
                <w:b/>
                <w:bCs/>
                <w:sz w:val="18"/>
                <w:szCs w:val="18"/>
              </w:rPr>
              <w:t>发布时间</w:t>
            </w:r>
          </w:p>
        </w:tc>
      </w:tr>
      <w:tr w:rsidR="000356A0" w:rsidRPr="00F71FDB" w:rsidTr="00676617">
        <w:trPr>
          <w:trHeight w:val="350"/>
        </w:trPr>
        <w:tc>
          <w:tcPr>
            <w:tcW w:w="2070" w:type="dxa"/>
          </w:tcPr>
          <w:p w:rsidR="000356A0" w:rsidRPr="00F71FDB" w:rsidRDefault="006216E5" w:rsidP="00F71FDB">
            <w:pPr>
              <w:rPr>
                <w:rFonts w:ascii="微软雅黑" w:eastAsia="微软雅黑" w:hAnsi="微软雅黑" w:hint="eastAsia"/>
                <w:sz w:val="18"/>
                <w:szCs w:val="18"/>
              </w:rPr>
            </w:pPr>
            <w:r w:rsidRPr="00F71FDB">
              <w:rPr>
                <w:rFonts w:ascii="微软雅黑" w:eastAsia="微软雅黑" w:hAnsi="微软雅黑" w:hint="eastAsia"/>
                <w:sz w:val="18"/>
                <w:szCs w:val="18"/>
              </w:rPr>
              <w:t>V0</w:t>
            </w:r>
            <w:r w:rsidR="00A43C74" w:rsidRPr="00F71FDB">
              <w:rPr>
                <w:rFonts w:ascii="微软雅黑" w:eastAsia="微软雅黑" w:hAnsi="微软雅黑" w:hint="eastAsia"/>
                <w:sz w:val="18"/>
                <w:szCs w:val="18"/>
              </w:rPr>
              <w:t>.1.5</w:t>
            </w:r>
          </w:p>
        </w:tc>
        <w:tc>
          <w:tcPr>
            <w:tcW w:w="2070" w:type="dxa"/>
          </w:tcPr>
          <w:p w:rsidR="000356A0" w:rsidRPr="00F71FDB" w:rsidRDefault="006216E5" w:rsidP="00F71FDB">
            <w:pPr>
              <w:rPr>
                <w:rFonts w:ascii="微软雅黑" w:eastAsia="微软雅黑" w:hAnsi="微软雅黑" w:hint="eastAsia"/>
                <w:sz w:val="18"/>
                <w:szCs w:val="18"/>
              </w:rPr>
            </w:pPr>
            <w:proofErr w:type="gramStart"/>
            <w:r w:rsidRPr="00F71FDB">
              <w:rPr>
                <w:rFonts w:ascii="微软雅黑" w:eastAsia="微软雅黑" w:hAnsi="微软雅黑" w:hint="eastAsia"/>
                <w:sz w:val="18"/>
                <w:szCs w:val="18"/>
              </w:rPr>
              <w:t>梁航</w:t>
            </w:r>
            <w:proofErr w:type="gramEnd"/>
          </w:p>
        </w:tc>
        <w:tc>
          <w:tcPr>
            <w:tcW w:w="2070" w:type="dxa"/>
          </w:tcPr>
          <w:p w:rsidR="000356A0" w:rsidRPr="00F71FDB" w:rsidRDefault="00A43C74" w:rsidP="00F71FDB">
            <w:pPr>
              <w:rPr>
                <w:rFonts w:ascii="微软雅黑" w:eastAsia="微软雅黑" w:hAnsi="微软雅黑" w:hint="eastAsia"/>
                <w:sz w:val="18"/>
                <w:szCs w:val="18"/>
              </w:rPr>
            </w:pPr>
            <w:r w:rsidRPr="00F71FDB">
              <w:rPr>
                <w:rFonts w:ascii="微软雅黑" w:eastAsia="微软雅黑" w:hAnsi="微软雅黑" w:hint="eastAsia"/>
                <w:sz w:val="18"/>
                <w:szCs w:val="18"/>
              </w:rPr>
              <w:t>Jessie</w:t>
            </w:r>
          </w:p>
        </w:tc>
        <w:tc>
          <w:tcPr>
            <w:tcW w:w="2070" w:type="dxa"/>
          </w:tcPr>
          <w:p w:rsidR="000356A0" w:rsidRPr="00F71FDB" w:rsidRDefault="00A43C74" w:rsidP="00F71FDB">
            <w:pPr>
              <w:rPr>
                <w:rFonts w:ascii="微软雅黑" w:eastAsia="微软雅黑" w:hAnsi="微软雅黑" w:hint="eastAsia"/>
                <w:sz w:val="18"/>
                <w:szCs w:val="18"/>
              </w:rPr>
            </w:pPr>
            <w:r w:rsidRPr="00F71FDB">
              <w:rPr>
                <w:rFonts w:ascii="微软雅黑" w:eastAsia="微软雅黑" w:hAnsi="微软雅黑" w:hint="eastAsia"/>
                <w:sz w:val="18"/>
                <w:szCs w:val="18"/>
              </w:rPr>
              <w:t>2024.08.13</w:t>
            </w:r>
          </w:p>
        </w:tc>
      </w:tr>
    </w:tbl>
    <w:p w:rsidR="000356A0" w:rsidRDefault="000356A0" w:rsidP="00A660A9">
      <w:pPr>
        <w:pStyle w:val="3"/>
        <w:keepNext w:val="0"/>
        <w:numPr>
          <w:ilvl w:val="1"/>
          <w:numId w:val="1"/>
        </w:numPr>
        <w:spacing w:before="120" w:after="120"/>
        <w:ind w:hanging="454"/>
        <w:rPr>
          <w:rFonts w:ascii="微软雅黑" w:eastAsia="微软雅黑" w:hAnsi="微软雅黑" w:cs="微软雅黑" w:hint="eastAsia"/>
          <w:sz w:val="24"/>
        </w:rPr>
      </w:pPr>
      <w:bookmarkStart w:id="5" w:name="_Toc651_WPSOffice_Level2"/>
      <w:bookmarkStart w:id="6" w:name="_Toc174462066"/>
      <w:r>
        <w:rPr>
          <w:rFonts w:ascii="微软雅黑" w:eastAsia="微软雅黑" w:hAnsi="微软雅黑" w:cs="微软雅黑" w:hint="eastAsia"/>
          <w:sz w:val="24"/>
        </w:rPr>
        <w:t>预期读者</w:t>
      </w:r>
      <w:bookmarkEnd w:id="5"/>
      <w:bookmarkEnd w:id="6"/>
    </w:p>
    <w:p w:rsidR="001F79B9" w:rsidRDefault="001F79B9" w:rsidP="00A660A9">
      <w:pPr>
        <w:numPr>
          <w:ilvl w:val="0"/>
          <w:numId w:val="2"/>
        </w:numPr>
        <w:spacing w:before="120" w:after="120"/>
        <w:ind w:left="840"/>
        <w:rPr>
          <w:rFonts w:hint="eastAsia"/>
        </w:rPr>
      </w:pPr>
      <w:r>
        <w:rPr>
          <w:rFonts w:hint="eastAsia"/>
        </w:rPr>
        <w:t>产品经理</w:t>
      </w:r>
    </w:p>
    <w:p w:rsidR="000356A0" w:rsidRDefault="000356A0" w:rsidP="00A660A9">
      <w:pPr>
        <w:numPr>
          <w:ilvl w:val="0"/>
          <w:numId w:val="2"/>
        </w:numPr>
        <w:spacing w:before="120" w:after="120"/>
        <w:ind w:left="840"/>
        <w:rPr>
          <w:rFonts w:hint="eastAsia"/>
        </w:rPr>
      </w:pPr>
      <w:r>
        <w:rPr>
          <w:rFonts w:hint="eastAsia"/>
        </w:rPr>
        <w:t>项目经理</w:t>
      </w:r>
    </w:p>
    <w:p w:rsidR="001F79B9" w:rsidRDefault="001F79B9" w:rsidP="00A660A9">
      <w:pPr>
        <w:numPr>
          <w:ilvl w:val="0"/>
          <w:numId w:val="2"/>
        </w:numPr>
        <w:spacing w:before="120" w:after="120"/>
        <w:ind w:left="840"/>
        <w:rPr>
          <w:rFonts w:hint="eastAsia"/>
        </w:rPr>
      </w:pPr>
      <w:r>
        <w:rPr>
          <w:rFonts w:hint="eastAsia"/>
        </w:rPr>
        <w:t>开发工程师</w:t>
      </w:r>
    </w:p>
    <w:p w:rsidR="000356A0" w:rsidRDefault="000356A0" w:rsidP="00A660A9">
      <w:pPr>
        <w:numPr>
          <w:ilvl w:val="0"/>
          <w:numId w:val="2"/>
        </w:numPr>
        <w:spacing w:before="120" w:after="120"/>
        <w:ind w:left="840"/>
        <w:rPr>
          <w:rFonts w:hint="eastAsia"/>
        </w:rPr>
      </w:pPr>
      <w:r>
        <w:rPr>
          <w:rFonts w:hint="eastAsia"/>
        </w:rPr>
        <w:t>测试工程师</w:t>
      </w:r>
    </w:p>
    <w:p w:rsidR="000356A0" w:rsidRDefault="000356A0" w:rsidP="00A660A9">
      <w:pPr>
        <w:pStyle w:val="3"/>
        <w:keepNext w:val="0"/>
        <w:numPr>
          <w:ilvl w:val="1"/>
          <w:numId w:val="1"/>
        </w:numPr>
        <w:spacing w:before="120" w:after="120"/>
        <w:ind w:hanging="454"/>
        <w:rPr>
          <w:rFonts w:ascii="微软雅黑" w:eastAsia="微软雅黑" w:hAnsi="微软雅黑" w:cs="微软雅黑" w:hint="eastAsia"/>
          <w:sz w:val="24"/>
        </w:rPr>
      </w:pPr>
      <w:bookmarkStart w:id="7" w:name="_Toc23890_WPSOffice_Level2"/>
      <w:bookmarkStart w:id="8" w:name="_Toc174462067"/>
      <w:r>
        <w:rPr>
          <w:rFonts w:ascii="微软雅黑" w:eastAsia="微软雅黑" w:hAnsi="微软雅黑" w:cs="微软雅黑" w:hint="eastAsia"/>
          <w:sz w:val="24"/>
        </w:rPr>
        <w:t>参考文档</w:t>
      </w:r>
      <w:bookmarkEnd w:id="7"/>
      <w:bookmarkEnd w:id="8"/>
    </w:p>
    <w:p w:rsidR="000356A0" w:rsidRDefault="000356A0" w:rsidP="00A660A9">
      <w:pPr>
        <w:spacing w:before="120" w:after="120"/>
        <w:ind w:firstLine="420"/>
        <w:rPr>
          <w:rFonts w:hint="eastAsia"/>
        </w:rPr>
      </w:pPr>
      <w:r>
        <w:rPr>
          <w:rFonts w:hint="eastAsia"/>
        </w:rPr>
        <w:t>《</w:t>
      </w:r>
      <w:r w:rsidR="006216E5">
        <w:rPr>
          <w:rFonts w:hint="eastAsia"/>
        </w:rPr>
        <w:t>鲲鹏软件-PRD</w:t>
      </w:r>
      <w:r>
        <w:rPr>
          <w:rFonts w:hint="eastAsia"/>
        </w:rPr>
        <w:t>》、《</w:t>
      </w:r>
      <w:r w:rsidR="0087375F">
        <w:rPr>
          <w:rFonts w:hint="eastAsia"/>
        </w:rPr>
        <w:t>X9</w:t>
      </w:r>
      <w:r>
        <w:rPr>
          <w:rFonts w:hint="eastAsia"/>
        </w:rPr>
        <w:t>系统</w:t>
      </w:r>
      <w:r w:rsidR="00D9533F">
        <w:rPr>
          <w:rFonts w:hint="eastAsia"/>
        </w:rPr>
        <w:t>概要</w:t>
      </w:r>
      <w:r>
        <w:rPr>
          <w:rFonts w:hint="eastAsia"/>
        </w:rPr>
        <w:t>设计规格说明》</w:t>
      </w:r>
    </w:p>
    <w:p w:rsidR="000356A0" w:rsidRDefault="000356A0" w:rsidP="00A660A9">
      <w:pPr>
        <w:pStyle w:val="3"/>
        <w:keepNext w:val="0"/>
        <w:numPr>
          <w:ilvl w:val="1"/>
          <w:numId w:val="1"/>
        </w:numPr>
        <w:spacing w:before="120" w:after="120"/>
        <w:ind w:hanging="454"/>
        <w:rPr>
          <w:rFonts w:ascii="微软雅黑" w:eastAsia="微软雅黑" w:hAnsi="微软雅黑" w:cs="微软雅黑" w:hint="eastAsia"/>
          <w:sz w:val="24"/>
        </w:rPr>
      </w:pPr>
      <w:bookmarkStart w:id="9" w:name="_Toc21531_WPSOffice_Level2"/>
      <w:bookmarkStart w:id="10" w:name="_Toc174462068"/>
      <w:r>
        <w:rPr>
          <w:rFonts w:ascii="微软雅黑" w:eastAsia="微软雅黑" w:hAnsi="微软雅黑" w:cs="微软雅黑" w:hint="eastAsia"/>
          <w:sz w:val="24"/>
        </w:rPr>
        <w:t>术语定义</w:t>
      </w:r>
      <w:bookmarkEnd w:id="9"/>
      <w:bookmarkEnd w:id="10"/>
    </w:p>
    <w:p w:rsidR="0087375F" w:rsidRDefault="00A43C74" w:rsidP="00A660A9">
      <w:pPr>
        <w:spacing w:before="120" w:after="120"/>
        <w:ind w:left="396"/>
        <w:rPr>
          <w:rFonts w:hint="eastAsia"/>
        </w:rPr>
      </w:pPr>
      <w:r>
        <w:rPr>
          <w:rFonts w:hint="eastAsia"/>
        </w:rPr>
        <w:t>困气：机器内部结构空间内未排出的空气。</w:t>
      </w:r>
    </w:p>
    <w:p w:rsidR="00352854" w:rsidRPr="0087375F" w:rsidRDefault="00A43C74" w:rsidP="00352854">
      <w:pPr>
        <w:spacing w:before="120" w:after="120"/>
        <w:ind w:left="396"/>
        <w:rPr>
          <w:rFonts w:hint="eastAsia"/>
        </w:rPr>
      </w:pPr>
      <w:r>
        <w:rPr>
          <w:rFonts w:hint="eastAsia"/>
        </w:rPr>
        <w:t>翘头：机器运行过程中出现的抬头或直立的</w:t>
      </w:r>
      <w:r w:rsidR="00352854">
        <w:rPr>
          <w:rFonts w:hint="eastAsia"/>
        </w:rPr>
        <w:t>现象</w:t>
      </w:r>
      <w:r>
        <w:rPr>
          <w:rFonts w:hint="eastAsia"/>
        </w:rPr>
        <w:t>。</w:t>
      </w:r>
    </w:p>
    <w:p w:rsidR="000356A0" w:rsidRDefault="000356A0" w:rsidP="00A660A9">
      <w:pPr>
        <w:pStyle w:val="2"/>
        <w:pageBreakBefore/>
        <w:numPr>
          <w:ilvl w:val="0"/>
          <w:numId w:val="1"/>
        </w:numPr>
        <w:spacing w:before="120" w:after="120"/>
        <w:rPr>
          <w:rFonts w:ascii="微软雅黑" w:eastAsia="微软雅黑" w:hAnsi="微软雅黑" w:cs="微软雅黑" w:hint="eastAsia"/>
        </w:rPr>
      </w:pPr>
      <w:bookmarkStart w:id="11" w:name="_Toc1874_WPSOffice_Level1"/>
      <w:bookmarkStart w:id="12" w:name="_Toc174462069"/>
      <w:r>
        <w:rPr>
          <w:rFonts w:ascii="微软雅黑" w:eastAsia="微软雅黑" w:hAnsi="微软雅黑" w:cs="微软雅黑" w:hint="eastAsia"/>
        </w:rPr>
        <w:t>项目情况</w:t>
      </w:r>
      <w:bookmarkEnd w:id="11"/>
      <w:bookmarkEnd w:id="12"/>
    </w:p>
    <w:p w:rsidR="000356A0" w:rsidRDefault="000356A0" w:rsidP="00A660A9">
      <w:pPr>
        <w:pStyle w:val="3"/>
        <w:numPr>
          <w:ilvl w:val="1"/>
          <w:numId w:val="1"/>
        </w:numPr>
        <w:spacing w:before="120" w:after="120" w:line="240" w:lineRule="auto"/>
        <w:ind w:left="851" w:hanging="454"/>
        <w:rPr>
          <w:rFonts w:ascii="微软雅黑" w:eastAsia="微软雅黑" w:hAnsi="微软雅黑" w:cs="微软雅黑" w:hint="eastAsia"/>
          <w:sz w:val="24"/>
        </w:rPr>
      </w:pPr>
      <w:bookmarkStart w:id="13" w:name="_Toc21781_WPSOffice_Level2"/>
      <w:bookmarkStart w:id="14" w:name="_Toc174462070"/>
      <w:r>
        <w:rPr>
          <w:rFonts w:ascii="微软雅黑" w:eastAsia="微软雅黑" w:hAnsi="微软雅黑" w:cs="微软雅黑" w:hint="eastAsia"/>
          <w:sz w:val="24"/>
        </w:rPr>
        <w:t>项目背景</w:t>
      </w:r>
      <w:bookmarkEnd w:id="13"/>
      <w:bookmarkEnd w:id="14"/>
    </w:p>
    <w:p w:rsidR="00A43C74" w:rsidRPr="00352854" w:rsidRDefault="00A43C74" w:rsidP="00893809">
      <w:pPr>
        <w:ind w:firstLineChars="200" w:firstLine="420"/>
        <w:rPr>
          <w:rFonts w:hint="eastAsia"/>
          <w:szCs w:val="21"/>
        </w:rPr>
      </w:pPr>
      <w:bookmarkStart w:id="15" w:name="_Toc29213_WPSOffice_Level2"/>
      <w:r w:rsidRPr="00352854">
        <w:rPr>
          <w:rFonts w:hint="eastAsia"/>
          <w:szCs w:val="21"/>
        </w:rPr>
        <w:t>家用泳池清洁机器人项目的背景可以从多个维度进行深入分析，包括市场需求、技术驱动、行业发展趋势以及社会经济因素等。以下是对该项目背景的详细阐述：</w:t>
      </w:r>
    </w:p>
    <w:p w:rsidR="00A43C74" w:rsidRPr="00352854" w:rsidRDefault="00A43C74" w:rsidP="00893809">
      <w:pPr>
        <w:ind w:firstLineChars="200" w:firstLine="420"/>
        <w:rPr>
          <w:rFonts w:hint="eastAsia"/>
          <w:szCs w:val="21"/>
        </w:rPr>
      </w:pPr>
      <w:r w:rsidRPr="00352854">
        <w:rPr>
          <w:rFonts w:hint="eastAsia"/>
          <w:szCs w:val="21"/>
        </w:rPr>
        <w:t>一、市场需求</w:t>
      </w:r>
    </w:p>
    <w:p w:rsidR="00A43C74" w:rsidRPr="00352854" w:rsidRDefault="00A43C74" w:rsidP="00893809">
      <w:pPr>
        <w:ind w:firstLineChars="200" w:firstLine="420"/>
        <w:rPr>
          <w:rFonts w:hint="eastAsia"/>
          <w:szCs w:val="21"/>
        </w:rPr>
      </w:pPr>
      <w:r w:rsidRPr="00352854">
        <w:rPr>
          <w:rFonts w:hint="eastAsia"/>
          <w:szCs w:val="21"/>
        </w:rPr>
        <w:t>泳池数量的增长：随着人们生活水平的提高和健身意识的增强，家庭泳池的普及率逐年上升。这为家用泳池清洁机器人提供了广阔的市场空间。</w:t>
      </w:r>
    </w:p>
    <w:p w:rsidR="00A43C74" w:rsidRPr="00352854" w:rsidRDefault="00A43C74" w:rsidP="00893809">
      <w:pPr>
        <w:ind w:firstLineChars="200" w:firstLine="420"/>
        <w:rPr>
          <w:rFonts w:hint="eastAsia"/>
          <w:szCs w:val="21"/>
        </w:rPr>
      </w:pPr>
      <w:r w:rsidRPr="00352854">
        <w:rPr>
          <w:rFonts w:hint="eastAsia"/>
          <w:szCs w:val="21"/>
        </w:rPr>
        <w:t>清洁效率与成本的</w:t>
      </w:r>
      <w:proofErr w:type="gramStart"/>
      <w:r w:rsidRPr="00352854">
        <w:rPr>
          <w:rFonts w:hint="eastAsia"/>
          <w:szCs w:val="21"/>
        </w:rPr>
        <w:t>考量</w:t>
      </w:r>
      <w:proofErr w:type="gramEnd"/>
      <w:r w:rsidRPr="00352854">
        <w:rPr>
          <w:rFonts w:hint="eastAsia"/>
          <w:szCs w:val="21"/>
        </w:rPr>
        <w:t>：传统的人工清洁方式不仅费时费力，而且成本较高。家用泳池清洁机器人的出现，能够显著提高清洁效率，降低人力成本，成为越来越多家庭的选择。</w:t>
      </w:r>
    </w:p>
    <w:p w:rsidR="00A43C74" w:rsidRPr="00352854" w:rsidRDefault="00A43C74" w:rsidP="00893809">
      <w:pPr>
        <w:ind w:firstLineChars="200" w:firstLine="420"/>
        <w:rPr>
          <w:rFonts w:hint="eastAsia"/>
          <w:szCs w:val="21"/>
        </w:rPr>
      </w:pPr>
      <w:r w:rsidRPr="00352854">
        <w:rPr>
          <w:rFonts w:hint="eastAsia"/>
          <w:szCs w:val="21"/>
        </w:rPr>
        <w:t>健康与环保意识的提升：现代家庭越来越注重健康和环保，</w:t>
      </w:r>
      <w:proofErr w:type="gramStart"/>
      <w:r w:rsidRPr="00352854">
        <w:rPr>
          <w:rFonts w:hint="eastAsia"/>
          <w:szCs w:val="21"/>
        </w:rPr>
        <w:t>对泳池水</w:t>
      </w:r>
      <w:proofErr w:type="gramEnd"/>
      <w:r w:rsidRPr="00352854">
        <w:rPr>
          <w:rFonts w:hint="eastAsia"/>
          <w:szCs w:val="21"/>
        </w:rPr>
        <w:t>质的清洁度有更高的要求。家用泳池清洁机器人能够有效清除池水中的污垢、杂质和细菌，保障家庭成员的健康。</w:t>
      </w:r>
    </w:p>
    <w:p w:rsidR="00A43C74" w:rsidRPr="00352854" w:rsidRDefault="00A43C74" w:rsidP="00893809">
      <w:pPr>
        <w:ind w:firstLineChars="200" w:firstLine="420"/>
        <w:rPr>
          <w:rFonts w:hint="eastAsia"/>
          <w:szCs w:val="21"/>
        </w:rPr>
      </w:pPr>
      <w:r w:rsidRPr="00352854">
        <w:rPr>
          <w:rFonts w:hint="eastAsia"/>
          <w:szCs w:val="21"/>
        </w:rPr>
        <w:t>二、技术驱动</w:t>
      </w:r>
    </w:p>
    <w:p w:rsidR="00A43C74" w:rsidRPr="00352854" w:rsidRDefault="00A43C74" w:rsidP="00893809">
      <w:pPr>
        <w:ind w:firstLineChars="200" w:firstLine="420"/>
        <w:rPr>
          <w:rFonts w:hint="eastAsia"/>
          <w:szCs w:val="21"/>
        </w:rPr>
      </w:pPr>
      <w:r w:rsidRPr="00352854">
        <w:rPr>
          <w:rFonts w:hint="eastAsia"/>
          <w:szCs w:val="21"/>
        </w:rPr>
        <w:t>机器人技术的快速发展：近年来，机器人技术、传感器技术、人工智能等技术的不断进步，为家用泳池清洁机器人的研发提供了强有力的技术支持。这些技术的应用使得清洁机器人具备更高的智能化程度和更强的清洁能力。</w:t>
      </w:r>
    </w:p>
    <w:p w:rsidR="00A43C74" w:rsidRPr="00352854" w:rsidRDefault="00A43C74" w:rsidP="00893809">
      <w:pPr>
        <w:ind w:firstLineChars="200" w:firstLine="420"/>
        <w:rPr>
          <w:rFonts w:hint="eastAsia"/>
          <w:szCs w:val="21"/>
        </w:rPr>
      </w:pPr>
      <w:r w:rsidRPr="00352854">
        <w:rPr>
          <w:rFonts w:hint="eastAsia"/>
          <w:szCs w:val="21"/>
        </w:rPr>
        <w:t>产品功能的不断完善：家用泳池清洁机器人已经具备了自主导航、智能避障、远程控制等多种功能，能够满足不同用户的需求。同时，随着技术的不断创新，未来清洁机器人还将具备更多的智能化特性，如语音控制、定制清洁模式等。</w:t>
      </w:r>
    </w:p>
    <w:p w:rsidR="00A43C74" w:rsidRPr="00352854" w:rsidRDefault="00A43C74" w:rsidP="00893809">
      <w:pPr>
        <w:ind w:firstLineChars="200" w:firstLine="420"/>
        <w:rPr>
          <w:rFonts w:hint="eastAsia"/>
          <w:szCs w:val="21"/>
        </w:rPr>
      </w:pPr>
      <w:r w:rsidRPr="00352854">
        <w:rPr>
          <w:rFonts w:hint="eastAsia"/>
          <w:szCs w:val="21"/>
        </w:rPr>
        <w:t>三、行业发展趋势</w:t>
      </w:r>
    </w:p>
    <w:p w:rsidR="00A43C74" w:rsidRPr="00352854" w:rsidRDefault="00A43C74" w:rsidP="00893809">
      <w:pPr>
        <w:ind w:firstLineChars="200" w:firstLine="420"/>
        <w:rPr>
          <w:rFonts w:hint="eastAsia"/>
          <w:szCs w:val="21"/>
        </w:rPr>
      </w:pPr>
      <w:r w:rsidRPr="00352854">
        <w:rPr>
          <w:rFonts w:hint="eastAsia"/>
          <w:szCs w:val="21"/>
        </w:rPr>
        <w:t>智能化与自动化：随着智能家居市场的不断扩大，家用泳池清洁机器人将更多地融入智能家居系统，实现更加智能化和自动化的清洁过程。</w:t>
      </w:r>
    </w:p>
    <w:p w:rsidR="00A43C74" w:rsidRPr="00352854" w:rsidRDefault="00A43C74" w:rsidP="00893809">
      <w:pPr>
        <w:ind w:firstLineChars="200" w:firstLine="420"/>
        <w:rPr>
          <w:rFonts w:hint="eastAsia"/>
          <w:szCs w:val="21"/>
        </w:rPr>
      </w:pPr>
      <w:r w:rsidRPr="00352854">
        <w:rPr>
          <w:rFonts w:hint="eastAsia"/>
          <w:szCs w:val="21"/>
        </w:rPr>
        <w:t>节能环保：随着环保意识的提高，家用泳池清洁机器人将更加注重节能环保特性。例如，采用低能耗、环保的清洁方式，减少对环境的影响。</w:t>
      </w:r>
    </w:p>
    <w:p w:rsidR="00A43C74" w:rsidRPr="00352854" w:rsidRDefault="00A43C74" w:rsidP="00893809">
      <w:pPr>
        <w:ind w:firstLineChars="200" w:firstLine="420"/>
        <w:rPr>
          <w:rFonts w:hint="eastAsia"/>
          <w:szCs w:val="21"/>
        </w:rPr>
      </w:pPr>
      <w:r w:rsidRPr="00352854">
        <w:rPr>
          <w:rFonts w:hint="eastAsia"/>
          <w:szCs w:val="21"/>
        </w:rPr>
        <w:t>个性化需求：消费者对家用泳池清洁机器人的需求将越来越个性化。厂商将针对不同用户群体的需求，推出不同型号、功能的清洁机器人，以满足市场的多样化需求。</w:t>
      </w:r>
    </w:p>
    <w:p w:rsidR="00A43C74" w:rsidRPr="00352854" w:rsidRDefault="00A43C74" w:rsidP="00893809">
      <w:pPr>
        <w:ind w:firstLineChars="200" w:firstLine="420"/>
        <w:rPr>
          <w:rFonts w:hint="eastAsia"/>
          <w:szCs w:val="21"/>
        </w:rPr>
      </w:pPr>
      <w:r w:rsidRPr="00352854">
        <w:rPr>
          <w:rFonts w:hint="eastAsia"/>
          <w:szCs w:val="21"/>
        </w:rPr>
        <w:t>四、社会经济因素</w:t>
      </w:r>
    </w:p>
    <w:p w:rsidR="00A43C74" w:rsidRPr="00352854" w:rsidRDefault="00A43C74" w:rsidP="00893809">
      <w:pPr>
        <w:ind w:firstLineChars="200" w:firstLine="420"/>
        <w:rPr>
          <w:rFonts w:hint="eastAsia"/>
          <w:szCs w:val="21"/>
        </w:rPr>
      </w:pPr>
      <w:r w:rsidRPr="00352854">
        <w:rPr>
          <w:rFonts w:hint="eastAsia"/>
          <w:szCs w:val="21"/>
        </w:rPr>
        <w:t>人口老龄化：随着全球人口老龄化的加剧，劳动力成本不断上升。家用泳池清洁机器人的出现，能够减轻家庭清洁工作的负担，提高生活质量。</w:t>
      </w:r>
    </w:p>
    <w:p w:rsidR="00A43C74" w:rsidRPr="00352854" w:rsidRDefault="00A43C74" w:rsidP="00893809">
      <w:pPr>
        <w:ind w:firstLineChars="200" w:firstLine="420"/>
        <w:rPr>
          <w:rFonts w:hint="eastAsia"/>
          <w:szCs w:val="21"/>
        </w:rPr>
      </w:pPr>
      <w:r w:rsidRPr="00352854">
        <w:rPr>
          <w:rFonts w:hint="eastAsia"/>
          <w:szCs w:val="21"/>
        </w:rPr>
        <w:t>城镇化进程加快：随着城镇化进程的加快，城市居民对休闲娱乐设施的需求不断增加。家庭泳池作为住宅</w:t>
      </w:r>
      <w:proofErr w:type="gramStart"/>
      <w:r w:rsidRPr="00352854">
        <w:rPr>
          <w:rFonts w:hint="eastAsia"/>
          <w:szCs w:val="21"/>
        </w:rPr>
        <w:t>的标配之一</w:t>
      </w:r>
      <w:proofErr w:type="gramEnd"/>
      <w:r w:rsidRPr="00352854">
        <w:rPr>
          <w:rFonts w:hint="eastAsia"/>
          <w:szCs w:val="21"/>
        </w:rPr>
        <w:t>，其清洁维护问题日益受到关注。家用泳池清洁机器人的普及将有助于提高城市居民的生活品质。</w:t>
      </w:r>
    </w:p>
    <w:p w:rsidR="00A43C74" w:rsidRPr="00352854" w:rsidRDefault="00A43C74" w:rsidP="00893809">
      <w:pPr>
        <w:ind w:firstLineChars="200" w:firstLine="420"/>
        <w:rPr>
          <w:rFonts w:hint="eastAsia"/>
          <w:b/>
          <w:bCs/>
          <w:szCs w:val="21"/>
        </w:rPr>
      </w:pPr>
      <w:r w:rsidRPr="00352854">
        <w:rPr>
          <w:rFonts w:hint="eastAsia"/>
          <w:szCs w:val="21"/>
        </w:rPr>
        <w:t>综上所述，家用泳池清洁机器人项目的背景是多方面的，包括市场需求、技术驱动、行业发展趋势以及社会经济因素等。这些因素共同推动了家用泳池清洁机器人行业的快速发展，为项目的实施提供了有力的支持。</w:t>
      </w:r>
    </w:p>
    <w:p w:rsidR="000356A0" w:rsidRDefault="000356A0" w:rsidP="00A660A9">
      <w:pPr>
        <w:pStyle w:val="3"/>
        <w:numPr>
          <w:ilvl w:val="1"/>
          <w:numId w:val="1"/>
        </w:numPr>
        <w:spacing w:before="120" w:after="120"/>
        <w:rPr>
          <w:rFonts w:ascii="微软雅黑" w:eastAsia="微软雅黑" w:hAnsi="微软雅黑" w:cs="微软雅黑" w:hint="eastAsia"/>
          <w:sz w:val="24"/>
        </w:rPr>
      </w:pPr>
      <w:bookmarkStart w:id="16" w:name="_Toc174462071"/>
      <w:r>
        <w:rPr>
          <w:rFonts w:ascii="微软雅黑" w:eastAsia="微软雅黑" w:hAnsi="微软雅黑" w:cs="微软雅黑" w:hint="eastAsia"/>
          <w:sz w:val="24"/>
        </w:rPr>
        <w:t>系统介绍</w:t>
      </w:r>
      <w:bookmarkEnd w:id="15"/>
      <w:bookmarkEnd w:id="16"/>
    </w:p>
    <w:p w:rsidR="008235E8" w:rsidRDefault="00A660A9" w:rsidP="00A660A9">
      <w:pPr>
        <w:spacing w:before="120" w:after="120"/>
        <w:ind w:firstLine="420"/>
        <w:rPr>
          <w:rFonts w:hint="eastAsia"/>
          <w:color w:val="0000FF"/>
        </w:rPr>
      </w:pPr>
      <w:bookmarkStart w:id="17" w:name="_Toc651_WPSOffice_Level1"/>
      <w:r w:rsidRPr="00FF65EA">
        <w:rPr>
          <w:noProof/>
          <w:color w:val="0000FF"/>
        </w:rPr>
        <w:drawing>
          <wp:anchor distT="0" distB="0" distL="114300" distR="114300" simplePos="0" relativeHeight="251661312" behindDoc="0" locked="0" layoutInCell="1" allowOverlap="1" wp14:anchorId="4371CC92" wp14:editId="40C5F5D3">
            <wp:simplePos x="0" y="0"/>
            <wp:positionH relativeFrom="column">
              <wp:posOffset>298450</wp:posOffset>
            </wp:positionH>
            <wp:positionV relativeFrom="paragraph">
              <wp:posOffset>2517140</wp:posOffset>
            </wp:positionV>
            <wp:extent cx="2184400" cy="1460500"/>
            <wp:effectExtent l="0" t="0" r="6350" b="6350"/>
            <wp:wrapSquare wrapText="bothSides"/>
            <wp:docPr id="18091688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2222" b="17472"/>
                    <a:stretch/>
                  </pic:blipFill>
                  <pic:spPr bwMode="auto">
                    <a:xfrm>
                      <a:off x="0" y="0"/>
                      <a:ext cx="2184400" cy="146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65EA">
        <w:rPr>
          <w:noProof/>
          <w:color w:val="0000FF"/>
        </w:rPr>
        <w:drawing>
          <wp:anchor distT="0" distB="0" distL="114300" distR="114300" simplePos="0" relativeHeight="251660288" behindDoc="1" locked="0" layoutInCell="1" allowOverlap="1" wp14:anchorId="4B30C468" wp14:editId="1FB616A5">
            <wp:simplePos x="0" y="0"/>
            <wp:positionH relativeFrom="column">
              <wp:posOffset>4108450</wp:posOffset>
            </wp:positionH>
            <wp:positionV relativeFrom="paragraph">
              <wp:posOffset>1266190</wp:posOffset>
            </wp:positionV>
            <wp:extent cx="1400175" cy="1447800"/>
            <wp:effectExtent l="0" t="0" r="9525" b="0"/>
            <wp:wrapTight wrapText="bothSides">
              <wp:wrapPolygon edited="0">
                <wp:start x="0" y="0"/>
                <wp:lineTo x="0" y="21316"/>
                <wp:lineTo x="21453" y="21316"/>
                <wp:lineTo x="21453" y="0"/>
                <wp:lineTo x="0" y="0"/>
              </wp:wrapPolygon>
            </wp:wrapTight>
            <wp:docPr id="1840760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1627" r="28059" b="40388"/>
                    <a:stretch/>
                  </pic:blipFill>
                  <pic:spPr bwMode="auto">
                    <a:xfrm>
                      <a:off x="0" y="0"/>
                      <a:ext cx="1400175" cy="144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65EA">
        <w:rPr>
          <w:noProof/>
          <w:color w:val="0000FF"/>
        </w:rPr>
        <w:drawing>
          <wp:anchor distT="0" distB="0" distL="114300" distR="114300" simplePos="0" relativeHeight="251659264" behindDoc="1" locked="0" layoutInCell="1" allowOverlap="1" wp14:anchorId="0C399C16" wp14:editId="56E05215">
            <wp:simplePos x="0" y="0"/>
            <wp:positionH relativeFrom="column">
              <wp:posOffset>1943100</wp:posOffset>
            </wp:positionH>
            <wp:positionV relativeFrom="paragraph">
              <wp:posOffset>1302385</wp:posOffset>
            </wp:positionV>
            <wp:extent cx="1946275" cy="1333500"/>
            <wp:effectExtent l="0" t="0" r="0" b="0"/>
            <wp:wrapTight wrapText="bothSides">
              <wp:wrapPolygon edited="0">
                <wp:start x="0" y="0"/>
                <wp:lineTo x="0" y="21291"/>
                <wp:lineTo x="21353" y="21291"/>
                <wp:lineTo x="21353" y="0"/>
                <wp:lineTo x="0" y="0"/>
              </wp:wrapPolygon>
            </wp:wrapTight>
            <wp:docPr id="311072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466" b="58228"/>
                    <a:stretch/>
                  </pic:blipFill>
                  <pic:spPr bwMode="auto">
                    <a:xfrm>
                      <a:off x="0" y="0"/>
                      <a:ext cx="1946275" cy="1333500"/>
                    </a:xfrm>
                    <a:prstGeom prst="rect">
                      <a:avLst/>
                    </a:prstGeom>
                    <a:noFill/>
                    <a:ln>
                      <a:noFill/>
                    </a:ln>
                    <a:extLst>
                      <a:ext uri="{53640926-AAD7-44D8-BBD7-CCE9431645EC}">
                        <a14:shadowObscured xmlns:a14="http://schemas.microsoft.com/office/drawing/2010/main"/>
                      </a:ext>
                    </a:extLst>
                  </pic:spPr>
                </pic:pic>
              </a:graphicData>
            </a:graphic>
          </wp:anchor>
        </w:drawing>
      </w:r>
      <w:r w:rsidR="008235E8" w:rsidRPr="008235E8">
        <w:rPr>
          <w:noProof/>
          <w:color w:val="0000FF"/>
        </w:rPr>
        <w:drawing>
          <wp:inline distT="0" distB="0" distL="0" distR="0" wp14:anchorId="313929EE" wp14:editId="03DBD956">
            <wp:extent cx="5274310" cy="996950"/>
            <wp:effectExtent l="0" t="0" r="2540" b="0"/>
            <wp:docPr id="1590285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996950"/>
                    </a:xfrm>
                    <a:prstGeom prst="rect">
                      <a:avLst/>
                    </a:prstGeom>
                    <a:noFill/>
                    <a:ln>
                      <a:noFill/>
                    </a:ln>
                  </pic:spPr>
                </pic:pic>
              </a:graphicData>
            </a:graphic>
          </wp:inline>
        </w:drawing>
      </w:r>
    </w:p>
    <w:p w:rsidR="0091681E" w:rsidRPr="00FF65EA" w:rsidRDefault="008235E8" w:rsidP="00A660A9">
      <w:pPr>
        <w:spacing w:before="120" w:after="120"/>
        <w:ind w:firstLine="420"/>
        <w:rPr>
          <w:rFonts w:hint="eastAsia"/>
          <w:color w:val="0000FF"/>
        </w:rPr>
      </w:pPr>
      <w:r w:rsidRPr="00FF65EA">
        <w:rPr>
          <w:noProof/>
          <w:color w:val="0000FF"/>
        </w:rPr>
        <w:drawing>
          <wp:anchor distT="0" distB="0" distL="114300" distR="114300" simplePos="0" relativeHeight="251658240" behindDoc="1" locked="0" layoutInCell="1" allowOverlap="1" wp14:anchorId="641225B2" wp14:editId="2F46AC53">
            <wp:simplePos x="0" y="0"/>
            <wp:positionH relativeFrom="margin">
              <wp:align>left</wp:align>
            </wp:positionH>
            <wp:positionV relativeFrom="paragraph">
              <wp:posOffset>38735</wp:posOffset>
            </wp:positionV>
            <wp:extent cx="1946275" cy="1438275"/>
            <wp:effectExtent l="0" t="0" r="0" b="9525"/>
            <wp:wrapTight wrapText="bothSides">
              <wp:wrapPolygon edited="0">
                <wp:start x="0" y="0"/>
                <wp:lineTo x="0" y="21457"/>
                <wp:lineTo x="21353" y="21457"/>
                <wp:lineTo x="21353" y="0"/>
                <wp:lineTo x="0" y="0"/>
              </wp:wrapPolygon>
            </wp:wrapTight>
            <wp:docPr id="18363207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8099"/>
                    <a:stretch/>
                  </pic:blipFill>
                  <pic:spPr bwMode="auto">
                    <a:xfrm>
                      <a:off x="0" y="0"/>
                      <a:ext cx="1946275" cy="1438275"/>
                    </a:xfrm>
                    <a:prstGeom prst="rect">
                      <a:avLst/>
                    </a:prstGeom>
                    <a:noFill/>
                    <a:ln>
                      <a:noFill/>
                    </a:ln>
                    <a:extLst>
                      <a:ext uri="{53640926-AAD7-44D8-BBD7-CCE9431645EC}">
                        <a14:shadowObscured xmlns:a14="http://schemas.microsoft.com/office/drawing/2010/main"/>
                      </a:ext>
                    </a:extLst>
                  </pic:spPr>
                </pic:pic>
              </a:graphicData>
            </a:graphic>
          </wp:anchor>
        </w:drawing>
      </w:r>
    </w:p>
    <w:p w:rsidR="008235E8" w:rsidRDefault="008235E8" w:rsidP="00A660A9">
      <w:pPr>
        <w:widowControl/>
        <w:spacing w:before="120" w:after="120"/>
        <w:jc w:val="left"/>
        <w:rPr>
          <w:rFonts w:ascii="微软雅黑" w:eastAsia="微软雅黑" w:hAnsi="微软雅黑" w:cs="微软雅黑" w:hint="eastAsia"/>
          <w:b/>
          <w:bCs/>
          <w:sz w:val="32"/>
          <w:szCs w:val="32"/>
        </w:rPr>
      </w:pPr>
      <w:r w:rsidRPr="00FF65EA">
        <w:rPr>
          <w:noProof/>
          <w:color w:val="0000FF"/>
        </w:rPr>
        <w:drawing>
          <wp:anchor distT="0" distB="0" distL="114300" distR="114300" simplePos="0" relativeHeight="251662336" behindDoc="0" locked="0" layoutInCell="1" allowOverlap="1" wp14:anchorId="6BC3D10E" wp14:editId="34A1A537">
            <wp:simplePos x="0" y="0"/>
            <wp:positionH relativeFrom="column">
              <wp:posOffset>2070100</wp:posOffset>
            </wp:positionH>
            <wp:positionV relativeFrom="paragraph">
              <wp:posOffset>27940</wp:posOffset>
            </wp:positionV>
            <wp:extent cx="2165350" cy="996950"/>
            <wp:effectExtent l="0" t="0" r="6350" b="0"/>
            <wp:wrapSquare wrapText="bothSides"/>
            <wp:docPr id="9611543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6299"/>
                    <a:stretch/>
                  </pic:blipFill>
                  <pic:spPr bwMode="auto">
                    <a:xfrm>
                      <a:off x="0" y="0"/>
                      <a:ext cx="2165350" cy="996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cs="微软雅黑"/>
        </w:rPr>
        <w:br w:type="page"/>
      </w:r>
    </w:p>
    <w:p w:rsidR="000356A0" w:rsidRDefault="000356A0" w:rsidP="00A660A9">
      <w:pPr>
        <w:pStyle w:val="2"/>
        <w:numPr>
          <w:ilvl w:val="0"/>
          <w:numId w:val="1"/>
        </w:numPr>
        <w:spacing w:before="120" w:after="120"/>
        <w:rPr>
          <w:rFonts w:ascii="微软雅黑" w:eastAsia="微软雅黑" w:hAnsi="微软雅黑" w:cs="微软雅黑" w:hint="eastAsia"/>
        </w:rPr>
      </w:pPr>
      <w:bookmarkStart w:id="18" w:name="_Toc174462072"/>
      <w:r>
        <w:rPr>
          <w:rFonts w:ascii="微软雅黑" w:eastAsia="微软雅黑" w:hAnsi="微软雅黑" w:cs="微软雅黑" w:hint="eastAsia"/>
        </w:rPr>
        <w:t>测试概要</w:t>
      </w:r>
      <w:bookmarkEnd w:id="17"/>
      <w:bookmarkEnd w:id="18"/>
    </w:p>
    <w:p w:rsidR="008A570E" w:rsidRDefault="008A570E" w:rsidP="00A660A9">
      <w:pPr>
        <w:pStyle w:val="3"/>
        <w:numPr>
          <w:ilvl w:val="1"/>
          <w:numId w:val="1"/>
        </w:numPr>
        <w:spacing w:before="120" w:after="120" w:line="415" w:lineRule="auto"/>
        <w:ind w:left="851" w:hanging="454"/>
        <w:rPr>
          <w:rFonts w:ascii="微软雅黑" w:eastAsia="微软雅黑" w:hAnsi="微软雅黑" w:cs="微软雅黑" w:hint="eastAsia"/>
          <w:sz w:val="24"/>
        </w:rPr>
      </w:pPr>
      <w:bookmarkStart w:id="19" w:name="_Toc174462073"/>
      <w:proofErr w:type="gramStart"/>
      <w:r>
        <w:rPr>
          <w:rFonts w:ascii="微软雅黑" w:eastAsia="微软雅黑" w:hAnsi="微软雅黑" w:cs="微软雅黑" w:hint="eastAsia"/>
          <w:sz w:val="24"/>
        </w:rPr>
        <w:t>提测</w:t>
      </w:r>
      <w:r w:rsidRPr="000E5545">
        <w:rPr>
          <w:rFonts w:ascii="微软雅黑" w:eastAsia="微软雅黑" w:hAnsi="微软雅黑" w:cs="微软雅黑" w:hint="eastAsia"/>
          <w:sz w:val="24"/>
        </w:rPr>
        <w:t>范围</w:t>
      </w:r>
      <w:bookmarkEnd w:id="19"/>
      <w:proofErr w:type="gramEnd"/>
    </w:p>
    <w:p w:rsidR="008A570E" w:rsidRDefault="00896E9C" w:rsidP="00A660A9">
      <w:pPr>
        <w:spacing w:before="120" w:after="120"/>
        <w:ind w:firstLine="397"/>
        <w:rPr>
          <w:rFonts w:hint="eastAsia"/>
        </w:rPr>
      </w:pPr>
      <w:proofErr w:type="gramStart"/>
      <w:r>
        <w:rPr>
          <w:rFonts w:hint="eastAsia"/>
        </w:rPr>
        <w:t>投模阶段</w:t>
      </w:r>
      <w:proofErr w:type="gramEnd"/>
      <w:r w:rsidR="00D817C6" w:rsidRPr="0029001E">
        <w:rPr>
          <w:rFonts w:hint="eastAsia"/>
        </w:rPr>
        <w:t>功能点检，如下表：</w:t>
      </w:r>
    </w:p>
    <w:tbl>
      <w:tblPr>
        <w:tblW w:w="8920" w:type="dxa"/>
        <w:tblLook w:val="04A0" w:firstRow="1" w:lastRow="0" w:firstColumn="1" w:lastColumn="0" w:noHBand="0" w:noVBand="1"/>
      </w:tblPr>
      <w:tblGrid>
        <w:gridCol w:w="1150"/>
        <w:gridCol w:w="2172"/>
        <w:gridCol w:w="2622"/>
        <w:gridCol w:w="2976"/>
      </w:tblGrid>
      <w:tr w:rsidR="00896E9C" w:rsidRPr="00896E9C" w:rsidTr="00893809">
        <w:trPr>
          <w:trHeight w:val="300"/>
        </w:trPr>
        <w:tc>
          <w:tcPr>
            <w:tcW w:w="8920" w:type="dxa"/>
            <w:gridSpan w:val="4"/>
            <w:tcBorders>
              <w:top w:val="single" w:sz="8" w:space="0" w:color="000000"/>
              <w:left w:val="single" w:sz="8" w:space="0" w:color="000000"/>
              <w:bottom w:val="single" w:sz="8" w:space="0" w:color="000000"/>
              <w:right w:val="nil"/>
            </w:tcBorders>
            <w:shd w:val="clear" w:color="auto" w:fill="4C94D8" w:themeFill="text2" w:themeFillTint="80"/>
            <w:vAlign w:val="center"/>
            <w:hideMark/>
          </w:tcPr>
          <w:p w:rsidR="00A660A9" w:rsidRPr="00893809" w:rsidRDefault="00896E9C" w:rsidP="00893809">
            <w:pPr>
              <w:widowControl/>
              <w:jc w:val="left"/>
              <w:rPr>
                <w:rFonts w:ascii="微软雅黑" w:eastAsia="微软雅黑" w:hAnsi="微软雅黑" w:cs="宋体" w:hint="eastAsia"/>
                <w:color w:val="FFFFFF"/>
                <w:kern w:val="0"/>
                <w:sz w:val="18"/>
                <w:szCs w:val="18"/>
              </w:rPr>
            </w:pPr>
            <w:r w:rsidRPr="00893809">
              <w:rPr>
                <w:rFonts w:ascii="微软雅黑" w:eastAsia="微软雅黑" w:hAnsi="微软雅黑" w:cs="宋体" w:hint="eastAsia"/>
                <w:color w:val="FFFFFF"/>
                <w:kern w:val="0"/>
                <w:sz w:val="18"/>
                <w:szCs w:val="18"/>
              </w:rPr>
              <w:t>基于软件V0.1.5版本发布内容计入</w:t>
            </w:r>
            <w:proofErr w:type="gramStart"/>
            <w:r w:rsidR="00A660A9" w:rsidRPr="00893809">
              <w:rPr>
                <w:rFonts w:ascii="微软雅黑" w:eastAsia="微软雅黑" w:hAnsi="微软雅黑" w:cs="宋体" w:hint="eastAsia"/>
                <w:color w:val="FFFFFF"/>
                <w:kern w:val="0"/>
                <w:sz w:val="18"/>
                <w:szCs w:val="18"/>
              </w:rPr>
              <w:t>投模阶段</w:t>
            </w:r>
            <w:proofErr w:type="gramEnd"/>
            <w:r w:rsidR="00A660A9" w:rsidRPr="00893809">
              <w:rPr>
                <w:rFonts w:ascii="微软雅黑" w:eastAsia="微软雅黑" w:hAnsi="微软雅黑" w:cs="宋体" w:hint="eastAsia"/>
                <w:color w:val="FFFFFF"/>
                <w:kern w:val="0"/>
                <w:sz w:val="18"/>
                <w:szCs w:val="18"/>
              </w:rPr>
              <w:t>测试范围</w:t>
            </w:r>
          </w:p>
        </w:tc>
      </w:tr>
      <w:tr w:rsidR="00896E9C" w:rsidRPr="00896E9C" w:rsidTr="00893809">
        <w:trPr>
          <w:trHeight w:val="285"/>
        </w:trPr>
        <w:tc>
          <w:tcPr>
            <w:tcW w:w="1150" w:type="dxa"/>
            <w:tcBorders>
              <w:top w:val="nil"/>
              <w:left w:val="single" w:sz="8" w:space="0" w:color="000000"/>
              <w:bottom w:val="nil"/>
              <w:right w:val="single" w:sz="8" w:space="0" w:color="000000"/>
            </w:tcBorders>
            <w:shd w:val="clear" w:color="auto" w:fill="4C94D8" w:themeFill="text2" w:themeFillTint="80"/>
            <w:vAlign w:val="center"/>
            <w:hideMark/>
          </w:tcPr>
          <w:p w:rsidR="00896E9C" w:rsidRPr="00893809" w:rsidRDefault="00896E9C" w:rsidP="00893809">
            <w:pPr>
              <w:widowControl/>
              <w:jc w:val="left"/>
              <w:rPr>
                <w:rFonts w:ascii="微软雅黑" w:eastAsia="微软雅黑" w:hAnsi="微软雅黑" w:cs="宋体" w:hint="eastAsia"/>
                <w:color w:val="FFFFFF"/>
                <w:kern w:val="0"/>
                <w:sz w:val="18"/>
                <w:szCs w:val="18"/>
              </w:rPr>
            </w:pPr>
            <w:r w:rsidRPr="00893809">
              <w:rPr>
                <w:rFonts w:ascii="微软雅黑" w:eastAsia="微软雅黑" w:hAnsi="微软雅黑" w:cs="宋体" w:hint="eastAsia"/>
                <w:color w:val="FFFFFF"/>
                <w:kern w:val="0"/>
                <w:sz w:val="18"/>
                <w:szCs w:val="18"/>
              </w:rPr>
              <w:t>模块</w:t>
            </w:r>
          </w:p>
        </w:tc>
        <w:tc>
          <w:tcPr>
            <w:tcW w:w="2172" w:type="dxa"/>
            <w:tcBorders>
              <w:top w:val="nil"/>
              <w:left w:val="nil"/>
              <w:bottom w:val="nil"/>
              <w:right w:val="single" w:sz="8" w:space="0" w:color="000000"/>
            </w:tcBorders>
            <w:shd w:val="clear" w:color="auto" w:fill="4C94D8" w:themeFill="text2" w:themeFillTint="80"/>
            <w:vAlign w:val="center"/>
            <w:hideMark/>
          </w:tcPr>
          <w:p w:rsidR="00896E9C" w:rsidRPr="00893809" w:rsidRDefault="00896E9C" w:rsidP="00893809">
            <w:pPr>
              <w:widowControl/>
              <w:jc w:val="left"/>
              <w:rPr>
                <w:rFonts w:ascii="微软雅黑" w:eastAsia="微软雅黑" w:hAnsi="微软雅黑" w:cs="宋体" w:hint="eastAsia"/>
                <w:color w:val="FFFFFF"/>
                <w:kern w:val="0"/>
                <w:sz w:val="18"/>
                <w:szCs w:val="18"/>
              </w:rPr>
            </w:pPr>
            <w:r w:rsidRPr="00893809">
              <w:rPr>
                <w:rFonts w:ascii="微软雅黑" w:eastAsia="微软雅黑" w:hAnsi="微软雅黑" w:cs="宋体" w:hint="eastAsia"/>
                <w:color w:val="FFFFFF"/>
                <w:kern w:val="0"/>
                <w:sz w:val="18"/>
                <w:szCs w:val="18"/>
              </w:rPr>
              <w:t>子模块</w:t>
            </w:r>
          </w:p>
        </w:tc>
        <w:tc>
          <w:tcPr>
            <w:tcW w:w="2622" w:type="dxa"/>
            <w:tcBorders>
              <w:top w:val="nil"/>
              <w:left w:val="nil"/>
              <w:bottom w:val="nil"/>
              <w:right w:val="single" w:sz="8" w:space="0" w:color="000000"/>
            </w:tcBorders>
            <w:shd w:val="clear" w:color="auto" w:fill="4C94D8" w:themeFill="text2" w:themeFillTint="80"/>
            <w:vAlign w:val="center"/>
            <w:hideMark/>
          </w:tcPr>
          <w:p w:rsidR="00896E9C" w:rsidRPr="00893809" w:rsidRDefault="00896E9C" w:rsidP="00893809">
            <w:pPr>
              <w:widowControl/>
              <w:jc w:val="left"/>
              <w:rPr>
                <w:rFonts w:ascii="微软雅黑" w:eastAsia="微软雅黑" w:hAnsi="微软雅黑" w:cs="宋体" w:hint="eastAsia"/>
                <w:color w:val="FFFFFF"/>
                <w:kern w:val="0"/>
                <w:sz w:val="18"/>
                <w:szCs w:val="18"/>
              </w:rPr>
            </w:pPr>
            <w:r w:rsidRPr="00893809">
              <w:rPr>
                <w:rFonts w:ascii="微软雅黑" w:eastAsia="微软雅黑" w:hAnsi="微软雅黑" w:cs="宋体" w:hint="eastAsia"/>
                <w:color w:val="FFFFFF"/>
                <w:kern w:val="0"/>
                <w:sz w:val="18"/>
                <w:szCs w:val="18"/>
              </w:rPr>
              <w:t>功能</w:t>
            </w:r>
          </w:p>
        </w:tc>
        <w:tc>
          <w:tcPr>
            <w:tcW w:w="2976" w:type="dxa"/>
            <w:tcBorders>
              <w:top w:val="nil"/>
              <w:left w:val="nil"/>
              <w:bottom w:val="nil"/>
              <w:right w:val="single" w:sz="8" w:space="0" w:color="000000"/>
            </w:tcBorders>
            <w:shd w:val="clear" w:color="auto" w:fill="4C94D8" w:themeFill="text2" w:themeFillTint="80"/>
            <w:vAlign w:val="center"/>
            <w:hideMark/>
          </w:tcPr>
          <w:p w:rsidR="00896E9C" w:rsidRPr="00893809" w:rsidRDefault="00896E9C" w:rsidP="00893809">
            <w:pPr>
              <w:widowControl/>
              <w:jc w:val="left"/>
              <w:rPr>
                <w:rFonts w:ascii="微软雅黑" w:eastAsia="微软雅黑" w:hAnsi="微软雅黑" w:cs="宋体" w:hint="eastAsia"/>
                <w:color w:val="FFFFFF"/>
                <w:kern w:val="0"/>
                <w:sz w:val="18"/>
                <w:szCs w:val="18"/>
              </w:rPr>
            </w:pPr>
            <w:proofErr w:type="gramStart"/>
            <w:r w:rsidRPr="00893809">
              <w:rPr>
                <w:rFonts w:ascii="微软雅黑" w:eastAsia="微软雅黑" w:hAnsi="微软雅黑" w:cs="宋体" w:hint="eastAsia"/>
                <w:color w:val="FFFFFF"/>
                <w:kern w:val="0"/>
                <w:sz w:val="18"/>
                <w:szCs w:val="18"/>
              </w:rPr>
              <w:t>投模</w:t>
            </w:r>
            <w:r w:rsidR="00480081" w:rsidRPr="00893809">
              <w:rPr>
                <w:rFonts w:ascii="微软雅黑" w:eastAsia="微软雅黑" w:hAnsi="微软雅黑" w:cs="宋体" w:hint="eastAsia"/>
                <w:color w:val="FFFFFF"/>
                <w:kern w:val="0"/>
                <w:sz w:val="18"/>
                <w:szCs w:val="18"/>
              </w:rPr>
              <w:t>阶段</w:t>
            </w:r>
            <w:proofErr w:type="gramEnd"/>
          </w:p>
        </w:tc>
      </w:tr>
      <w:tr w:rsidR="00896E9C" w:rsidRPr="00896E9C" w:rsidTr="00896E9C">
        <w:trPr>
          <w:trHeight w:val="375"/>
        </w:trPr>
        <w:tc>
          <w:tcPr>
            <w:tcW w:w="115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状态模块</w:t>
            </w:r>
          </w:p>
        </w:tc>
        <w:tc>
          <w:tcPr>
            <w:tcW w:w="217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开机</w:t>
            </w:r>
          </w:p>
        </w:tc>
        <w:tc>
          <w:tcPr>
            <w:tcW w:w="2622" w:type="dxa"/>
            <w:tcBorders>
              <w:top w:val="single" w:sz="4" w:space="0" w:color="000000"/>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开机</w:t>
            </w:r>
          </w:p>
        </w:tc>
        <w:tc>
          <w:tcPr>
            <w:tcW w:w="2976" w:type="dxa"/>
            <w:tcBorders>
              <w:top w:val="single" w:sz="4" w:space="0" w:color="000000"/>
              <w:left w:val="nil"/>
              <w:bottom w:val="single" w:sz="4" w:space="0" w:color="000000"/>
              <w:right w:val="single" w:sz="4" w:space="0" w:color="000000"/>
            </w:tcBorders>
            <w:shd w:val="clear" w:color="auto" w:fill="auto"/>
            <w:noWrap/>
            <w:vAlign w:val="center"/>
            <w:hideMark/>
          </w:tcPr>
          <w:p w:rsidR="00896E9C" w:rsidRPr="00896E9C" w:rsidRDefault="00896E9C" w:rsidP="00893809">
            <w:pPr>
              <w:widowControl/>
              <w:jc w:val="left"/>
              <w:rPr>
                <w:rFonts w:ascii="宋体" w:eastAsia="宋体" w:hAnsi="宋体" w:cs="宋体" w:hint="eastAsia"/>
                <w:b/>
                <w:bCs/>
                <w:color w:val="4EA72E" w:themeColor="accent6"/>
                <w:kern w:val="0"/>
                <w:sz w:val="15"/>
                <w:szCs w:val="15"/>
              </w:rPr>
            </w:pPr>
            <w:r w:rsidRPr="00896E9C">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开机自检</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896E9C" w:rsidP="00893809">
            <w:pPr>
              <w:widowControl/>
              <w:jc w:val="left"/>
              <w:rPr>
                <w:rFonts w:ascii="宋体" w:eastAsia="宋体" w:hAnsi="宋体" w:cs="宋体" w:hint="eastAsia"/>
                <w:b/>
                <w:bCs/>
                <w:color w:val="4EA72E" w:themeColor="accent6"/>
                <w:kern w:val="0"/>
                <w:sz w:val="15"/>
                <w:szCs w:val="15"/>
              </w:rPr>
            </w:pPr>
            <w:r w:rsidRPr="00896E9C">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自检反馈</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896E9C" w:rsidP="00893809">
            <w:pPr>
              <w:widowControl/>
              <w:jc w:val="left"/>
              <w:rPr>
                <w:rFonts w:ascii="宋体" w:eastAsia="宋体" w:hAnsi="宋体" w:cs="宋体" w:hint="eastAsia"/>
                <w:b/>
                <w:bCs/>
                <w:color w:val="4EA72E" w:themeColor="accent6"/>
                <w:kern w:val="0"/>
                <w:sz w:val="15"/>
                <w:szCs w:val="15"/>
              </w:rPr>
            </w:pPr>
            <w:r w:rsidRPr="00896E9C">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开机数据初始化</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896E9C" w:rsidP="00893809">
            <w:pPr>
              <w:widowControl/>
              <w:jc w:val="left"/>
              <w:rPr>
                <w:rFonts w:ascii="宋体" w:eastAsia="宋体" w:hAnsi="宋体" w:cs="宋体" w:hint="eastAsia"/>
                <w:b/>
                <w:bCs/>
                <w:color w:val="4EA72E" w:themeColor="accent6"/>
                <w:kern w:val="0"/>
                <w:sz w:val="15"/>
                <w:szCs w:val="15"/>
              </w:rPr>
            </w:pPr>
            <w:r w:rsidRPr="00896E9C">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配网模式</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关机（断电）</w:t>
            </w: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关机</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低电量关机</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single" w:sz="4" w:space="0" w:color="000000"/>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待机</w:t>
            </w: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待机</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通讯模块</w:t>
            </w:r>
          </w:p>
        </w:tc>
        <w:tc>
          <w:tcPr>
            <w:tcW w:w="217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配网</w:t>
            </w: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roofErr w:type="gramStart"/>
            <w:r w:rsidRPr="00896E9C">
              <w:rPr>
                <w:rFonts w:ascii="宋体" w:eastAsia="宋体" w:hAnsi="宋体" w:cs="宋体" w:hint="eastAsia"/>
                <w:color w:val="000000"/>
                <w:kern w:val="0"/>
                <w:sz w:val="15"/>
                <w:szCs w:val="15"/>
              </w:rPr>
              <w:t>蓝牙</w:t>
            </w:r>
            <w:proofErr w:type="gramEnd"/>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AP</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WIFI</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IOT</w:t>
            </w: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IOT</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OTA</w:t>
            </w: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断点续传</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固件升级</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导航模块</w:t>
            </w:r>
          </w:p>
        </w:tc>
        <w:tc>
          <w:tcPr>
            <w:tcW w:w="217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无图运动（</w:t>
            </w:r>
            <w:proofErr w:type="gramStart"/>
            <w:r w:rsidRPr="00896E9C">
              <w:rPr>
                <w:rFonts w:ascii="宋体" w:eastAsia="宋体" w:hAnsi="宋体" w:cs="宋体" w:hint="eastAsia"/>
                <w:color w:val="000000"/>
                <w:kern w:val="0"/>
                <w:sz w:val="15"/>
                <w:szCs w:val="15"/>
              </w:rPr>
              <w:t>含建图</w:t>
            </w:r>
            <w:proofErr w:type="gramEnd"/>
            <w:r w:rsidRPr="00896E9C">
              <w:rPr>
                <w:rFonts w:ascii="宋体" w:eastAsia="宋体" w:hAnsi="宋体" w:cs="宋体" w:hint="eastAsia"/>
                <w:color w:val="000000"/>
                <w:kern w:val="0"/>
                <w:sz w:val="15"/>
                <w:szCs w:val="15"/>
              </w:rPr>
              <w:t>）</w:t>
            </w: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roofErr w:type="gramStart"/>
            <w:r w:rsidRPr="00896E9C">
              <w:rPr>
                <w:rFonts w:ascii="宋体" w:eastAsia="宋体" w:hAnsi="宋体" w:cs="宋体" w:hint="eastAsia"/>
                <w:color w:val="000000"/>
                <w:kern w:val="0"/>
                <w:sz w:val="15"/>
                <w:szCs w:val="15"/>
              </w:rPr>
              <w:t>沿边建图</w:t>
            </w:r>
            <w:proofErr w:type="gramEnd"/>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750"/>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保存优化（含成图质量，</w:t>
            </w:r>
            <w:proofErr w:type="gramStart"/>
            <w:r w:rsidRPr="00896E9C">
              <w:rPr>
                <w:rFonts w:ascii="宋体" w:eastAsia="宋体" w:hAnsi="宋体" w:cs="宋体" w:hint="eastAsia"/>
                <w:color w:val="000000"/>
                <w:kern w:val="0"/>
                <w:sz w:val="15"/>
                <w:szCs w:val="15"/>
              </w:rPr>
              <w:t>建图判断</w:t>
            </w:r>
            <w:proofErr w:type="gramEnd"/>
            <w:r w:rsidRPr="00896E9C">
              <w:rPr>
                <w:rFonts w:ascii="宋体" w:eastAsia="宋体" w:hAnsi="宋体" w:cs="宋体" w:hint="eastAsia"/>
                <w:color w:val="000000"/>
                <w:kern w:val="0"/>
                <w:sz w:val="15"/>
                <w:szCs w:val="15"/>
              </w:rPr>
              <w:t>）</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 xml:space="preserve">　</w:t>
            </w: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重定位</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noWrap/>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池底遍历</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color w:val="000000"/>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noWrap/>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水面遍历</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池壁遍历</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noWrap/>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水线遍历</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896E9C"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896E9C" w:rsidRPr="00896E9C" w:rsidRDefault="00896E9C"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多平台遍历</w:t>
            </w:r>
          </w:p>
        </w:tc>
        <w:tc>
          <w:tcPr>
            <w:tcW w:w="2976" w:type="dxa"/>
            <w:tcBorders>
              <w:top w:val="nil"/>
              <w:left w:val="nil"/>
              <w:bottom w:val="single" w:sz="4" w:space="0" w:color="000000"/>
              <w:right w:val="single" w:sz="4" w:space="0" w:color="000000"/>
            </w:tcBorders>
            <w:shd w:val="clear" w:color="auto" w:fill="auto"/>
            <w:noWrap/>
            <w:vAlign w:val="center"/>
            <w:hideMark/>
          </w:tcPr>
          <w:p w:rsidR="00896E9C"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tcBorders>
              <w:top w:val="nil"/>
              <w:left w:val="single" w:sz="4" w:space="0" w:color="000000"/>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手动充电（有充电座）</w:t>
            </w: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手动充电</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color w:val="000000"/>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tcBorders>
              <w:top w:val="nil"/>
              <w:left w:val="single" w:sz="4" w:space="0" w:color="000000"/>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避障</w:t>
            </w: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障碍物检测</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脱困</w:t>
            </w: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被困检测</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脱困动作</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清洁模块</w:t>
            </w:r>
          </w:p>
        </w:tc>
        <w:tc>
          <w:tcPr>
            <w:tcW w:w="2172" w:type="dxa"/>
            <w:tcBorders>
              <w:top w:val="nil"/>
              <w:left w:val="single" w:sz="4" w:space="0" w:color="000000"/>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清洁任务设置</w:t>
            </w: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快速任务</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color w:val="000000"/>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清洁强度</w:t>
            </w: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变频清洁</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750"/>
        </w:trPr>
        <w:tc>
          <w:tcPr>
            <w:tcW w:w="115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感知管理</w:t>
            </w:r>
          </w:p>
        </w:tc>
        <w:tc>
          <w:tcPr>
            <w:tcW w:w="217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roofErr w:type="gramStart"/>
            <w:r w:rsidRPr="00896E9C">
              <w:rPr>
                <w:rFonts w:ascii="宋体" w:eastAsia="宋体" w:hAnsi="宋体" w:cs="宋体" w:hint="eastAsia"/>
                <w:color w:val="000000"/>
                <w:kern w:val="0"/>
                <w:sz w:val="15"/>
                <w:szCs w:val="15"/>
              </w:rPr>
              <w:t>出入水检测</w:t>
            </w:r>
            <w:proofErr w:type="gramEnd"/>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roofErr w:type="gramStart"/>
            <w:r w:rsidRPr="00896E9C">
              <w:rPr>
                <w:rFonts w:ascii="宋体" w:eastAsia="宋体" w:hAnsi="宋体" w:cs="宋体" w:hint="eastAsia"/>
                <w:color w:val="000000"/>
                <w:kern w:val="0"/>
                <w:sz w:val="15"/>
                <w:szCs w:val="15"/>
              </w:rPr>
              <w:t>出入水检测</w:t>
            </w:r>
            <w:proofErr w:type="gramEnd"/>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color w:val="000000"/>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深度检测</w:t>
            </w: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深度检测</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color w:val="000000"/>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垃圾</w:t>
            </w:r>
            <w:proofErr w:type="gramStart"/>
            <w:r w:rsidRPr="00896E9C">
              <w:rPr>
                <w:rFonts w:ascii="宋体" w:eastAsia="宋体" w:hAnsi="宋体" w:cs="宋体" w:hint="eastAsia"/>
                <w:color w:val="000000"/>
                <w:kern w:val="0"/>
                <w:sz w:val="15"/>
                <w:szCs w:val="15"/>
              </w:rPr>
              <w:t>篓</w:t>
            </w:r>
            <w:proofErr w:type="gramEnd"/>
            <w:r w:rsidRPr="00896E9C">
              <w:rPr>
                <w:rFonts w:ascii="宋体" w:eastAsia="宋体" w:hAnsi="宋体" w:cs="宋体" w:hint="eastAsia"/>
                <w:color w:val="000000"/>
                <w:kern w:val="0"/>
                <w:sz w:val="15"/>
                <w:szCs w:val="15"/>
              </w:rPr>
              <w:t>在位检测</w:t>
            </w: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垃圾</w:t>
            </w:r>
            <w:proofErr w:type="gramStart"/>
            <w:r w:rsidRPr="00896E9C">
              <w:rPr>
                <w:rFonts w:ascii="宋体" w:eastAsia="宋体" w:hAnsi="宋体" w:cs="宋体" w:hint="eastAsia"/>
                <w:color w:val="000000"/>
                <w:kern w:val="0"/>
                <w:sz w:val="15"/>
                <w:szCs w:val="15"/>
              </w:rPr>
              <w:t>篓</w:t>
            </w:r>
            <w:proofErr w:type="gramEnd"/>
            <w:r w:rsidRPr="00896E9C">
              <w:rPr>
                <w:rFonts w:ascii="宋体" w:eastAsia="宋体" w:hAnsi="宋体" w:cs="宋体" w:hint="eastAsia"/>
                <w:color w:val="000000"/>
                <w:kern w:val="0"/>
                <w:sz w:val="15"/>
                <w:szCs w:val="15"/>
              </w:rPr>
              <w:t>在位检测</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color w:val="000000"/>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温湿度检测</w:t>
            </w: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电</w:t>
            </w:r>
            <w:proofErr w:type="gramStart"/>
            <w:r w:rsidRPr="00896E9C">
              <w:rPr>
                <w:rFonts w:ascii="宋体" w:eastAsia="宋体" w:hAnsi="宋体" w:cs="宋体" w:hint="eastAsia"/>
                <w:color w:val="000000"/>
                <w:kern w:val="0"/>
                <w:sz w:val="15"/>
                <w:szCs w:val="15"/>
              </w:rPr>
              <w:t>机仓</w:t>
            </w:r>
            <w:proofErr w:type="gramEnd"/>
            <w:r w:rsidRPr="00896E9C">
              <w:rPr>
                <w:rFonts w:ascii="宋体" w:eastAsia="宋体" w:hAnsi="宋体" w:cs="宋体" w:hint="eastAsia"/>
                <w:color w:val="000000"/>
                <w:kern w:val="0"/>
                <w:sz w:val="15"/>
                <w:szCs w:val="15"/>
              </w:rPr>
              <w:t>温湿度检测</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roofErr w:type="gramStart"/>
            <w:r w:rsidRPr="00896E9C">
              <w:rPr>
                <w:rFonts w:ascii="宋体" w:eastAsia="宋体" w:hAnsi="宋体" w:cs="宋体" w:hint="eastAsia"/>
                <w:color w:val="000000"/>
                <w:kern w:val="0"/>
                <w:sz w:val="15"/>
                <w:szCs w:val="15"/>
              </w:rPr>
              <w:t>尘堵检测</w:t>
            </w:r>
            <w:proofErr w:type="gramEnd"/>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roofErr w:type="gramStart"/>
            <w:r w:rsidRPr="00896E9C">
              <w:rPr>
                <w:rFonts w:ascii="宋体" w:eastAsia="宋体" w:hAnsi="宋体" w:cs="宋体" w:hint="eastAsia"/>
                <w:color w:val="000000"/>
                <w:kern w:val="0"/>
                <w:sz w:val="15"/>
                <w:szCs w:val="15"/>
              </w:rPr>
              <w:t>尘堵检测</w:t>
            </w:r>
            <w:proofErr w:type="gramEnd"/>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能源模块</w:t>
            </w:r>
          </w:p>
        </w:tc>
        <w:tc>
          <w:tcPr>
            <w:tcW w:w="217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BMS系统</w:t>
            </w:r>
            <w:r w:rsidRPr="00896E9C">
              <w:rPr>
                <w:rFonts w:ascii="宋体" w:eastAsia="宋体" w:hAnsi="宋体" w:cs="宋体" w:hint="eastAsia"/>
                <w:color w:val="000000"/>
                <w:kern w:val="0"/>
                <w:sz w:val="15"/>
                <w:szCs w:val="15"/>
              </w:rPr>
              <w:br/>
              <w:t>(MCU提供)</w:t>
            </w: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电量数显</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电池检测</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电池保护</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通讯</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控制</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日志</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7A6FA5"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7A6FA5" w:rsidRPr="00896E9C" w:rsidRDefault="007A6FA5"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自检</w:t>
            </w:r>
          </w:p>
        </w:tc>
        <w:tc>
          <w:tcPr>
            <w:tcW w:w="2976" w:type="dxa"/>
            <w:tcBorders>
              <w:top w:val="nil"/>
              <w:left w:val="nil"/>
              <w:bottom w:val="single" w:sz="4" w:space="0" w:color="000000"/>
              <w:right w:val="single" w:sz="4" w:space="0" w:color="000000"/>
            </w:tcBorders>
            <w:shd w:val="clear" w:color="auto" w:fill="auto"/>
            <w:noWrap/>
            <w:vAlign w:val="center"/>
            <w:hideMark/>
          </w:tcPr>
          <w:p w:rsidR="007A6FA5"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A660A9" w:rsidRPr="00896E9C" w:rsidTr="00896E9C">
        <w:trPr>
          <w:trHeight w:val="375"/>
        </w:trPr>
        <w:tc>
          <w:tcPr>
            <w:tcW w:w="115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体验模块</w:t>
            </w:r>
          </w:p>
        </w:tc>
        <w:tc>
          <w:tcPr>
            <w:tcW w:w="217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灯控</w:t>
            </w:r>
          </w:p>
        </w:tc>
        <w:tc>
          <w:tcPr>
            <w:tcW w:w="2622" w:type="dxa"/>
            <w:tcBorders>
              <w:top w:val="nil"/>
              <w:left w:val="nil"/>
              <w:bottom w:val="single" w:sz="4" w:space="0" w:color="000000"/>
              <w:right w:val="single" w:sz="4" w:space="0" w:color="000000"/>
            </w:tcBorders>
            <w:shd w:val="clear" w:color="auto" w:fill="auto"/>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电量灯控</w:t>
            </w:r>
          </w:p>
        </w:tc>
        <w:tc>
          <w:tcPr>
            <w:tcW w:w="2976"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color w:val="D8D8D8"/>
                <w:kern w:val="0"/>
                <w:sz w:val="15"/>
                <w:szCs w:val="15"/>
              </w:rPr>
            </w:pPr>
            <w:r>
              <w:rPr>
                <w:rFonts w:ascii="宋体" w:eastAsia="宋体" w:hAnsi="宋体" w:cs="宋体" w:hint="eastAsia"/>
                <w:b/>
                <w:bCs/>
                <w:color w:val="4EA72E" w:themeColor="accent6"/>
                <w:kern w:val="0"/>
                <w:sz w:val="15"/>
                <w:szCs w:val="15"/>
              </w:rPr>
              <w:t>计入交付</w:t>
            </w:r>
          </w:p>
        </w:tc>
      </w:tr>
      <w:tr w:rsidR="00A660A9"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模式灯控</w:t>
            </w:r>
          </w:p>
        </w:tc>
        <w:tc>
          <w:tcPr>
            <w:tcW w:w="2976"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color w:val="D8D8D8"/>
                <w:kern w:val="0"/>
                <w:sz w:val="15"/>
                <w:szCs w:val="15"/>
              </w:rPr>
            </w:pPr>
            <w:r>
              <w:rPr>
                <w:rFonts w:ascii="宋体" w:eastAsia="宋体" w:hAnsi="宋体" w:cs="宋体" w:hint="eastAsia"/>
                <w:b/>
                <w:bCs/>
                <w:color w:val="4EA72E" w:themeColor="accent6"/>
                <w:kern w:val="0"/>
                <w:sz w:val="15"/>
                <w:szCs w:val="15"/>
              </w:rPr>
              <w:t>计入交付</w:t>
            </w:r>
          </w:p>
        </w:tc>
      </w:tr>
      <w:tr w:rsidR="00A660A9"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清洁强度</w:t>
            </w:r>
          </w:p>
        </w:tc>
        <w:tc>
          <w:tcPr>
            <w:tcW w:w="2976"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color w:val="D8D8D8"/>
                <w:kern w:val="0"/>
                <w:sz w:val="15"/>
                <w:szCs w:val="15"/>
              </w:rPr>
            </w:pPr>
            <w:r>
              <w:rPr>
                <w:rFonts w:ascii="宋体" w:eastAsia="宋体" w:hAnsi="宋体" w:cs="宋体" w:hint="eastAsia"/>
                <w:b/>
                <w:bCs/>
                <w:color w:val="4EA72E" w:themeColor="accent6"/>
                <w:kern w:val="0"/>
                <w:sz w:val="15"/>
                <w:szCs w:val="15"/>
              </w:rPr>
              <w:t>计入交付</w:t>
            </w:r>
          </w:p>
        </w:tc>
      </w:tr>
      <w:tr w:rsidR="00A660A9"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配网灯控</w:t>
            </w:r>
          </w:p>
        </w:tc>
        <w:tc>
          <w:tcPr>
            <w:tcW w:w="2976"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color w:val="D8D8D8"/>
                <w:kern w:val="0"/>
                <w:sz w:val="15"/>
                <w:szCs w:val="15"/>
              </w:rPr>
            </w:pPr>
            <w:r>
              <w:rPr>
                <w:rFonts w:ascii="宋体" w:eastAsia="宋体" w:hAnsi="宋体" w:cs="宋体" w:hint="eastAsia"/>
                <w:b/>
                <w:bCs/>
                <w:color w:val="4EA72E" w:themeColor="accent6"/>
                <w:kern w:val="0"/>
                <w:sz w:val="15"/>
                <w:szCs w:val="15"/>
              </w:rPr>
              <w:t>计入交付</w:t>
            </w:r>
          </w:p>
        </w:tc>
      </w:tr>
      <w:tr w:rsidR="00A660A9"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172"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灯控</w:t>
            </w:r>
          </w:p>
        </w:tc>
        <w:tc>
          <w:tcPr>
            <w:tcW w:w="2622"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电量灯控</w:t>
            </w:r>
          </w:p>
        </w:tc>
        <w:tc>
          <w:tcPr>
            <w:tcW w:w="2976"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A660A9"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模式灯控</w:t>
            </w:r>
          </w:p>
        </w:tc>
        <w:tc>
          <w:tcPr>
            <w:tcW w:w="2976"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A660A9"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清洁强度</w:t>
            </w:r>
          </w:p>
        </w:tc>
        <w:tc>
          <w:tcPr>
            <w:tcW w:w="2976"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b/>
                <w:bCs/>
                <w:color w:val="4EA72E" w:themeColor="accent6"/>
                <w:kern w:val="0"/>
                <w:sz w:val="15"/>
                <w:szCs w:val="15"/>
              </w:rPr>
            </w:pPr>
            <w:r>
              <w:rPr>
                <w:rFonts w:ascii="宋体" w:eastAsia="宋体" w:hAnsi="宋体" w:cs="宋体" w:hint="eastAsia"/>
                <w:b/>
                <w:bCs/>
                <w:color w:val="4EA72E" w:themeColor="accent6"/>
                <w:kern w:val="0"/>
                <w:sz w:val="15"/>
                <w:szCs w:val="15"/>
              </w:rPr>
              <w:t>计入交付</w:t>
            </w:r>
          </w:p>
        </w:tc>
      </w:tr>
      <w:tr w:rsidR="00A660A9" w:rsidRPr="00896E9C" w:rsidTr="00896E9C">
        <w:trPr>
          <w:trHeight w:val="375"/>
        </w:trPr>
        <w:tc>
          <w:tcPr>
            <w:tcW w:w="1150"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172" w:type="dxa"/>
            <w:vMerge/>
            <w:tcBorders>
              <w:top w:val="nil"/>
              <w:left w:val="single" w:sz="4" w:space="0" w:color="000000"/>
              <w:bottom w:val="single" w:sz="4" w:space="0" w:color="000000"/>
              <w:right w:val="single" w:sz="4" w:space="0" w:color="000000"/>
            </w:tcBorders>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p>
        </w:tc>
        <w:tc>
          <w:tcPr>
            <w:tcW w:w="2622"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color w:val="000000"/>
                <w:kern w:val="0"/>
                <w:sz w:val="15"/>
                <w:szCs w:val="15"/>
              </w:rPr>
            </w:pPr>
            <w:r w:rsidRPr="00896E9C">
              <w:rPr>
                <w:rFonts w:ascii="宋体" w:eastAsia="宋体" w:hAnsi="宋体" w:cs="宋体" w:hint="eastAsia"/>
                <w:color w:val="000000"/>
                <w:kern w:val="0"/>
                <w:sz w:val="15"/>
                <w:szCs w:val="15"/>
              </w:rPr>
              <w:t>配网灯控</w:t>
            </w:r>
          </w:p>
        </w:tc>
        <w:tc>
          <w:tcPr>
            <w:tcW w:w="2976" w:type="dxa"/>
            <w:tcBorders>
              <w:top w:val="nil"/>
              <w:left w:val="nil"/>
              <w:bottom w:val="single" w:sz="4" w:space="0" w:color="000000"/>
              <w:right w:val="single" w:sz="4" w:space="0" w:color="000000"/>
            </w:tcBorders>
            <w:shd w:val="clear" w:color="auto" w:fill="auto"/>
            <w:noWrap/>
            <w:vAlign w:val="center"/>
            <w:hideMark/>
          </w:tcPr>
          <w:p w:rsidR="00A660A9" w:rsidRPr="00896E9C" w:rsidRDefault="00A660A9" w:rsidP="00893809">
            <w:pPr>
              <w:widowControl/>
              <w:jc w:val="left"/>
              <w:rPr>
                <w:rFonts w:ascii="宋体" w:eastAsia="宋体" w:hAnsi="宋体" w:cs="宋体" w:hint="eastAsia"/>
                <w:b/>
                <w:bCs/>
                <w:color w:val="000000"/>
                <w:kern w:val="0"/>
                <w:sz w:val="15"/>
                <w:szCs w:val="15"/>
              </w:rPr>
            </w:pPr>
            <w:r>
              <w:rPr>
                <w:rFonts w:ascii="宋体" w:eastAsia="宋体" w:hAnsi="宋体" w:cs="宋体" w:hint="eastAsia"/>
                <w:b/>
                <w:bCs/>
                <w:color w:val="4EA72E" w:themeColor="accent6"/>
                <w:kern w:val="0"/>
                <w:sz w:val="15"/>
                <w:szCs w:val="15"/>
              </w:rPr>
              <w:t>计入交付</w:t>
            </w:r>
          </w:p>
        </w:tc>
      </w:tr>
    </w:tbl>
    <w:p w:rsidR="00232E96" w:rsidRPr="000C0AA0" w:rsidRDefault="00D76CED" w:rsidP="00A660A9">
      <w:pPr>
        <w:pStyle w:val="3"/>
        <w:numPr>
          <w:ilvl w:val="1"/>
          <w:numId w:val="1"/>
        </w:numPr>
        <w:spacing w:before="120" w:after="120" w:line="415" w:lineRule="auto"/>
        <w:ind w:left="851" w:hanging="454"/>
        <w:rPr>
          <w:rFonts w:ascii="微软雅黑" w:eastAsia="微软雅黑" w:hAnsi="微软雅黑" w:cs="微软雅黑" w:hint="eastAsia"/>
          <w:sz w:val="24"/>
        </w:rPr>
      </w:pPr>
      <w:bookmarkStart w:id="20" w:name="_Toc174462074"/>
      <w:r w:rsidRPr="000E5545">
        <w:rPr>
          <w:rFonts w:ascii="微软雅黑" w:eastAsia="微软雅黑" w:hAnsi="微软雅黑" w:cs="微软雅黑" w:hint="eastAsia"/>
          <w:sz w:val="24"/>
        </w:rPr>
        <w:t>测试范围</w:t>
      </w:r>
      <w:bookmarkEnd w:id="20"/>
    </w:p>
    <w:tbl>
      <w:tblPr>
        <w:tblStyle w:val="a7"/>
        <w:tblW w:w="8470" w:type="dxa"/>
        <w:tblLayout w:type="fixed"/>
        <w:tblLook w:val="04A0" w:firstRow="1" w:lastRow="0" w:firstColumn="1" w:lastColumn="0" w:noHBand="0" w:noVBand="1"/>
      </w:tblPr>
      <w:tblGrid>
        <w:gridCol w:w="1129"/>
        <w:gridCol w:w="1828"/>
        <w:gridCol w:w="1727"/>
        <w:gridCol w:w="1572"/>
        <w:gridCol w:w="2214"/>
      </w:tblGrid>
      <w:tr w:rsidR="005C0A84" w:rsidTr="005C0A84">
        <w:trPr>
          <w:trHeight w:val="334"/>
        </w:trPr>
        <w:tc>
          <w:tcPr>
            <w:tcW w:w="1129" w:type="dxa"/>
          </w:tcPr>
          <w:p w:rsidR="005C0A84" w:rsidRDefault="005C0A84" w:rsidP="00893809">
            <w:pPr>
              <w:rPr>
                <w:b/>
                <w:bCs/>
                <w:color w:val="000000" w:themeColor="text1"/>
              </w:rPr>
            </w:pPr>
            <w:r>
              <w:rPr>
                <w:rFonts w:hint="eastAsia"/>
                <w:b/>
                <w:bCs/>
                <w:color w:val="000000" w:themeColor="text1"/>
              </w:rPr>
              <w:t>模块</w:t>
            </w:r>
          </w:p>
        </w:tc>
        <w:tc>
          <w:tcPr>
            <w:tcW w:w="1828" w:type="dxa"/>
          </w:tcPr>
          <w:p w:rsidR="005C0A84" w:rsidRDefault="005C0A84" w:rsidP="00893809">
            <w:pPr>
              <w:rPr>
                <w:b/>
                <w:bCs/>
                <w:color w:val="000000" w:themeColor="text1"/>
              </w:rPr>
            </w:pPr>
            <w:r>
              <w:rPr>
                <w:rFonts w:hint="eastAsia"/>
                <w:b/>
                <w:bCs/>
                <w:color w:val="000000" w:themeColor="text1"/>
              </w:rPr>
              <w:t>需求</w:t>
            </w:r>
          </w:p>
        </w:tc>
        <w:tc>
          <w:tcPr>
            <w:tcW w:w="1727" w:type="dxa"/>
          </w:tcPr>
          <w:p w:rsidR="005C0A84" w:rsidRDefault="005C0A84" w:rsidP="00893809">
            <w:pPr>
              <w:rPr>
                <w:b/>
                <w:bCs/>
                <w:color w:val="000000" w:themeColor="text1"/>
              </w:rPr>
            </w:pPr>
            <w:r>
              <w:rPr>
                <w:rFonts w:hint="eastAsia"/>
                <w:b/>
                <w:bCs/>
                <w:color w:val="000000" w:themeColor="text1"/>
              </w:rPr>
              <w:t>测试方法</w:t>
            </w:r>
          </w:p>
        </w:tc>
        <w:tc>
          <w:tcPr>
            <w:tcW w:w="1572" w:type="dxa"/>
          </w:tcPr>
          <w:p w:rsidR="005C0A84" w:rsidRDefault="005C0A84" w:rsidP="00893809">
            <w:pPr>
              <w:rPr>
                <w:b/>
                <w:bCs/>
                <w:color w:val="000000" w:themeColor="text1"/>
              </w:rPr>
            </w:pPr>
            <w:r>
              <w:rPr>
                <w:rFonts w:hint="eastAsia"/>
                <w:b/>
                <w:bCs/>
                <w:color w:val="000000" w:themeColor="text1"/>
              </w:rPr>
              <w:t>测试人</w:t>
            </w:r>
          </w:p>
        </w:tc>
        <w:tc>
          <w:tcPr>
            <w:tcW w:w="2214" w:type="dxa"/>
          </w:tcPr>
          <w:p w:rsidR="005C0A84" w:rsidRDefault="005C0A84" w:rsidP="00893809">
            <w:pPr>
              <w:rPr>
                <w:b/>
                <w:bCs/>
                <w:color w:val="000000" w:themeColor="text1"/>
              </w:rPr>
            </w:pPr>
            <w:r>
              <w:rPr>
                <w:rFonts w:hint="eastAsia"/>
                <w:b/>
                <w:bCs/>
                <w:color w:val="000000" w:themeColor="text1"/>
              </w:rPr>
              <w:t>测试时间</w:t>
            </w:r>
          </w:p>
        </w:tc>
      </w:tr>
      <w:tr w:rsidR="005C0A84" w:rsidTr="006216E5">
        <w:trPr>
          <w:trHeight w:val="254"/>
        </w:trPr>
        <w:tc>
          <w:tcPr>
            <w:tcW w:w="1129" w:type="dxa"/>
          </w:tcPr>
          <w:p w:rsidR="005C0A84" w:rsidRDefault="006216E5" w:rsidP="00893809">
            <w:pPr>
              <w:rPr>
                <w:color w:val="000000" w:themeColor="text1"/>
              </w:rPr>
            </w:pPr>
            <w:r>
              <w:rPr>
                <w:rFonts w:hint="eastAsia"/>
                <w:color w:val="000000" w:themeColor="text1"/>
              </w:rPr>
              <w:t>状态</w:t>
            </w:r>
            <w:r w:rsidR="005C0A84">
              <w:rPr>
                <w:rFonts w:hint="eastAsia"/>
                <w:color w:val="000000" w:themeColor="text1"/>
              </w:rPr>
              <w:t>模块</w:t>
            </w:r>
          </w:p>
        </w:tc>
        <w:tc>
          <w:tcPr>
            <w:tcW w:w="1828" w:type="dxa"/>
          </w:tcPr>
          <w:p w:rsidR="006216E5" w:rsidRPr="006216E5" w:rsidRDefault="006216E5" w:rsidP="00893809">
            <w:r>
              <w:rPr>
                <w:rFonts w:hint="eastAsia"/>
              </w:rPr>
              <w:t>《鲲鹏软件</w:t>
            </w:r>
            <w:r>
              <w:rPr>
                <w:rFonts w:hint="eastAsia"/>
              </w:rPr>
              <w:t>-PRD</w:t>
            </w:r>
            <w:r>
              <w:rPr>
                <w:rFonts w:hint="eastAsia"/>
              </w:rPr>
              <w:t>》</w:t>
            </w:r>
          </w:p>
        </w:tc>
        <w:tc>
          <w:tcPr>
            <w:tcW w:w="1727" w:type="dxa"/>
          </w:tcPr>
          <w:p w:rsidR="006216E5" w:rsidRDefault="00D817C6" w:rsidP="00893809">
            <w:pPr>
              <w:rPr>
                <w:color w:val="000000" w:themeColor="text1"/>
              </w:rPr>
            </w:pPr>
            <w:r>
              <w:rPr>
                <w:rFonts w:hint="eastAsia"/>
                <w:color w:val="000000" w:themeColor="text1"/>
              </w:rPr>
              <w:t>功能</w:t>
            </w:r>
            <w:r w:rsidR="006216E5">
              <w:rPr>
                <w:rFonts w:hint="eastAsia"/>
                <w:color w:val="000000" w:themeColor="text1"/>
              </w:rPr>
              <w:t>测试</w:t>
            </w:r>
          </w:p>
        </w:tc>
        <w:tc>
          <w:tcPr>
            <w:tcW w:w="1572" w:type="dxa"/>
          </w:tcPr>
          <w:p w:rsidR="006216E5" w:rsidRDefault="006216E5" w:rsidP="00893809">
            <w:pPr>
              <w:rPr>
                <w:color w:val="000000" w:themeColor="text1"/>
              </w:rPr>
            </w:pPr>
            <w:proofErr w:type="gramStart"/>
            <w:r>
              <w:rPr>
                <w:rFonts w:hint="eastAsia"/>
                <w:color w:val="000000" w:themeColor="text1"/>
              </w:rPr>
              <w:t>梁航</w:t>
            </w:r>
            <w:proofErr w:type="gramEnd"/>
          </w:p>
        </w:tc>
        <w:tc>
          <w:tcPr>
            <w:tcW w:w="2214" w:type="dxa"/>
          </w:tcPr>
          <w:p w:rsidR="005C0A84" w:rsidRDefault="006216E5" w:rsidP="00893809">
            <w:pPr>
              <w:rPr>
                <w:color w:val="000000" w:themeColor="text1"/>
              </w:rPr>
            </w:pPr>
            <w:r>
              <w:rPr>
                <w:rFonts w:hint="eastAsia"/>
                <w:color w:val="000000" w:themeColor="text1"/>
              </w:rPr>
              <w:t>2024.0</w:t>
            </w:r>
            <w:r w:rsidR="00896E9C">
              <w:rPr>
                <w:rFonts w:hint="eastAsia"/>
                <w:color w:val="000000" w:themeColor="text1"/>
              </w:rPr>
              <w:t>8</w:t>
            </w:r>
            <w:r>
              <w:rPr>
                <w:rFonts w:hint="eastAsia"/>
                <w:color w:val="000000" w:themeColor="text1"/>
              </w:rPr>
              <w:t>.</w:t>
            </w:r>
            <w:r w:rsidR="00896E9C">
              <w:rPr>
                <w:rFonts w:hint="eastAsia"/>
                <w:color w:val="000000" w:themeColor="text1"/>
              </w:rPr>
              <w:t>11</w:t>
            </w:r>
          </w:p>
        </w:tc>
      </w:tr>
      <w:tr w:rsidR="00896E9C" w:rsidTr="005C0A84">
        <w:trPr>
          <w:trHeight w:val="334"/>
        </w:trPr>
        <w:tc>
          <w:tcPr>
            <w:tcW w:w="1129" w:type="dxa"/>
          </w:tcPr>
          <w:p w:rsidR="00896E9C" w:rsidRPr="006216E5" w:rsidRDefault="00896E9C" w:rsidP="00893809">
            <w:pPr>
              <w:rPr>
                <w:color w:val="000000" w:themeColor="text1"/>
              </w:rPr>
            </w:pPr>
            <w:r w:rsidRPr="006216E5">
              <w:rPr>
                <w:rFonts w:hint="eastAsia"/>
                <w:color w:val="000000" w:themeColor="text1"/>
              </w:rPr>
              <w:t>通讯模块</w:t>
            </w:r>
          </w:p>
        </w:tc>
        <w:tc>
          <w:tcPr>
            <w:tcW w:w="1828" w:type="dxa"/>
          </w:tcPr>
          <w:p w:rsidR="00896E9C" w:rsidRPr="006216E5" w:rsidRDefault="00896E9C" w:rsidP="00893809">
            <w:r>
              <w:rPr>
                <w:rFonts w:hint="eastAsia"/>
              </w:rPr>
              <w:t>《鲲鹏软件</w:t>
            </w:r>
            <w:r>
              <w:rPr>
                <w:rFonts w:hint="eastAsia"/>
              </w:rPr>
              <w:t>-PRD</w:t>
            </w:r>
            <w:r>
              <w:rPr>
                <w:rFonts w:hint="eastAsia"/>
              </w:rPr>
              <w:t>》</w:t>
            </w:r>
          </w:p>
        </w:tc>
        <w:tc>
          <w:tcPr>
            <w:tcW w:w="1727" w:type="dxa"/>
          </w:tcPr>
          <w:p w:rsidR="00896E9C" w:rsidRPr="006216E5" w:rsidRDefault="00896E9C" w:rsidP="00893809">
            <w:pPr>
              <w:rPr>
                <w:color w:val="000000" w:themeColor="text1"/>
              </w:rPr>
            </w:pPr>
            <w:r>
              <w:rPr>
                <w:rFonts w:hint="eastAsia"/>
                <w:color w:val="000000" w:themeColor="text1"/>
              </w:rPr>
              <w:t>功能测试</w:t>
            </w:r>
          </w:p>
        </w:tc>
        <w:tc>
          <w:tcPr>
            <w:tcW w:w="1572" w:type="dxa"/>
          </w:tcPr>
          <w:p w:rsidR="00896E9C" w:rsidRDefault="00896E9C" w:rsidP="00893809">
            <w:pPr>
              <w:rPr>
                <w:i/>
                <w:iCs/>
                <w:color w:val="0000FF"/>
              </w:rPr>
            </w:pPr>
            <w:proofErr w:type="gramStart"/>
            <w:r>
              <w:rPr>
                <w:rFonts w:hint="eastAsia"/>
                <w:color w:val="000000" w:themeColor="text1"/>
              </w:rPr>
              <w:t>梁航</w:t>
            </w:r>
            <w:proofErr w:type="gramEnd"/>
          </w:p>
        </w:tc>
        <w:tc>
          <w:tcPr>
            <w:tcW w:w="2214" w:type="dxa"/>
          </w:tcPr>
          <w:p w:rsidR="00896E9C" w:rsidRDefault="00896E9C" w:rsidP="00893809">
            <w:pPr>
              <w:rPr>
                <w:i/>
                <w:iCs/>
                <w:color w:val="0000FF"/>
              </w:rPr>
            </w:pPr>
            <w:r>
              <w:rPr>
                <w:rFonts w:hint="eastAsia"/>
                <w:color w:val="000000" w:themeColor="text1"/>
              </w:rPr>
              <w:t>2024.08.11</w:t>
            </w:r>
          </w:p>
        </w:tc>
      </w:tr>
      <w:tr w:rsidR="00896E9C" w:rsidTr="005C0A84">
        <w:trPr>
          <w:trHeight w:val="334"/>
        </w:trPr>
        <w:tc>
          <w:tcPr>
            <w:tcW w:w="1129" w:type="dxa"/>
          </w:tcPr>
          <w:p w:rsidR="00896E9C" w:rsidRPr="006216E5" w:rsidRDefault="00896E9C" w:rsidP="00893809">
            <w:pPr>
              <w:rPr>
                <w:color w:val="000000" w:themeColor="text1"/>
              </w:rPr>
            </w:pPr>
            <w:r>
              <w:rPr>
                <w:rFonts w:hint="eastAsia"/>
                <w:color w:val="000000" w:themeColor="text1"/>
              </w:rPr>
              <w:t>导航模块</w:t>
            </w:r>
          </w:p>
        </w:tc>
        <w:tc>
          <w:tcPr>
            <w:tcW w:w="1828" w:type="dxa"/>
          </w:tcPr>
          <w:p w:rsidR="00896E9C" w:rsidRPr="006216E5" w:rsidRDefault="00896E9C" w:rsidP="00893809">
            <w:r>
              <w:rPr>
                <w:rFonts w:hint="eastAsia"/>
              </w:rPr>
              <w:t>《鲲鹏软件</w:t>
            </w:r>
            <w:r>
              <w:rPr>
                <w:rFonts w:hint="eastAsia"/>
              </w:rPr>
              <w:t>-PRD</w:t>
            </w:r>
            <w:r>
              <w:rPr>
                <w:rFonts w:hint="eastAsia"/>
              </w:rPr>
              <w:t>》</w:t>
            </w:r>
          </w:p>
        </w:tc>
        <w:tc>
          <w:tcPr>
            <w:tcW w:w="1727" w:type="dxa"/>
          </w:tcPr>
          <w:p w:rsidR="00896E9C" w:rsidRPr="006216E5" w:rsidRDefault="00896E9C" w:rsidP="00893809">
            <w:pPr>
              <w:rPr>
                <w:color w:val="000000" w:themeColor="text1"/>
              </w:rPr>
            </w:pPr>
            <w:r>
              <w:rPr>
                <w:rFonts w:hint="eastAsia"/>
                <w:color w:val="000000" w:themeColor="text1"/>
              </w:rPr>
              <w:t>功能测试</w:t>
            </w:r>
          </w:p>
        </w:tc>
        <w:tc>
          <w:tcPr>
            <w:tcW w:w="1572" w:type="dxa"/>
          </w:tcPr>
          <w:p w:rsidR="00896E9C" w:rsidRDefault="00896E9C" w:rsidP="00893809">
            <w:pPr>
              <w:rPr>
                <w:i/>
                <w:iCs/>
                <w:color w:val="0000FF"/>
              </w:rPr>
            </w:pPr>
            <w:proofErr w:type="gramStart"/>
            <w:r>
              <w:rPr>
                <w:rFonts w:hint="eastAsia"/>
                <w:color w:val="000000" w:themeColor="text1"/>
              </w:rPr>
              <w:t>梁航</w:t>
            </w:r>
            <w:proofErr w:type="gramEnd"/>
          </w:p>
        </w:tc>
        <w:tc>
          <w:tcPr>
            <w:tcW w:w="2214" w:type="dxa"/>
          </w:tcPr>
          <w:p w:rsidR="00896E9C" w:rsidRDefault="00896E9C" w:rsidP="00893809">
            <w:pPr>
              <w:rPr>
                <w:i/>
                <w:iCs/>
                <w:color w:val="0000FF"/>
              </w:rPr>
            </w:pPr>
            <w:r>
              <w:rPr>
                <w:rFonts w:hint="eastAsia"/>
                <w:color w:val="000000" w:themeColor="text1"/>
              </w:rPr>
              <w:t>2024.08.1</w:t>
            </w:r>
            <w:r w:rsidR="00A660A9">
              <w:rPr>
                <w:rFonts w:hint="eastAsia"/>
                <w:color w:val="000000" w:themeColor="text1"/>
              </w:rPr>
              <w:t>2</w:t>
            </w:r>
          </w:p>
        </w:tc>
      </w:tr>
      <w:tr w:rsidR="00896E9C" w:rsidTr="005C0A84">
        <w:trPr>
          <w:trHeight w:val="334"/>
        </w:trPr>
        <w:tc>
          <w:tcPr>
            <w:tcW w:w="1129" w:type="dxa"/>
          </w:tcPr>
          <w:p w:rsidR="00896E9C" w:rsidRPr="006216E5" w:rsidRDefault="00896E9C" w:rsidP="00893809">
            <w:pPr>
              <w:rPr>
                <w:color w:val="000000" w:themeColor="text1"/>
              </w:rPr>
            </w:pPr>
            <w:r>
              <w:rPr>
                <w:rFonts w:hint="eastAsia"/>
                <w:color w:val="000000" w:themeColor="text1"/>
              </w:rPr>
              <w:t>清洁模块</w:t>
            </w:r>
          </w:p>
        </w:tc>
        <w:tc>
          <w:tcPr>
            <w:tcW w:w="1828" w:type="dxa"/>
          </w:tcPr>
          <w:p w:rsidR="00896E9C" w:rsidRPr="006216E5" w:rsidRDefault="00896E9C" w:rsidP="00893809">
            <w:r>
              <w:rPr>
                <w:rFonts w:hint="eastAsia"/>
              </w:rPr>
              <w:t>《鲲鹏软件</w:t>
            </w:r>
            <w:r>
              <w:rPr>
                <w:rFonts w:hint="eastAsia"/>
              </w:rPr>
              <w:t>-PRD</w:t>
            </w:r>
            <w:r>
              <w:rPr>
                <w:rFonts w:hint="eastAsia"/>
              </w:rPr>
              <w:t>》</w:t>
            </w:r>
          </w:p>
        </w:tc>
        <w:tc>
          <w:tcPr>
            <w:tcW w:w="1727" w:type="dxa"/>
          </w:tcPr>
          <w:p w:rsidR="00896E9C" w:rsidRPr="006216E5" w:rsidRDefault="00896E9C" w:rsidP="00893809">
            <w:pPr>
              <w:rPr>
                <w:color w:val="000000" w:themeColor="text1"/>
              </w:rPr>
            </w:pPr>
            <w:r>
              <w:rPr>
                <w:rFonts w:hint="eastAsia"/>
                <w:color w:val="000000" w:themeColor="text1"/>
              </w:rPr>
              <w:t>功能测试</w:t>
            </w:r>
          </w:p>
        </w:tc>
        <w:tc>
          <w:tcPr>
            <w:tcW w:w="1572" w:type="dxa"/>
          </w:tcPr>
          <w:p w:rsidR="00896E9C" w:rsidRDefault="00896E9C" w:rsidP="00893809">
            <w:pPr>
              <w:rPr>
                <w:i/>
                <w:iCs/>
                <w:color w:val="0000FF"/>
              </w:rPr>
            </w:pPr>
            <w:proofErr w:type="gramStart"/>
            <w:r>
              <w:rPr>
                <w:rFonts w:hint="eastAsia"/>
                <w:color w:val="000000" w:themeColor="text1"/>
              </w:rPr>
              <w:t>梁航</w:t>
            </w:r>
            <w:proofErr w:type="gramEnd"/>
          </w:p>
        </w:tc>
        <w:tc>
          <w:tcPr>
            <w:tcW w:w="2214" w:type="dxa"/>
          </w:tcPr>
          <w:p w:rsidR="00896E9C" w:rsidRDefault="00896E9C" w:rsidP="00893809">
            <w:pPr>
              <w:rPr>
                <w:i/>
                <w:iCs/>
                <w:color w:val="0000FF"/>
              </w:rPr>
            </w:pPr>
            <w:r>
              <w:rPr>
                <w:rFonts w:hint="eastAsia"/>
                <w:color w:val="000000" w:themeColor="text1"/>
              </w:rPr>
              <w:t>2024.08.1</w:t>
            </w:r>
            <w:r w:rsidR="00A660A9">
              <w:rPr>
                <w:rFonts w:hint="eastAsia"/>
                <w:color w:val="000000" w:themeColor="text1"/>
              </w:rPr>
              <w:t>2</w:t>
            </w:r>
          </w:p>
        </w:tc>
      </w:tr>
      <w:tr w:rsidR="00896E9C" w:rsidTr="005C0A84">
        <w:trPr>
          <w:trHeight w:val="334"/>
        </w:trPr>
        <w:tc>
          <w:tcPr>
            <w:tcW w:w="1129" w:type="dxa"/>
          </w:tcPr>
          <w:p w:rsidR="00896E9C" w:rsidRDefault="00896E9C" w:rsidP="00893809">
            <w:pPr>
              <w:rPr>
                <w:color w:val="000000" w:themeColor="text1"/>
              </w:rPr>
            </w:pPr>
            <w:r>
              <w:rPr>
                <w:rFonts w:hint="eastAsia"/>
                <w:color w:val="000000" w:themeColor="text1"/>
              </w:rPr>
              <w:t>感知管理</w:t>
            </w:r>
          </w:p>
        </w:tc>
        <w:tc>
          <w:tcPr>
            <w:tcW w:w="1828" w:type="dxa"/>
          </w:tcPr>
          <w:p w:rsidR="00896E9C" w:rsidRPr="006216E5" w:rsidRDefault="00896E9C" w:rsidP="00893809">
            <w:r>
              <w:rPr>
                <w:rFonts w:hint="eastAsia"/>
              </w:rPr>
              <w:t>《鲲鹏软件</w:t>
            </w:r>
            <w:r>
              <w:rPr>
                <w:rFonts w:hint="eastAsia"/>
              </w:rPr>
              <w:t>-PRD</w:t>
            </w:r>
            <w:r>
              <w:rPr>
                <w:rFonts w:hint="eastAsia"/>
              </w:rPr>
              <w:t>》</w:t>
            </w:r>
          </w:p>
        </w:tc>
        <w:tc>
          <w:tcPr>
            <w:tcW w:w="1727" w:type="dxa"/>
          </w:tcPr>
          <w:p w:rsidR="00896E9C" w:rsidRPr="006216E5" w:rsidRDefault="00896E9C" w:rsidP="00893809">
            <w:pPr>
              <w:rPr>
                <w:color w:val="000000" w:themeColor="text1"/>
              </w:rPr>
            </w:pPr>
            <w:r>
              <w:rPr>
                <w:rFonts w:hint="eastAsia"/>
                <w:color w:val="000000" w:themeColor="text1"/>
              </w:rPr>
              <w:t>功能测试</w:t>
            </w:r>
          </w:p>
        </w:tc>
        <w:tc>
          <w:tcPr>
            <w:tcW w:w="1572" w:type="dxa"/>
          </w:tcPr>
          <w:p w:rsidR="00896E9C" w:rsidRDefault="00896E9C" w:rsidP="00893809">
            <w:pPr>
              <w:rPr>
                <w:i/>
                <w:iCs/>
                <w:color w:val="0000FF"/>
              </w:rPr>
            </w:pPr>
            <w:proofErr w:type="gramStart"/>
            <w:r>
              <w:rPr>
                <w:rFonts w:hint="eastAsia"/>
                <w:color w:val="000000" w:themeColor="text1"/>
              </w:rPr>
              <w:t>梁航</w:t>
            </w:r>
            <w:proofErr w:type="gramEnd"/>
          </w:p>
        </w:tc>
        <w:tc>
          <w:tcPr>
            <w:tcW w:w="2214" w:type="dxa"/>
          </w:tcPr>
          <w:p w:rsidR="00896E9C" w:rsidRDefault="00896E9C" w:rsidP="00893809">
            <w:pPr>
              <w:rPr>
                <w:i/>
                <w:iCs/>
                <w:color w:val="0000FF"/>
              </w:rPr>
            </w:pPr>
            <w:r>
              <w:rPr>
                <w:rFonts w:hint="eastAsia"/>
                <w:color w:val="000000" w:themeColor="text1"/>
              </w:rPr>
              <w:t>2024.08.11</w:t>
            </w:r>
          </w:p>
        </w:tc>
      </w:tr>
      <w:tr w:rsidR="00896E9C" w:rsidTr="005C0A84">
        <w:trPr>
          <w:trHeight w:val="334"/>
        </w:trPr>
        <w:tc>
          <w:tcPr>
            <w:tcW w:w="1129" w:type="dxa"/>
          </w:tcPr>
          <w:p w:rsidR="00896E9C" w:rsidRDefault="00896E9C" w:rsidP="00893809">
            <w:pPr>
              <w:rPr>
                <w:color w:val="000000" w:themeColor="text1"/>
              </w:rPr>
            </w:pPr>
            <w:r>
              <w:rPr>
                <w:rFonts w:hint="eastAsia"/>
                <w:color w:val="000000" w:themeColor="text1"/>
              </w:rPr>
              <w:t>能源模块</w:t>
            </w:r>
          </w:p>
        </w:tc>
        <w:tc>
          <w:tcPr>
            <w:tcW w:w="1828" w:type="dxa"/>
          </w:tcPr>
          <w:p w:rsidR="00896E9C" w:rsidRPr="006216E5" w:rsidRDefault="00896E9C" w:rsidP="00893809">
            <w:r>
              <w:rPr>
                <w:rFonts w:hint="eastAsia"/>
              </w:rPr>
              <w:t>《鲲鹏软件</w:t>
            </w:r>
            <w:r>
              <w:rPr>
                <w:rFonts w:hint="eastAsia"/>
              </w:rPr>
              <w:t>-PRD</w:t>
            </w:r>
            <w:r>
              <w:rPr>
                <w:rFonts w:hint="eastAsia"/>
              </w:rPr>
              <w:t>》</w:t>
            </w:r>
          </w:p>
        </w:tc>
        <w:tc>
          <w:tcPr>
            <w:tcW w:w="1727" w:type="dxa"/>
          </w:tcPr>
          <w:p w:rsidR="00896E9C" w:rsidRPr="006216E5" w:rsidRDefault="00896E9C" w:rsidP="00893809">
            <w:pPr>
              <w:rPr>
                <w:color w:val="000000" w:themeColor="text1"/>
              </w:rPr>
            </w:pPr>
            <w:r>
              <w:rPr>
                <w:rFonts w:hint="eastAsia"/>
                <w:color w:val="000000" w:themeColor="text1"/>
              </w:rPr>
              <w:t>功能测试</w:t>
            </w:r>
          </w:p>
        </w:tc>
        <w:tc>
          <w:tcPr>
            <w:tcW w:w="1572" w:type="dxa"/>
          </w:tcPr>
          <w:p w:rsidR="00896E9C" w:rsidRDefault="00896E9C" w:rsidP="00893809">
            <w:pPr>
              <w:rPr>
                <w:i/>
                <w:iCs/>
                <w:color w:val="0000FF"/>
              </w:rPr>
            </w:pPr>
            <w:proofErr w:type="gramStart"/>
            <w:r>
              <w:rPr>
                <w:rFonts w:hint="eastAsia"/>
                <w:color w:val="000000" w:themeColor="text1"/>
              </w:rPr>
              <w:t>梁航</w:t>
            </w:r>
            <w:proofErr w:type="gramEnd"/>
          </w:p>
        </w:tc>
        <w:tc>
          <w:tcPr>
            <w:tcW w:w="2214" w:type="dxa"/>
          </w:tcPr>
          <w:p w:rsidR="00896E9C" w:rsidRDefault="00896E9C" w:rsidP="00893809">
            <w:pPr>
              <w:rPr>
                <w:i/>
                <w:iCs/>
                <w:color w:val="0000FF"/>
              </w:rPr>
            </w:pPr>
            <w:r>
              <w:rPr>
                <w:rFonts w:hint="eastAsia"/>
                <w:color w:val="000000" w:themeColor="text1"/>
              </w:rPr>
              <w:t>2024.08.11</w:t>
            </w:r>
          </w:p>
        </w:tc>
      </w:tr>
      <w:tr w:rsidR="00896E9C" w:rsidTr="005C0A84">
        <w:trPr>
          <w:trHeight w:val="334"/>
        </w:trPr>
        <w:tc>
          <w:tcPr>
            <w:tcW w:w="1129" w:type="dxa"/>
          </w:tcPr>
          <w:p w:rsidR="00896E9C" w:rsidRDefault="00896E9C" w:rsidP="00893809">
            <w:pPr>
              <w:rPr>
                <w:color w:val="000000" w:themeColor="text1"/>
              </w:rPr>
            </w:pPr>
            <w:r>
              <w:rPr>
                <w:rFonts w:hint="eastAsia"/>
                <w:color w:val="000000" w:themeColor="text1"/>
              </w:rPr>
              <w:t>体验模块</w:t>
            </w:r>
          </w:p>
        </w:tc>
        <w:tc>
          <w:tcPr>
            <w:tcW w:w="1828" w:type="dxa"/>
          </w:tcPr>
          <w:p w:rsidR="00896E9C" w:rsidRPr="006216E5" w:rsidRDefault="00896E9C" w:rsidP="00893809">
            <w:r>
              <w:rPr>
                <w:rFonts w:hint="eastAsia"/>
              </w:rPr>
              <w:t>《鲲鹏软件</w:t>
            </w:r>
            <w:r>
              <w:rPr>
                <w:rFonts w:hint="eastAsia"/>
              </w:rPr>
              <w:t>-PRD</w:t>
            </w:r>
            <w:r>
              <w:rPr>
                <w:rFonts w:hint="eastAsia"/>
              </w:rPr>
              <w:t>》</w:t>
            </w:r>
          </w:p>
        </w:tc>
        <w:tc>
          <w:tcPr>
            <w:tcW w:w="1727" w:type="dxa"/>
          </w:tcPr>
          <w:p w:rsidR="00896E9C" w:rsidRPr="006216E5" w:rsidRDefault="00896E9C" w:rsidP="00893809">
            <w:pPr>
              <w:rPr>
                <w:color w:val="000000" w:themeColor="text1"/>
              </w:rPr>
            </w:pPr>
            <w:r>
              <w:rPr>
                <w:rFonts w:hint="eastAsia"/>
                <w:color w:val="000000" w:themeColor="text1"/>
              </w:rPr>
              <w:t>功能测试</w:t>
            </w:r>
          </w:p>
        </w:tc>
        <w:tc>
          <w:tcPr>
            <w:tcW w:w="1572" w:type="dxa"/>
          </w:tcPr>
          <w:p w:rsidR="00896E9C" w:rsidRDefault="00896E9C" w:rsidP="00893809">
            <w:pPr>
              <w:rPr>
                <w:i/>
                <w:iCs/>
                <w:color w:val="0000FF"/>
              </w:rPr>
            </w:pPr>
            <w:proofErr w:type="gramStart"/>
            <w:r>
              <w:rPr>
                <w:rFonts w:hint="eastAsia"/>
                <w:color w:val="000000" w:themeColor="text1"/>
              </w:rPr>
              <w:t>梁航</w:t>
            </w:r>
            <w:proofErr w:type="gramEnd"/>
          </w:p>
        </w:tc>
        <w:tc>
          <w:tcPr>
            <w:tcW w:w="2214" w:type="dxa"/>
          </w:tcPr>
          <w:p w:rsidR="00896E9C" w:rsidRDefault="00896E9C" w:rsidP="00893809">
            <w:pPr>
              <w:rPr>
                <w:i/>
                <w:iCs/>
                <w:color w:val="0000FF"/>
              </w:rPr>
            </w:pPr>
            <w:r>
              <w:rPr>
                <w:rFonts w:hint="eastAsia"/>
                <w:color w:val="000000" w:themeColor="text1"/>
              </w:rPr>
              <w:t>2024.08.1</w:t>
            </w:r>
            <w:r w:rsidR="00A660A9">
              <w:rPr>
                <w:rFonts w:hint="eastAsia"/>
                <w:color w:val="000000" w:themeColor="text1"/>
              </w:rPr>
              <w:t>2</w:t>
            </w:r>
          </w:p>
        </w:tc>
      </w:tr>
    </w:tbl>
    <w:p w:rsidR="000356A0" w:rsidRPr="00191ED2" w:rsidRDefault="00D76CED" w:rsidP="00A660A9">
      <w:pPr>
        <w:pStyle w:val="3"/>
        <w:numPr>
          <w:ilvl w:val="1"/>
          <w:numId w:val="1"/>
        </w:numPr>
        <w:spacing w:before="120" w:after="120" w:line="415" w:lineRule="auto"/>
        <w:ind w:left="851" w:hanging="454"/>
        <w:rPr>
          <w:rFonts w:ascii="微软雅黑" w:eastAsia="微软雅黑" w:hAnsi="微软雅黑" w:cs="微软雅黑" w:hint="eastAsia"/>
          <w:sz w:val="24"/>
        </w:rPr>
      </w:pPr>
      <w:bookmarkStart w:id="21" w:name="_Toc2898_WPSOffice_Level2"/>
      <w:bookmarkStart w:id="22" w:name="_Toc174462075"/>
      <w:r>
        <w:rPr>
          <w:rFonts w:ascii="微软雅黑" w:eastAsia="微软雅黑" w:hAnsi="微软雅黑" w:cs="微软雅黑" w:hint="eastAsia"/>
          <w:sz w:val="24"/>
        </w:rPr>
        <w:t>测试资源</w:t>
      </w:r>
      <w:bookmarkEnd w:id="21"/>
      <w:r w:rsidR="005C0A84">
        <w:rPr>
          <w:rFonts w:ascii="微软雅黑" w:eastAsia="微软雅黑" w:hAnsi="微软雅黑" w:cs="微软雅黑" w:hint="eastAsia"/>
          <w:sz w:val="24"/>
        </w:rPr>
        <w:t>和周期</w:t>
      </w:r>
      <w:bookmarkEnd w:id="22"/>
    </w:p>
    <w:tbl>
      <w:tblPr>
        <w:tblStyle w:val="a7"/>
        <w:tblW w:w="8523" w:type="dxa"/>
        <w:tblLayout w:type="fixed"/>
        <w:tblLook w:val="04A0" w:firstRow="1" w:lastRow="0" w:firstColumn="1" w:lastColumn="0" w:noHBand="0" w:noVBand="1"/>
      </w:tblPr>
      <w:tblGrid>
        <w:gridCol w:w="2122"/>
        <w:gridCol w:w="1842"/>
        <w:gridCol w:w="1985"/>
        <w:gridCol w:w="2574"/>
      </w:tblGrid>
      <w:tr w:rsidR="005C0A84" w:rsidTr="005C0A84">
        <w:tc>
          <w:tcPr>
            <w:tcW w:w="2122" w:type="dxa"/>
          </w:tcPr>
          <w:p w:rsidR="005C0A84" w:rsidRDefault="005C0A84" w:rsidP="00893809">
            <w:pPr>
              <w:rPr>
                <w:b/>
                <w:bCs/>
              </w:rPr>
            </w:pPr>
            <w:r>
              <w:rPr>
                <w:rFonts w:hint="eastAsia"/>
                <w:b/>
                <w:bCs/>
              </w:rPr>
              <w:t>测试人员</w:t>
            </w:r>
          </w:p>
        </w:tc>
        <w:tc>
          <w:tcPr>
            <w:tcW w:w="1842" w:type="dxa"/>
          </w:tcPr>
          <w:p w:rsidR="005C0A84" w:rsidRDefault="005C0A84" w:rsidP="00893809">
            <w:pPr>
              <w:rPr>
                <w:b/>
                <w:bCs/>
              </w:rPr>
            </w:pPr>
            <w:r>
              <w:rPr>
                <w:rFonts w:hint="eastAsia"/>
                <w:b/>
                <w:bCs/>
              </w:rPr>
              <w:t>职位</w:t>
            </w:r>
          </w:p>
        </w:tc>
        <w:tc>
          <w:tcPr>
            <w:tcW w:w="1985" w:type="dxa"/>
          </w:tcPr>
          <w:p w:rsidR="005C0A84" w:rsidRDefault="005C0A84" w:rsidP="00893809">
            <w:pPr>
              <w:rPr>
                <w:b/>
                <w:bCs/>
              </w:rPr>
            </w:pPr>
            <w:r>
              <w:rPr>
                <w:rFonts w:hint="eastAsia"/>
                <w:b/>
                <w:bCs/>
              </w:rPr>
              <w:t>测试开始时间</w:t>
            </w:r>
          </w:p>
        </w:tc>
        <w:tc>
          <w:tcPr>
            <w:tcW w:w="2574" w:type="dxa"/>
          </w:tcPr>
          <w:p w:rsidR="005C0A84" w:rsidRDefault="005C0A84" w:rsidP="00893809">
            <w:pPr>
              <w:rPr>
                <w:b/>
                <w:bCs/>
              </w:rPr>
            </w:pPr>
            <w:r>
              <w:rPr>
                <w:rFonts w:hint="eastAsia"/>
                <w:b/>
                <w:bCs/>
              </w:rPr>
              <w:t>测试完成时间</w:t>
            </w:r>
          </w:p>
        </w:tc>
      </w:tr>
      <w:tr w:rsidR="00480081" w:rsidTr="005C0A84">
        <w:tc>
          <w:tcPr>
            <w:tcW w:w="2122" w:type="dxa"/>
          </w:tcPr>
          <w:p w:rsidR="00480081" w:rsidRDefault="00480081" w:rsidP="00893809">
            <w:pPr>
              <w:rPr>
                <w:b/>
                <w:bCs/>
              </w:rPr>
            </w:pPr>
            <w:proofErr w:type="gramStart"/>
            <w:r>
              <w:rPr>
                <w:rFonts w:hint="eastAsia"/>
              </w:rPr>
              <w:t>梁航</w:t>
            </w:r>
            <w:proofErr w:type="gramEnd"/>
          </w:p>
        </w:tc>
        <w:tc>
          <w:tcPr>
            <w:tcW w:w="1842" w:type="dxa"/>
          </w:tcPr>
          <w:p w:rsidR="00480081" w:rsidRDefault="00480081" w:rsidP="00893809">
            <w:pPr>
              <w:rPr>
                <w:b/>
                <w:bCs/>
              </w:rPr>
            </w:pPr>
            <w:r>
              <w:rPr>
                <w:rFonts w:hint="eastAsia"/>
              </w:rPr>
              <w:t>软件测试工程师</w:t>
            </w:r>
          </w:p>
        </w:tc>
        <w:tc>
          <w:tcPr>
            <w:tcW w:w="1985" w:type="dxa"/>
          </w:tcPr>
          <w:p w:rsidR="00480081" w:rsidRDefault="00480081" w:rsidP="00893809">
            <w:pPr>
              <w:rPr>
                <w:b/>
                <w:bCs/>
              </w:rPr>
            </w:pPr>
            <w:r>
              <w:rPr>
                <w:rFonts w:hint="eastAsia"/>
                <w:color w:val="000000" w:themeColor="text1"/>
              </w:rPr>
              <w:t>2024.08.11</w:t>
            </w:r>
          </w:p>
        </w:tc>
        <w:tc>
          <w:tcPr>
            <w:tcW w:w="2574" w:type="dxa"/>
          </w:tcPr>
          <w:p w:rsidR="00480081" w:rsidRDefault="00480081" w:rsidP="00893809">
            <w:pPr>
              <w:rPr>
                <w:b/>
                <w:bCs/>
              </w:rPr>
            </w:pPr>
            <w:r>
              <w:rPr>
                <w:rFonts w:hint="eastAsia"/>
                <w:color w:val="000000" w:themeColor="text1"/>
              </w:rPr>
              <w:t>2024.08.12</w:t>
            </w:r>
          </w:p>
        </w:tc>
      </w:tr>
      <w:tr w:rsidR="00480081" w:rsidTr="005C0A84">
        <w:tc>
          <w:tcPr>
            <w:tcW w:w="2122" w:type="dxa"/>
          </w:tcPr>
          <w:p w:rsidR="00480081" w:rsidRDefault="00480081" w:rsidP="00893809">
            <w:proofErr w:type="gramStart"/>
            <w:r>
              <w:rPr>
                <w:rFonts w:hint="eastAsia"/>
              </w:rPr>
              <w:t>李肖天</w:t>
            </w:r>
            <w:proofErr w:type="gramEnd"/>
          </w:p>
        </w:tc>
        <w:tc>
          <w:tcPr>
            <w:tcW w:w="1842" w:type="dxa"/>
          </w:tcPr>
          <w:p w:rsidR="00480081" w:rsidRDefault="00480081" w:rsidP="00893809">
            <w:r>
              <w:rPr>
                <w:rFonts w:hint="eastAsia"/>
              </w:rPr>
              <w:t>助理测试工程师</w:t>
            </w:r>
          </w:p>
        </w:tc>
        <w:tc>
          <w:tcPr>
            <w:tcW w:w="1985" w:type="dxa"/>
          </w:tcPr>
          <w:p w:rsidR="00480081" w:rsidRDefault="00480081" w:rsidP="00893809">
            <w:r>
              <w:rPr>
                <w:rFonts w:hint="eastAsia"/>
                <w:color w:val="000000" w:themeColor="text1"/>
              </w:rPr>
              <w:t>2024.08.11</w:t>
            </w:r>
          </w:p>
        </w:tc>
        <w:tc>
          <w:tcPr>
            <w:tcW w:w="2574" w:type="dxa"/>
          </w:tcPr>
          <w:p w:rsidR="00480081" w:rsidRDefault="00480081" w:rsidP="00893809">
            <w:r>
              <w:rPr>
                <w:rFonts w:hint="eastAsia"/>
                <w:color w:val="000000" w:themeColor="text1"/>
              </w:rPr>
              <w:t>2024.08.12</w:t>
            </w:r>
          </w:p>
        </w:tc>
      </w:tr>
    </w:tbl>
    <w:p w:rsidR="000356A0" w:rsidRPr="00D817C6" w:rsidRDefault="000356A0" w:rsidP="00A660A9">
      <w:pPr>
        <w:pStyle w:val="3"/>
        <w:keepNext w:val="0"/>
        <w:numPr>
          <w:ilvl w:val="1"/>
          <w:numId w:val="1"/>
        </w:numPr>
        <w:spacing w:before="120" w:after="120"/>
        <w:ind w:hanging="454"/>
        <w:rPr>
          <w:rFonts w:ascii="微软雅黑" w:eastAsia="微软雅黑" w:hAnsi="微软雅黑" w:cs="微软雅黑" w:hint="eastAsia"/>
          <w:sz w:val="24"/>
        </w:rPr>
      </w:pPr>
      <w:bookmarkStart w:id="23" w:name="_Toc15932_WPSOffice_Level2"/>
      <w:bookmarkStart w:id="24" w:name="_Toc174462076"/>
      <w:r>
        <w:rPr>
          <w:rFonts w:ascii="微软雅黑" w:eastAsia="微软雅黑" w:hAnsi="微软雅黑" w:cs="微软雅黑" w:hint="eastAsia"/>
          <w:sz w:val="24"/>
        </w:rPr>
        <w:t>测试环境</w:t>
      </w:r>
      <w:bookmarkEnd w:id="23"/>
      <w:bookmarkEnd w:id="24"/>
    </w:p>
    <w:tbl>
      <w:tblPr>
        <w:tblStyle w:val="a7"/>
        <w:tblW w:w="8522" w:type="dxa"/>
        <w:tblLayout w:type="fixed"/>
        <w:tblLook w:val="04A0" w:firstRow="1" w:lastRow="0" w:firstColumn="1" w:lastColumn="0" w:noHBand="0" w:noVBand="1"/>
      </w:tblPr>
      <w:tblGrid>
        <w:gridCol w:w="2130"/>
        <w:gridCol w:w="2130"/>
        <w:gridCol w:w="2131"/>
        <w:gridCol w:w="2131"/>
      </w:tblGrid>
      <w:tr w:rsidR="000356A0" w:rsidTr="00676617">
        <w:tc>
          <w:tcPr>
            <w:tcW w:w="2130" w:type="dxa"/>
          </w:tcPr>
          <w:p w:rsidR="000356A0" w:rsidRPr="00893809" w:rsidRDefault="000356A0" w:rsidP="00893809">
            <w:pPr>
              <w:rPr>
                <w:b/>
                <w:bCs/>
              </w:rPr>
            </w:pPr>
            <w:r w:rsidRPr="00893809">
              <w:rPr>
                <w:rFonts w:hint="eastAsia"/>
                <w:b/>
                <w:bCs/>
              </w:rPr>
              <w:t>环境类型</w:t>
            </w:r>
          </w:p>
        </w:tc>
        <w:tc>
          <w:tcPr>
            <w:tcW w:w="2130" w:type="dxa"/>
          </w:tcPr>
          <w:p w:rsidR="000356A0" w:rsidRPr="00893809" w:rsidRDefault="000356A0" w:rsidP="00893809">
            <w:pPr>
              <w:rPr>
                <w:b/>
                <w:bCs/>
              </w:rPr>
            </w:pPr>
            <w:r w:rsidRPr="00893809">
              <w:rPr>
                <w:rFonts w:hint="eastAsia"/>
                <w:b/>
                <w:bCs/>
              </w:rPr>
              <w:t>供应商</w:t>
            </w:r>
          </w:p>
        </w:tc>
        <w:tc>
          <w:tcPr>
            <w:tcW w:w="2131" w:type="dxa"/>
          </w:tcPr>
          <w:p w:rsidR="000356A0" w:rsidRPr="00893809" w:rsidRDefault="000356A0" w:rsidP="00893809">
            <w:pPr>
              <w:rPr>
                <w:b/>
                <w:bCs/>
              </w:rPr>
            </w:pPr>
            <w:r w:rsidRPr="00893809">
              <w:rPr>
                <w:rFonts w:hint="eastAsia"/>
                <w:b/>
                <w:bCs/>
              </w:rPr>
              <w:t>版本</w:t>
            </w:r>
          </w:p>
        </w:tc>
        <w:tc>
          <w:tcPr>
            <w:tcW w:w="2131" w:type="dxa"/>
          </w:tcPr>
          <w:p w:rsidR="000356A0" w:rsidRPr="00893809" w:rsidRDefault="000356A0" w:rsidP="00893809">
            <w:pPr>
              <w:rPr>
                <w:b/>
                <w:bCs/>
              </w:rPr>
            </w:pPr>
            <w:r w:rsidRPr="00893809">
              <w:rPr>
                <w:rFonts w:hint="eastAsia"/>
                <w:b/>
                <w:bCs/>
              </w:rPr>
              <w:t>备注</w:t>
            </w:r>
          </w:p>
        </w:tc>
      </w:tr>
      <w:tr w:rsidR="000356A0" w:rsidTr="00676617">
        <w:tc>
          <w:tcPr>
            <w:tcW w:w="2130" w:type="dxa"/>
          </w:tcPr>
          <w:p w:rsidR="000356A0" w:rsidRPr="00893809" w:rsidRDefault="00DF291B" w:rsidP="00893809">
            <w:r w:rsidRPr="00893809">
              <w:rPr>
                <w:rFonts w:hint="eastAsia"/>
              </w:rPr>
              <w:t>远程终端软件</w:t>
            </w:r>
          </w:p>
        </w:tc>
        <w:tc>
          <w:tcPr>
            <w:tcW w:w="2130" w:type="dxa"/>
          </w:tcPr>
          <w:p w:rsidR="000356A0" w:rsidRPr="00893809" w:rsidRDefault="00DF291B" w:rsidP="00893809">
            <w:proofErr w:type="spellStart"/>
            <w:r w:rsidRPr="00893809">
              <w:rPr>
                <w:rFonts w:hint="eastAsia"/>
              </w:rPr>
              <w:t>MobaXterm</w:t>
            </w:r>
            <w:proofErr w:type="spellEnd"/>
          </w:p>
        </w:tc>
        <w:tc>
          <w:tcPr>
            <w:tcW w:w="2131" w:type="dxa"/>
          </w:tcPr>
          <w:p w:rsidR="000356A0" w:rsidRPr="00893809" w:rsidRDefault="00DF291B" w:rsidP="00893809">
            <w:r w:rsidRPr="00893809">
              <w:t>Portable_v23.0_cn</w:t>
            </w:r>
          </w:p>
        </w:tc>
        <w:tc>
          <w:tcPr>
            <w:tcW w:w="2131" w:type="dxa"/>
          </w:tcPr>
          <w:p w:rsidR="000356A0" w:rsidRPr="00893809" w:rsidRDefault="000356A0" w:rsidP="00893809"/>
        </w:tc>
      </w:tr>
      <w:tr w:rsidR="000356A0" w:rsidTr="00676617">
        <w:tc>
          <w:tcPr>
            <w:tcW w:w="2130" w:type="dxa"/>
          </w:tcPr>
          <w:p w:rsidR="000356A0" w:rsidRPr="00893809" w:rsidRDefault="00191ED2" w:rsidP="00893809">
            <w:r w:rsidRPr="00893809">
              <w:rPr>
                <w:rFonts w:hint="eastAsia"/>
              </w:rPr>
              <w:t>X9(</w:t>
            </w:r>
            <w:r w:rsidR="00896E9C" w:rsidRPr="00893809">
              <w:rPr>
                <w:rFonts w:hint="eastAsia"/>
              </w:rPr>
              <w:t>手板</w:t>
            </w:r>
            <w:r w:rsidR="00896E9C" w:rsidRPr="00893809">
              <w:rPr>
                <w:rFonts w:hint="eastAsia"/>
              </w:rPr>
              <w:t>4</w:t>
            </w:r>
            <w:r w:rsidRPr="00893809">
              <w:rPr>
                <w:rFonts w:hint="eastAsia"/>
              </w:rPr>
              <w:t>)</w:t>
            </w:r>
          </w:p>
        </w:tc>
        <w:tc>
          <w:tcPr>
            <w:tcW w:w="2130" w:type="dxa"/>
          </w:tcPr>
          <w:p w:rsidR="000356A0" w:rsidRPr="00893809" w:rsidRDefault="000356A0" w:rsidP="00893809"/>
        </w:tc>
        <w:tc>
          <w:tcPr>
            <w:tcW w:w="2131" w:type="dxa"/>
          </w:tcPr>
          <w:p w:rsidR="000356A0" w:rsidRPr="00893809" w:rsidRDefault="00191ED2" w:rsidP="00893809">
            <w:r w:rsidRPr="00893809">
              <w:rPr>
                <w:rFonts w:hint="eastAsia"/>
              </w:rPr>
              <w:t>V0.</w:t>
            </w:r>
            <w:r w:rsidR="00896E9C" w:rsidRPr="00893809">
              <w:rPr>
                <w:rFonts w:hint="eastAsia"/>
              </w:rPr>
              <w:t>1</w:t>
            </w:r>
            <w:r w:rsidRPr="00893809">
              <w:rPr>
                <w:rFonts w:hint="eastAsia"/>
              </w:rPr>
              <w:t>.</w:t>
            </w:r>
            <w:r w:rsidR="00896E9C" w:rsidRPr="00893809">
              <w:rPr>
                <w:rFonts w:hint="eastAsia"/>
              </w:rPr>
              <w:t>5</w:t>
            </w:r>
          </w:p>
        </w:tc>
        <w:tc>
          <w:tcPr>
            <w:tcW w:w="2131" w:type="dxa"/>
          </w:tcPr>
          <w:p w:rsidR="000356A0" w:rsidRPr="00893809" w:rsidRDefault="000356A0" w:rsidP="00893809"/>
        </w:tc>
      </w:tr>
      <w:tr w:rsidR="000356A0" w:rsidTr="00676617">
        <w:tc>
          <w:tcPr>
            <w:tcW w:w="2130" w:type="dxa"/>
          </w:tcPr>
          <w:p w:rsidR="000356A0" w:rsidRPr="00893809" w:rsidRDefault="00191ED2" w:rsidP="00893809">
            <w:r w:rsidRPr="00893809">
              <w:rPr>
                <w:rFonts w:hint="eastAsia"/>
              </w:rPr>
              <w:t>Windows</w:t>
            </w:r>
          </w:p>
        </w:tc>
        <w:tc>
          <w:tcPr>
            <w:tcW w:w="2130" w:type="dxa"/>
          </w:tcPr>
          <w:p w:rsidR="000356A0" w:rsidRPr="00893809" w:rsidRDefault="000356A0" w:rsidP="00893809"/>
        </w:tc>
        <w:tc>
          <w:tcPr>
            <w:tcW w:w="2131" w:type="dxa"/>
          </w:tcPr>
          <w:p w:rsidR="000356A0" w:rsidRPr="00893809" w:rsidRDefault="00191ED2" w:rsidP="00893809">
            <w:r w:rsidRPr="00893809">
              <w:rPr>
                <w:rFonts w:hint="eastAsia"/>
              </w:rPr>
              <w:t>Windows 11</w:t>
            </w:r>
          </w:p>
        </w:tc>
        <w:tc>
          <w:tcPr>
            <w:tcW w:w="2131" w:type="dxa"/>
          </w:tcPr>
          <w:p w:rsidR="000356A0" w:rsidRPr="00893809" w:rsidRDefault="000356A0" w:rsidP="00893809"/>
        </w:tc>
      </w:tr>
    </w:tbl>
    <w:p w:rsidR="000356A0" w:rsidRDefault="000356A0" w:rsidP="00A660A9">
      <w:pPr>
        <w:pStyle w:val="2"/>
        <w:numPr>
          <w:ilvl w:val="0"/>
          <w:numId w:val="1"/>
        </w:numPr>
        <w:spacing w:before="120" w:after="120"/>
        <w:rPr>
          <w:rFonts w:ascii="微软雅黑" w:eastAsia="微软雅黑" w:hAnsi="微软雅黑" w:cs="微软雅黑" w:hint="eastAsia"/>
        </w:rPr>
      </w:pPr>
      <w:bookmarkStart w:id="25" w:name="_Toc21531_WPSOffice_Level1"/>
      <w:bookmarkStart w:id="26" w:name="_Toc174462077"/>
      <w:r>
        <w:rPr>
          <w:rFonts w:ascii="微软雅黑" w:eastAsia="微软雅黑" w:hAnsi="微软雅黑" w:cs="微软雅黑" w:hint="eastAsia"/>
        </w:rPr>
        <w:t>测试过程</w:t>
      </w:r>
      <w:bookmarkEnd w:id="25"/>
      <w:bookmarkEnd w:id="26"/>
    </w:p>
    <w:tbl>
      <w:tblPr>
        <w:tblStyle w:val="a7"/>
        <w:tblpPr w:leftFromText="180" w:rightFromText="180" w:vertAnchor="text" w:horzAnchor="margin" w:tblpY="688"/>
        <w:tblW w:w="8646" w:type="dxa"/>
        <w:tblLayout w:type="fixed"/>
        <w:tblLook w:val="04A0" w:firstRow="1" w:lastRow="0" w:firstColumn="1" w:lastColumn="0" w:noHBand="0" w:noVBand="1"/>
      </w:tblPr>
      <w:tblGrid>
        <w:gridCol w:w="1171"/>
        <w:gridCol w:w="1356"/>
        <w:gridCol w:w="1392"/>
        <w:gridCol w:w="1332"/>
        <w:gridCol w:w="1308"/>
        <w:gridCol w:w="888"/>
        <w:gridCol w:w="1199"/>
      </w:tblGrid>
      <w:tr w:rsidR="00893809" w:rsidTr="00893809">
        <w:tc>
          <w:tcPr>
            <w:tcW w:w="1171" w:type="dxa"/>
          </w:tcPr>
          <w:p w:rsidR="00893809" w:rsidRDefault="00893809" w:rsidP="00893809">
            <w:pPr>
              <w:rPr>
                <w:rFonts w:ascii="微软雅黑" w:eastAsia="微软雅黑" w:hAnsi="微软雅黑" w:cs="微软雅黑" w:hint="eastAsia"/>
                <w:b/>
                <w:sz w:val="18"/>
                <w:szCs w:val="18"/>
              </w:rPr>
            </w:pPr>
            <w:bookmarkStart w:id="27" w:name="_Toc24425_WPSOffice_Level2"/>
            <w:r>
              <w:rPr>
                <w:rFonts w:ascii="微软雅黑" w:eastAsia="微软雅黑" w:hAnsi="微软雅黑" w:cs="微软雅黑" w:hint="eastAsia"/>
                <w:b/>
                <w:sz w:val="18"/>
                <w:szCs w:val="18"/>
              </w:rPr>
              <w:t>测试活动</w:t>
            </w:r>
          </w:p>
        </w:tc>
        <w:tc>
          <w:tcPr>
            <w:tcW w:w="1356" w:type="dxa"/>
          </w:tcPr>
          <w:p w:rsidR="00893809" w:rsidRDefault="00893809" w:rsidP="00893809">
            <w:pPr>
              <w:rPr>
                <w:rFonts w:ascii="微软雅黑" w:eastAsia="微软雅黑" w:hAnsi="微软雅黑" w:cs="微软雅黑" w:hint="eastAsia"/>
                <w:b/>
                <w:sz w:val="18"/>
                <w:szCs w:val="18"/>
              </w:rPr>
            </w:pPr>
            <w:r>
              <w:rPr>
                <w:rFonts w:ascii="微软雅黑" w:eastAsia="微软雅黑" w:hAnsi="微软雅黑" w:cs="微软雅黑" w:hint="eastAsia"/>
                <w:b/>
                <w:sz w:val="18"/>
                <w:szCs w:val="18"/>
              </w:rPr>
              <w:t>预期开始时间</w:t>
            </w:r>
          </w:p>
        </w:tc>
        <w:tc>
          <w:tcPr>
            <w:tcW w:w="1392" w:type="dxa"/>
          </w:tcPr>
          <w:p w:rsidR="00893809" w:rsidRDefault="00893809" w:rsidP="00893809">
            <w:pPr>
              <w:rPr>
                <w:rFonts w:ascii="微软雅黑" w:eastAsia="微软雅黑" w:hAnsi="微软雅黑" w:cs="微软雅黑" w:hint="eastAsia"/>
                <w:b/>
                <w:sz w:val="18"/>
                <w:szCs w:val="18"/>
              </w:rPr>
            </w:pPr>
            <w:r>
              <w:rPr>
                <w:rFonts w:ascii="微软雅黑" w:eastAsia="微软雅黑" w:hAnsi="微软雅黑" w:cs="微软雅黑" w:hint="eastAsia"/>
                <w:b/>
                <w:sz w:val="18"/>
                <w:szCs w:val="18"/>
              </w:rPr>
              <w:t>实际开始时间</w:t>
            </w:r>
          </w:p>
        </w:tc>
        <w:tc>
          <w:tcPr>
            <w:tcW w:w="1332" w:type="dxa"/>
          </w:tcPr>
          <w:p w:rsidR="00893809" w:rsidRDefault="00893809" w:rsidP="00893809">
            <w:pPr>
              <w:rPr>
                <w:rFonts w:ascii="微软雅黑" w:eastAsia="微软雅黑" w:hAnsi="微软雅黑" w:cs="微软雅黑" w:hint="eastAsia"/>
                <w:b/>
                <w:sz w:val="18"/>
                <w:szCs w:val="18"/>
              </w:rPr>
            </w:pPr>
            <w:r>
              <w:rPr>
                <w:rFonts w:ascii="微软雅黑" w:eastAsia="微软雅黑" w:hAnsi="微软雅黑" w:cs="微软雅黑" w:hint="eastAsia"/>
                <w:b/>
                <w:sz w:val="18"/>
                <w:szCs w:val="18"/>
              </w:rPr>
              <w:t>预期结束时间</w:t>
            </w:r>
          </w:p>
        </w:tc>
        <w:tc>
          <w:tcPr>
            <w:tcW w:w="1308" w:type="dxa"/>
          </w:tcPr>
          <w:p w:rsidR="00893809" w:rsidRDefault="00893809" w:rsidP="00893809">
            <w:pPr>
              <w:rPr>
                <w:rFonts w:ascii="微软雅黑" w:eastAsia="微软雅黑" w:hAnsi="微软雅黑" w:cs="微软雅黑" w:hint="eastAsia"/>
                <w:b/>
                <w:sz w:val="18"/>
                <w:szCs w:val="18"/>
              </w:rPr>
            </w:pPr>
            <w:r>
              <w:rPr>
                <w:rFonts w:ascii="微软雅黑" w:eastAsia="微软雅黑" w:hAnsi="微软雅黑" w:cs="微软雅黑" w:hint="eastAsia"/>
                <w:b/>
                <w:sz w:val="18"/>
                <w:szCs w:val="18"/>
              </w:rPr>
              <w:t>实际结束时间</w:t>
            </w:r>
          </w:p>
        </w:tc>
        <w:tc>
          <w:tcPr>
            <w:tcW w:w="888" w:type="dxa"/>
          </w:tcPr>
          <w:p w:rsidR="00893809" w:rsidRDefault="00893809" w:rsidP="00893809">
            <w:pPr>
              <w:rPr>
                <w:rFonts w:ascii="微软雅黑" w:eastAsia="微软雅黑" w:hAnsi="微软雅黑" w:cs="微软雅黑" w:hint="eastAsia"/>
                <w:b/>
                <w:sz w:val="18"/>
                <w:szCs w:val="18"/>
              </w:rPr>
            </w:pPr>
            <w:r>
              <w:rPr>
                <w:rFonts w:ascii="微软雅黑" w:eastAsia="微软雅黑" w:hAnsi="微软雅黑" w:cs="微软雅黑" w:hint="eastAsia"/>
                <w:b/>
                <w:sz w:val="18"/>
                <w:szCs w:val="18"/>
              </w:rPr>
              <w:t>责任人</w:t>
            </w:r>
          </w:p>
        </w:tc>
        <w:tc>
          <w:tcPr>
            <w:tcW w:w="1199" w:type="dxa"/>
          </w:tcPr>
          <w:p w:rsidR="00893809" w:rsidRDefault="00893809" w:rsidP="00893809">
            <w:pPr>
              <w:rPr>
                <w:rFonts w:ascii="微软雅黑" w:eastAsia="微软雅黑" w:hAnsi="微软雅黑" w:cs="微软雅黑" w:hint="eastAsia"/>
                <w:b/>
                <w:sz w:val="18"/>
                <w:szCs w:val="18"/>
              </w:rPr>
            </w:pPr>
            <w:r>
              <w:rPr>
                <w:rFonts w:ascii="微软雅黑" w:eastAsia="微软雅黑" w:hAnsi="微软雅黑" w:cs="微软雅黑" w:hint="eastAsia"/>
                <w:b/>
                <w:sz w:val="18"/>
                <w:szCs w:val="18"/>
              </w:rPr>
              <w:t>实际工作量</w:t>
            </w:r>
          </w:p>
        </w:tc>
      </w:tr>
      <w:tr w:rsidR="00893809" w:rsidTr="00893809">
        <w:tc>
          <w:tcPr>
            <w:tcW w:w="1171"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接收测试</w:t>
            </w:r>
          </w:p>
        </w:tc>
        <w:tc>
          <w:tcPr>
            <w:tcW w:w="1356"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2024.08.10</w:t>
            </w:r>
          </w:p>
        </w:tc>
        <w:tc>
          <w:tcPr>
            <w:tcW w:w="1392"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2024.08.11</w:t>
            </w:r>
          </w:p>
        </w:tc>
        <w:tc>
          <w:tcPr>
            <w:tcW w:w="1332"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2024.08.12</w:t>
            </w:r>
          </w:p>
        </w:tc>
        <w:tc>
          <w:tcPr>
            <w:tcW w:w="1308"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2024.08.13</w:t>
            </w:r>
          </w:p>
        </w:tc>
        <w:tc>
          <w:tcPr>
            <w:tcW w:w="888" w:type="dxa"/>
          </w:tcPr>
          <w:p w:rsidR="00893809" w:rsidRPr="00893809" w:rsidRDefault="00893809" w:rsidP="00893809">
            <w:pPr>
              <w:rPr>
                <w:rFonts w:ascii="微软雅黑" w:eastAsia="微软雅黑" w:hAnsi="微软雅黑" w:cs="微软雅黑" w:hint="eastAsia"/>
                <w:bCs/>
                <w:sz w:val="18"/>
                <w:szCs w:val="18"/>
              </w:rPr>
            </w:pPr>
            <w:proofErr w:type="gramStart"/>
            <w:r w:rsidRPr="00893809">
              <w:rPr>
                <w:rFonts w:ascii="微软雅黑" w:eastAsia="微软雅黑" w:hAnsi="微软雅黑" w:cs="微软雅黑" w:hint="eastAsia"/>
                <w:bCs/>
                <w:sz w:val="18"/>
                <w:szCs w:val="18"/>
              </w:rPr>
              <w:t>梁航</w:t>
            </w:r>
            <w:proofErr w:type="gramEnd"/>
          </w:p>
        </w:tc>
        <w:tc>
          <w:tcPr>
            <w:tcW w:w="1199"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16H</w:t>
            </w:r>
          </w:p>
        </w:tc>
      </w:tr>
      <w:tr w:rsidR="00893809" w:rsidTr="00893809">
        <w:tc>
          <w:tcPr>
            <w:tcW w:w="1171"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执行测试</w:t>
            </w:r>
          </w:p>
        </w:tc>
        <w:tc>
          <w:tcPr>
            <w:tcW w:w="1356"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2024.08.11</w:t>
            </w:r>
          </w:p>
        </w:tc>
        <w:tc>
          <w:tcPr>
            <w:tcW w:w="1392"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2024.08.11</w:t>
            </w:r>
          </w:p>
        </w:tc>
        <w:tc>
          <w:tcPr>
            <w:tcW w:w="1332"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2024.08.12</w:t>
            </w:r>
          </w:p>
        </w:tc>
        <w:tc>
          <w:tcPr>
            <w:tcW w:w="1308"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2024.08.13</w:t>
            </w:r>
          </w:p>
        </w:tc>
        <w:tc>
          <w:tcPr>
            <w:tcW w:w="888" w:type="dxa"/>
          </w:tcPr>
          <w:p w:rsidR="00893809" w:rsidRPr="00893809" w:rsidRDefault="00893809" w:rsidP="00893809">
            <w:pPr>
              <w:rPr>
                <w:rFonts w:ascii="微软雅黑" w:eastAsia="微软雅黑" w:hAnsi="微软雅黑" w:cs="微软雅黑" w:hint="eastAsia"/>
                <w:bCs/>
                <w:sz w:val="18"/>
                <w:szCs w:val="18"/>
              </w:rPr>
            </w:pPr>
            <w:proofErr w:type="gramStart"/>
            <w:r w:rsidRPr="00893809">
              <w:rPr>
                <w:rFonts w:ascii="微软雅黑" w:eastAsia="微软雅黑" w:hAnsi="微软雅黑" w:cs="微软雅黑" w:hint="eastAsia"/>
                <w:bCs/>
                <w:sz w:val="18"/>
                <w:szCs w:val="18"/>
              </w:rPr>
              <w:t>梁航</w:t>
            </w:r>
            <w:proofErr w:type="gramEnd"/>
          </w:p>
        </w:tc>
        <w:tc>
          <w:tcPr>
            <w:tcW w:w="1199"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16H</w:t>
            </w:r>
          </w:p>
        </w:tc>
      </w:tr>
      <w:tr w:rsidR="00893809" w:rsidTr="00893809">
        <w:tc>
          <w:tcPr>
            <w:tcW w:w="1171"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缺陷报告</w:t>
            </w:r>
          </w:p>
        </w:tc>
        <w:tc>
          <w:tcPr>
            <w:tcW w:w="1356"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2024.08.13</w:t>
            </w:r>
          </w:p>
        </w:tc>
        <w:tc>
          <w:tcPr>
            <w:tcW w:w="1392"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2024.08.13</w:t>
            </w:r>
          </w:p>
        </w:tc>
        <w:tc>
          <w:tcPr>
            <w:tcW w:w="1332"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2024.08.13</w:t>
            </w:r>
          </w:p>
        </w:tc>
        <w:tc>
          <w:tcPr>
            <w:tcW w:w="1308"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2024.08.13</w:t>
            </w:r>
          </w:p>
        </w:tc>
        <w:tc>
          <w:tcPr>
            <w:tcW w:w="888" w:type="dxa"/>
          </w:tcPr>
          <w:p w:rsidR="00893809" w:rsidRPr="00893809" w:rsidRDefault="00893809" w:rsidP="00893809">
            <w:pPr>
              <w:rPr>
                <w:rFonts w:ascii="微软雅黑" w:eastAsia="微软雅黑" w:hAnsi="微软雅黑" w:cs="微软雅黑" w:hint="eastAsia"/>
                <w:bCs/>
                <w:sz w:val="18"/>
                <w:szCs w:val="18"/>
              </w:rPr>
            </w:pPr>
            <w:proofErr w:type="gramStart"/>
            <w:r w:rsidRPr="00893809">
              <w:rPr>
                <w:rFonts w:ascii="微软雅黑" w:eastAsia="微软雅黑" w:hAnsi="微软雅黑" w:cs="微软雅黑" w:hint="eastAsia"/>
                <w:bCs/>
                <w:sz w:val="18"/>
                <w:szCs w:val="18"/>
              </w:rPr>
              <w:t>梁航</w:t>
            </w:r>
            <w:proofErr w:type="gramEnd"/>
          </w:p>
        </w:tc>
        <w:tc>
          <w:tcPr>
            <w:tcW w:w="1199" w:type="dxa"/>
          </w:tcPr>
          <w:p w:rsidR="00893809" w:rsidRPr="00893809" w:rsidRDefault="00893809" w:rsidP="0089380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4H</w:t>
            </w:r>
          </w:p>
        </w:tc>
      </w:tr>
    </w:tbl>
    <w:p w:rsidR="000356A0" w:rsidRDefault="000356A0" w:rsidP="00A660A9">
      <w:pPr>
        <w:pStyle w:val="3"/>
        <w:numPr>
          <w:ilvl w:val="1"/>
          <w:numId w:val="1"/>
        </w:numPr>
        <w:spacing w:before="120" w:after="120"/>
        <w:rPr>
          <w:rFonts w:ascii="微软雅黑" w:eastAsia="微软雅黑" w:hAnsi="微软雅黑" w:cs="微软雅黑" w:hint="eastAsia"/>
          <w:sz w:val="24"/>
        </w:rPr>
      </w:pPr>
      <w:bookmarkStart w:id="28" w:name="_Toc174462078"/>
      <w:r>
        <w:rPr>
          <w:rFonts w:ascii="微软雅黑" w:eastAsia="微软雅黑" w:hAnsi="微软雅黑" w:cs="微软雅黑" w:hint="eastAsia"/>
          <w:sz w:val="24"/>
        </w:rPr>
        <w:t>进度安排</w:t>
      </w:r>
      <w:bookmarkEnd w:id="27"/>
      <w:bookmarkEnd w:id="28"/>
    </w:p>
    <w:p w:rsidR="000356A0" w:rsidRDefault="000356A0" w:rsidP="00A660A9">
      <w:pPr>
        <w:pStyle w:val="3"/>
        <w:numPr>
          <w:ilvl w:val="1"/>
          <w:numId w:val="1"/>
        </w:numPr>
        <w:spacing w:before="120" w:after="120"/>
        <w:rPr>
          <w:rFonts w:ascii="微软雅黑" w:eastAsia="微软雅黑" w:hAnsi="微软雅黑" w:cs="微软雅黑" w:hint="eastAsia"/>
          <w:sz w:val="24"/>
        </w:rPr>
      </w:pPr>
      <w:bookmarkStart w:id="29" w:name="_Toc30942_WPSOffice_Level2"/>
      <w:bookmarkStart w:id="30" w:name="_Toc174462079"/>
      <w:r>
        <w:rPr>
          <w:rFonts w:ascii="微软雅黑" w:eastAsia="微软雅黑" w:hAnsi="微软雅黑" w:cs="微软雅黑" w:hint="eastAsia"/>
          <w:sz w:val="24"/>
        </w:rPr>
        <w:t>测试方案</w:t>
      </w:r>
      <w:bookmarkEnd w:id="29"/>
      <w:bookmarkEnd w:id="30"/>
    </w:p>
    <w:p w:rsidR="00A660A9" w:rsidRPr="00A660A9" w:rsidRDefault="000356A0" w:rsidP="00A660A9">
      <w:pPr>
        <w:spacing w:before="120" w:after="120"/>
        <w:ind w:firstLine="420"/>
        <w:rPr>
          <w:rFonts w:hint="eastAsia"/>
        </w:rPr>
      </w:pPr>
      <w:r>
        <w:rPr>
          <w:rFonts w:hint="eastAsia"/>
        </w:rPr>
        <w:t>详见《项目测试</w:t>
      </w:r>
      <w:r w:rsidR="00CF7FEC">
        <w:rPr>
          <w:rFonts w:hint="eastAsia"/>
        </w:rPr>
        <w:t>方案</w:t>
      </w:r>
      <w:r>
        <w:rPr>
          <w:rFonts w:hint="eastAsia"/>
        </w:rPr>
        <w:t>》、《测试用例》</w:t>
      </w:r>
      <w:r w:rsidR="00CF7FEC">
        <w:rPr>
          <w:rFonts w:hint="eastAsia"/>
        </w:rPr>
        <w:t>、《</w:t>
      </w:r>
      <w:r w:rsidR="00893809">
        <w:rPr>
          <w:rFonts w:hint="eastAsia"/>
        </w:rPr>
        <w:t>功能</w:t>
      </w:r>
      <w:r w:rsidR="00CF7FEC">
        <w:rPr>
          <w:rFonts w:hint="eastAsia"/>
        </w:rPr>
        <w:t>点检表》</w:t>
      </w:r>
      <w:bookmarkStart w:id="31" w:name="_Toc21781_WPSOffice_Level1"/>
    </w:p>
    <w:p w:rsidR="000356A0" w:rsidRDefault="000356A0" w:rsidP="00A660A9">
      <w:pPr>
        <w:pStyle w:val="2"/>
        <w:numPr>
          <w:ilvl w:val="0"/>
          <w:numId w:val="1"/>
        </w:numPr>
        <w:spacing w:before="120" w:after="120"/>
        <w:rPr>
          <w:rFonts w:ascii="微软雅黑" w:eastAsia="微软雅黑" w:hAnsi="微软雅黑" w:cs="微软雅黑" w:hint="eastAsia"/>
        </w:rPr>
      </w:pPr>
      <w:bookmarkStart w:id="32" w:name="_Toc174462080"/>
      <w:r>
        <w:rPr>
          <w:rFonts w:ascii="微软雅黑" w:eastAsia="微软雅黑" w:hAnsi="微软雅黑" w:cs="微软雅黑" w:hint="eastAsia"/>
        </w:rPr>
        <w:t>测试结果</w:t>
      </w:r>
      <w:bookmarkEnd w:id="31"/>
      <w:bookmarkEnd w:id="32"/>
    </w:p>
    <w:p w:rsidR="000C0AA0" w:rsidRPr="00583BDC" w:rsidRDefault="00DD5148" w:rsidP="00A660A9">
      <w:pPr>
        <w:pStyle w:val="3"/>
        <w:numPr>
          <w:ilvl w:val="1"/>
          <w:numId w:val="1"/>
        </w:numPr>
        <w:spacing w:before="120" w:after="120"/>
        <w:rPr>
          <w:rFonts w:ascii="微软雅黑" w:eastAsia="微软雅黑" w:hAnsi="微软雅黑" w:cs="微软雅黑" w:hint="eastAsia"/>
          <w:sz w:val="24"/>
        </w:rPr>
      </w:pPr>
      <w:bookmarkStart w:id="33" w:name="_Toc19509_WPSOffice_Level2"/>
      <w:bookmarkStart w:id="34" w:name="_Toc174462081"/>
      <w:r>
        <w:rPr>
          <w:rFonts w:ascii="微软雅黑" w:eastAsia="微软雅黑" w:hAnsi="微软雅黑" w:cs="微软雅黑" w:hint="eastAsia"/>
          <w:sz w:val="24"/>
        </w:rPr>
        <w:t>功能模块统计</w:t>
      </w:r>
      <w:bookmarkEnd w:id="33"/>
      <w:bookmarkEnd w:id="34"/>
    </w:p>
    <w:tbl>
      <w:tblPr>
        <w:tblStyle w:val="a7"/>
        <w:tblW w:w="8500" w:type="dxa"/>
        <w:tblLayout w:type="fixed"/>
        <w:tblLook w:val="04A0" w:firstRow="1" w:lastRow="0" w:firstColumn="1" w:lastColumn="0" w:noHBand="0" w:noVBand="1"/>
      </w:tblPr>
      <w:tblGrid>
        <w:gridCol w:w="1724"/>
        <w:gridCol w:w="1116"/>
        <w:gridCol w:w="1124"/>
        <w:gridCol w:w="1276"/>
        <w:gridCol w:w="1134"/>
        <w:gridCol w:w="1134"/>
        <w:gridCol w:w="992"/>
      </w:tblGrid>
      <w:tr w:rsidR="00232E96" w:rsidTr="00EC5C60">
        <w:tc>
          <w:tcPr>
            <w:tcW w:w="1724" w:type="dxa"/>
          </w:tcPr>
          <w:p w:rsidR="00232E96" w:rsidRPr="00893809" w:rsidRDefault="00DD5148" w:rsidP="00A660A9">
            <w:pPr>
              <w:rPr>
                <w:rFonts w:ascii="微软雅黑" w:eastAsia="微软雅黑" w:hAnsi="微软雅黑" w:cs="微软雅黑" w:hint="eastAsia"/>
                <w:b/>
                <w:sz w:val="18"/>
                <w:szCs w:val="18"/>
              </w:rPr>
            </w:pPr>
            <w:r w:rsidRPr="00893809">
              <w:rPr>
                <w:rFonts w:ascii="微软雅黑" w:eastAsia="微软雅黑" w:hAnsi="微软雅黑" w:cs="微软雅黑" w:hint="eastAsia"/>
                <w:b/>
                <w:sz w:val="18"/>
                <w:szCs w:val="18"/>
              </w:rPr>
              <w:t>功能模块</w:t>
            </w:r>
          </w:p>
        </w:tc>
        <w:tc>
          <w:tcPr>
            <w:tcW w:w="1116" w:type="dxa"/>
          </w:tcPr>
          <w:p w:rsidR="00232E96" w:rsidRPr="00893809" w:rsidRDefault="00232E96" w:rsidP="00A660A9">
            <w:pPr>
              <w:rPr>
                <w:rFonts w:ascii="微软雅黑" w:eastAsia="微软雅黑" w:hAnsi="微软雅黑" w:cs="微软雅黑" w:hint="eastAsia"/>
                <w:b/>
                <w:sz w:val="18"/>
                <w:szCs w:val="18"/>
              </w:rPr>
            </w:pPr>
            <w:r w:rsidRPr="00893809">
              <w:rPr>
                <w:rFonts w:ascii="微软雅黑" w:eastAsia="微软雅黑" w:hAnsi="微软雅黑" w:cs="微软雅黑" w:hint="eastAsia"/>
                <w:b/>
                <w:sz w:val="18"/>
                <w:szCs w:val="18"/>
              </w:rPr>
              <w:t>总数量</w:t>
            </w:r>
          </w:p>
        </w:tc>
        <w:tc>
          <w:tcPr>
            <w:tcW w:w="1124" w:type="dxa"/>
          </w:tcPr>
          <w:p w:rsidR="00232E96" w:rsidRPr="00893809" w:rsidRDefault="00232E96" w:rsidP="00A660A9">
            <w:pPr>
              <w:rPr>
                <w:rFonts w:ascii="微软雅黑" w:eastAsia="微软雅黑" w:hAnsi="微软雅黑" w:cs="微软雅黑" w:hint="eastAsia"/>
                <w:b/>
                <w:sz w:val="18"/>
                <w:szCs w:val="18"/>
              </w:rPr>
            </w:pPr>
            <w:r w:rsidRPr="00893809">
              <w:rPr>
                <w:rFonts w:ascii="微软雅黑" w:eastAsia="微软雅黑" w:hAnsi="微软雅黑" w:cs="微软雅黑" w:hint="eastAsia"/>
                <w:b/>
                <w:sz w:val="18"/>
                <w:szCs w:val="18"/>
              </w:rPr>
              <w:t>通过数量</w:t>
            </w:r>
          </w:p>
        </w:tc>
        <w:tc>
          <w:tcPr>
            <w:tcW w:w="1276" w:type="dxa"/>
          </w:tcPr>
          <w:p w:rsidR="00232E96" w:rsidRPr="00893809" w:rsidRDefault="00232E96" w:rsidP="00A660A9">
            <w:pPr>
              <w:rPr>
                <w:rFonts w:ascii="微软雅黑" w:eastAsia="微软雅黑" w:hAnsi="微软雅黑" w:cs="微软雅黑" w:hint="eastAsia"/>
                <w:b/>
                <w:sz w:val="18"/>
                <w:szCs w:val="18"/>
              </w:rPr>
            </w:pPr>
            <w:r w:rsidRPr="00893809">
              <w:rPr>
                <w:rFonts w:ascii="微软雅黑" w:eastAsia="微软雅黑" w:hAnsi="微软雅黑" w:cs="微软雅黑" w:hint="eastAsia"/>
                <w:b/>
                <w:sz w:val="18"/>
                <w:szCs w:val="18"/>
              </w:rPr>
              <w:t>失败数量</w:t>
            </w:r>
          </w:p>
        </w:tc>
        <w:tc>
          <w:tcPr>
            <w:tcW w:w="1134" w:type="dxa"/>
          </w:tcPr>
          <w:p w:rsidR="00232E96" w:rsidRPr="00893809" w:rsidRDefault="00232E96" w:rsidP="00A660A9">
            <w:pPr>
              <w:rPr>
                <w:rFonts w:ascii="微软雅黑" w:eastAsia="微软雅黑" w:hAnsi="微软雅黑" w:cs="微软雅黑" w:hint="eastAsia"/>
                <w:b/>
                <w:sz w:val="18"/>
                <w:szCs w:val="18"/>
              </w:rPr>
            </w:pPr>
            <w:r w:rsidRPr="00893809">
              <w:rPr>
                <w:rFonts w:ascii="微软雅黑" w:eastAsia="微软雅黑" w:hAnsi="微软雅黑" w:cs="微软雅黑" w:hint="eastAsia"/>
                <w:b/>
                <w:sz w:val="18"/>
                <w:szCs w:val="18"/>
              </w:rPr>
              <w:t>阻塞数量</w:t>
            </w:r>
          </w:p>
        </w:tc>
        <w:tc>
          <w:tcPr>
            <w:tcW w:w="1134" w:type="dxa"/>
          </w:tcPr>
          <w:p w:rsidR="00232E96" w:rsidRPr="00893809" w:rsidRDefault="00232E96" w:rsidP="00A660A9">
            <w:pPr>
              <w:rPr>
                <w:rFonts w:ascii="微软雅黑" w:eastAsia="微软雅黑" w:hAnsi="微软雅黑" w:cs="微软雅黑" w:hint="eastAsia"/>
                <w:b/>
                <w:sz w:val="18"/>
                <w:szCs w:val="18"/>
              </w:rPr>
            </w:pPr>
            <w:r w:rsidRPr="00893809">
              <w:rPr>
                <w:rFonts w:ascii="微软雅黑" w:eastAsia="微软雅黑" w:hAnsi="微软雅黑" w:cs="微软雅黑" w:hint="eastAsia"/>
                <w:b/>
                <w:sz w:val="18"/>
                <w:szCs w:val="18"/>
              </w:rPr>
              <w:t>通过率</w:t>
            </w:r>
          </w:p>
        </w:tc>
        <w:tc>
          <w:tcPr>
            <w:tcW w:w="992" w:type="dxa"/>
          </w:tcPr>
          <w:p w:rsidR="00232E96" w:rsidRPr="00893809" w:rsidRDefault="00232E96" w:rsidP="00A660A9">
            <w:pPr>
              <w:rPr>
                <w:rFonts w:ascii="微软雅黑" w:eastAsia="微软雅黑" w:hAnsi="微软雅黑" w:cs="微软雅黑" w:hint="eastAsia"/>
                <w:b/>
                <w:sz w:val="18"/>
                <w:szCs w:val="18"/>
              </w:rPr>
            </w:pPr>
            <w:r w:rsidRPr="00893809">
              <w:rPr>
                <w:rFonts w:ascii="微软雅黑" w:eastAsia="微软雅黑" w:hAnsi="微软雅黑" w:cs="微软雅黑" w:hint="eastAsia"/>
                <w:b/>
                <w:sz w:val="18"/>
                <w:szCs w:val="18"/>
              </w:rPr>
              <w:t>完成度</w:t>
            </w:r>
          </w:p>
        </w:tc>
      </w:tr>
      <w:tr w:rsidR="00232E96" w:rsidTr="00EC5C60">
        <w:tc>
          <w:tcPr>
            <w:tcW w:w="1724" w:type="dxa"/>
          </w:tcPr>
          <w:p w:rsidR="00232E96" w:rsidRPr="00893809" w:rsidRDefault="00AD56F3" w:rsidP="00A660A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功能测试</w:t>
            </w:r>
          </w:p>
        </w:tc>
        <w:tc>
          <w:tcPr>
            <w:tcW w:w="1116" w:type="dxa"/>
          </w:tcPr>
          <w:p w:rsidR="00232E96" w:rsidRPr="00893809" w:rsidRDefault="003150AE" w:rsidP="00A660A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44</w:t>
            </w:r>
          </w:p>
        </w:tc>
        <w:tc>
          <w:tcPr>
            <w:tcW w:w="1124" w:type="dxa"/>
          </w:tcPr>
          <w:p w:rsidR="00232E96" w:rsidRPr="00893809" w:rsidRDefault="003150AE" w:rsidP="00A660A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3</w:t>
            </w:r>
            <w:r w:rsidR="00C8460A" w:rsidRPr="00893809">
              <w:rPr>
                <w:rFonts w:ascii="微软雅黑" w:eastAsia="微软雅黑" w:hAnsi="微软雅黑" w:cs="微软雅黑" w:hint="eastAsia"/>
                <w:bCs/>
                <w:sz w:val="18"/>
                <w:szCs w:val="18"/>
              </w:rPr>
              <w:t>5</w:t>
            </w:r>
          </w:p>
        </w:tc>
        <w:tc>
          <w:tcPr>
            <w:tcW w:w="1276" w:type="dxa"/>
          </w:tcPr>
          <w:p w:rsidR="00232E96" w:rsidRPr="00893809" w:rsidRDefault="00C8460A" w:rsidP="00A660A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7</w:t>
            </w:r>
          </w:p>
        </w:tc>
        <w:tc>
          <w:tcPr>
            <w:tcW w:w="1134" w:type="dxa"/>
          </w:tcPr>
          <w:p w:rsidR="00232E96" w:rsidRPr="00893809" w:rsidRDefault="00C8460A" w:rsidP="00A660A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2</w:t>
            </w:r>
          </w:p>
        </w:tc>
        <w:tc>
          <w:tcPr>
            <w:tcW w:w="1134" w:type="dxa"/>
          </w:tcPr>
          <w:p w:rsidR="00232E96" w:rsidRPr="00893809" w:rsidRDefault="00167AFA" w:rsidP="00A660A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7</w:t>
            </w:r>
            <w:r w:rsidR="00C8460A" w:rsidRPr="00893809">
              <w:rPr>
                <w:rFonts w:ascii="微软雅黑" w:eastAsia="微软雅黑" w:hAnsi="微软雅黑" w:cs="微软雅黑" w:hint="eastAsia"/>
                <w:bCs/>
                <w:sz w:val="18"/>
                <w:szCs w:val="18"/>
              </w:rPr>
              <w:t>9</w:t>
            </w:r>
            <w:r w:rsidR="00463FA2" w:rsidRPr="00893809">
              <w:rPr>
                <w:rFonts w:ascii="微软雅黑" w:eastAsia="微软雅黑" w:hAnsi="微软雅黑" w:cs="微软雅黑" w:hint="eastAsia"/>
                <w:bCs/>
                <w:sz w:val="18"/>
                <w:szCs w:val="18"/>
              </w:rPr>
              <w:t>.</w:t>
            </w:r>
            <w:r w:rsidR="00C8460A" w:rsidRPr="00893809">
              <w:rPr>
                <w:rFonts w:ascii="微软雅黑" w:eastAsia="微软雅黑" w:hAnsi="微软雅黑" w:cs="微软雅黑" w:hint="eastAsia"/>
                <w:bCs/>
                <w:sz w:val="18"/>
                <w:szCs w:val="18"/>
              </w:rPr>
              <w:t>55</w:t>
            </w:r>
            <w:r w:rsidR="00FC7A3E" w:rsidRPr="00893809">
              <w:rPr>
                <w:rFonts w:ascii="微软雅黑" w:eastAsia="微软雅黑" w:hAnsi="微软雅黑" w:cs="微软雅黑" w:hint="eastAsia"/>
                <w:bCs/>
                <w:sz w:val="18"/>
                <w:szCs w:val="18"/>
              </w:rPr>
              <w:t>%</w:t>
            </w:r>
          </w:p>
        </w:tc>
        <w:tc>
          <w:tcPr>
            <w:tcW w:w="992" w:type="dxa"/>
          </w:tcPr>
          <w:p w:rsidR="00232E96" w:rsidRPr="00893809" w:rsidRDefault="00167AFA" w:rsidP="00A660A9">
            <w:pPr>
              <w:rPr>
                <w:rFonts w:ascii="微软雅黑" w:eastAsia="微软雅黑" w:hAnsi="微软雅黑" w:cs="微软雅黑" w:hint="eastAsia"/>
                <w:bCs/>
                <w:sz w:val="18"/>
                <w:szCs w:val="18"/>
              </w:rPr>
            </w:pPr>
            <w:r w:rsidRPr="00893809">
              <w:rPr>
                <w:rFonts w:ascii="微软雅黑" w:eastAsia="微软雅黑" w:hAnsi="微软雅黑" w:cs="微软雅黑" w:hint="eastAsia"/>
                <w:bCs/>
                <w:sz w:val="18"/>
                <w:szCs w:val="18"/>
              </w:rPr>
              <w:t>9</w:t>
            </w:r>
            <w:r w:rsidR="00C8460A" w:rsidRPr="00893809">
              <w:rPr>
                <w:rFonts w:ascii="微软雅黑" w:eastAsia="微软雅黑" w:hAnsi="微软雅黑" w:cs="微软雅黑" w:hint="eastAsia"/>
                <w:bCs/>
                <w:sz w:val="18"/>
                <w:szCs w:val="18"/>
              </w:rPr>
              <w:t>5</w:t>
            </w:r>
            <w:r w:rsidR="00463FA2" w:rsidRPr="00893809">
              <w:rPr>
                <w:rFonts w:ascii="微软雅黑" w:eastAsia="微软雅黑" w:hAnsi="微软雅黑" w:cs="微软雅黑" w:hint="eastAsia"/>
                <w:bCs/>
                <w:sz w:val="18"/>
                <w:szCs w:val="18"/>
              </w:rPr>
              <w:t>.</w:t>
            </w:r>
            <w:r w:rsidR="00C8460A" w:rsidRPr="00893809">
              <w:rPr>
                <w:rFonts w:ascii="微软雅黑" w:eastAsia="微软雅黑" w:hAnsi="微软雅黑" w:cs="微软雅黑" w:hint="eastAsia"/>
                <w:bCs/>
                <w:sz w:val="18"/>
                <w:szCs w:val="18"/>
              </w:rPr>
              <w:t>45</w:t>
            </w:r>
            <w:r w:rsidR="00463FA2" w:rsidRPr="00893809">
              <w:rPr>
                <w:rFonts w:ascii="微软雅黑" w:eastAsia="微软雅黑" w:hAnsi="微软雅黑" w:cs="微软雅黑" w:hint="eastAsia"/>
                <w:bCs/>
                <w:sz w:val="18"/>
                <w:szCs w:val="18"/>
              </w:rPr>
              <w:t>%</w:t>
            </w:r>
          </w:p>
        </w:tc>
      </w:tr>
    </w:tbl>
    <w:p w:rsidR="000356A0" w:rsidRDefault="00167AFA" w:rsidP="00A660A9">
      <w:pPr>
        <w:spacing w:before="120" w:after="120"/>
        <w:jc w:val="center"/>
        <w:rPr>
          <w:rFonts w:hint="eastAsia"/>
        </w:rPr>
      </w:pPr>
      <w:r>
        <w:rPr>
          <w:rFonts w:hint="eastAsia"/>
          <w:noProof/>
          <w14:ligatures w14:val="standardContextual"/>
        </w:rPr>
        <w:drawing>
          <wp:inline distT="0" distB="0" distL="0" distR="0" wp14:anchorId="66970C40" wp14:editId="1EFF15FB">
            <wp:extent cx="4038600" cy="2514600"/>
            <wp:effectExtent l="0" t="0" r="0" b="0"/>
            <wp:docPr id="107954084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56C8B" w:rsidRPr="00245681" w:rsidRDefault="000356A0" w:rsidP="00A660A9">
      <w:pPr>
        <w:pStyle w:val="3"/>
        <w:numPr>
          <w:ilvl w:val="1"/>
          <w:numId w:val="1"/>
        </w:numPr>
        <w:spacing w:before="120" w:after="120"/>
        <w:rPr>
          <w:rFonts w:ascii="微软雅黑" w:eastAsia="微软雅黑" w:hAnsi="微软雅黑" w:cs="微软雅黑" w:hint="eastAsia"/>
          <w:sz w:val="24"/>
        </w:rPr>
      </w:pPr>
      <w:bookmarkStart w:id="35" w:name="_Toc10497_WPSOffice_Level2"/>
      <w:bookmarkStart w:id="36" w:name="_Toc174462082"/>
      <w:r>
        <w:rPr>
          <w:rFonts w:ascii="微软雅黑" w:eastAsia="微软雅黑" w:hAnsi="微软雅黑" w:cs="微软雅黑" w:hint="eastAsia"/>
          <w:sz w:val="24"/>
        </w:rPr>
        <w:t>缺陷统计</w:t>
      </w:r>
      <w:bookmarkEnd w:id="35"/>
      <w:bookmarkEnd w:id="36"/>
    </w:p>
    <w:tbl>
      <w:tblPr>
        <w:tblStyle w:val="a7"/>
        <w:tblW w:w="8522" w:type="dxa"/>
        <w:tblLayout w:type="fixed"/>
        <w:tblLook w:val="04A0" w:firstRow="1" w:lastRow="0" w:firstColumn="1" w:lastColumn="0" w:noHBand="0" w:noVBand="1"/>
      </w:tblPr>
      <w:tblGrid>
        <w:gridCol w:w="2130"/>
        <w:gridCol w:w="2130"/>
        <w:gridCol w:w="2131"/>
        <w:gridCol w:w="2131"/>
      </w:tblGrid>
      <w:tr w:rsidR="00F56C8B" w:rsidTr="006E6115">
        <w:tc>
          <w:tcPr>
            <w:tcW w:w="2130" w:type="dxa"/>
          </w:tcPr>
          <w:p w:rsidR="00F56C8B" w:rsidRDefault="00F56C8B" w:rsidP="00A660A9">
            <w:r>
              <w:rPr>
                <w:rFonts w:hint="eastAsia"/>
                <w:b/>
                <w:bCs/>
              </w:rPr>
              <w:t>缺陷统计</w:t>
            </w:r>
          </w:p>
        </w:tc>
        <w:tc>
          <w:tcPr>
            <w:tcW w:w="2130" w:type="dxa"/>
          </w:tcPr>
          <w:p w:rsidR="00F56C8B" w:rsidRDefault="00F56C8B" w:rsidP="00A660A9">
            <w:pPr>
              <w:rPr>
                <w:b/>
                <w:bCs/>
              </w:rPr>
            </w:pPr>
            <w:r>
              <w:rPr>
                <w:rFonts w:hint="eastAsia"/>
                <w:b/>
                <w:bCs/>
              </w:rPr>
              <w:t>数量</w:t>
            </w:r>
          </w:p>
        </w:tc>
        <w:tc>
          <w:tcPr>
            <w:tcW w:w="2131" w:type="dxa"/>
          </w:tcPr>
          <w:p w:rsidR="00F56C8B" w:rsidRDefault="00657CC9" w:rsidP="00A660A9">
            <w:pPr>
              <w:rPr>
                <w:b/>
                <w:bCs/>
              </w:rPr>
            </w:pPr>
            <w:r>
              <w:rPr>
                <w:rFonts w:hint="eastAsia"/>
                <w:b/>
                <w:bCs/>
              </w:rPr>
              <w:t>S+A</w:t>
            </w:r>
            <w:r w:rsidR="00F56C8B">
              <w:rPr>
                <w:rFonts w:hint="eastAsia"/>
                <w:b/>
                <w:bCs/>
              </w:rPr>
              <w:t>缺陷数量</w:t>
            </w:r>
          </w:p>
        </w:tc>
        <w:tc>
          <w:tcPr>
            <w:tcW w:w="2131" w:type="dxa"/>
          </w:tcPr>
          <w:p w:rsidR="00F56C8B" w:rsidRDefault="00657CC9" w:rsidP="00A660A9">
            <w:r>
              <w:rPr>
                <w:rFonts w:hint="eastAsia"/>
                <w:b/>
                <w:bCs/>
              </w:rPr>
              <w:t>B+C</w:t>
            </w:r>
            <w:r>
              <w:rPr>
                <w:rFonts w:hint="eastAsia"/>
                <w:b/>
                <w:bCs/>
              </w:rPr>
              <w:t>缺陷数量</w:t>
            </w:r>
          </w:p>
        </w:tc>
      </w:tr>
      <w:tr w:rsidR="00F56C8B" w:rsidTr="006E6115">
        <w:tc>
          <w:tcPr>
            <w:tcW w:w="2130" w:type="dxa"/>
          </w:tcPr>
          <w:p w:rsidR="00F56C8B" w:rsidRDefault="00F56C8B" w:rsidP="00A660A9">
            <w:r>
              <w:rPr>
                <w:rFonts w:hint="eastAsia"/>
              </w:rPr>
              <w:t>累计缺陷</w:t>
            </w:r>
          </w:p>
        </w:tc>
        <w:tc>
          <w:tcPr>
            <w:tcW w:w="2130" w:type="dxa"/>
          </w:tcPr>
          <w:p w:rsidR="00F56C8B" w:rsidRDefault="00F75784" w:rsidP="00A660A9">
            <w:r>
              <w:rPr>
                <w:rFonts w:hint="eastAsia"/>
              </w:rPr>
              <w:t>2</w:t>
            </w:r>
            <w:r w:rsidR="00265AB1">
              <w:rPr>
                <w:rFonts w:hint="eastAsia"/>
              </w:rPr>
              <w:t>5</w:t>
            </w:r>
          </w:p>
        </w:tc>
        <w:tc>
          <w:tcPr>
            <w:tcW w:w="2131" w:type="dxa"/>
          </w:tcPr>
          <w:p w:rsidR="00F56C8B" w:rsidRDefault="00F75784" w:rsidP="00A660A9">
            <w:r>
              <w:rPr>
                <w:rFonts w:hint="eastAsia"/>
              </w:rPr>
              <w:t>22</w:t>
            </w:r>
          </w:p>
        </w:tc>
        <w:tc>
          <w:tcPr>
            <w:tcW w:w="2131" w:type="dxa"/>
          </w:tcPr>
          <w:p w:rsidR="00F56C8B" w:rsidRDefault="00265AB1" w:rsidP="00A660A9">
            <w:r>
              <w:rPr>
                <w:rFonts w:hint="eastAsia"/>
              </w:rPr>
              <w:t>3</w:t>
            </w:r>
          </w:p>
        </w:tc>
      </w:tr>
      <w:tr w:rsidR="00F56C8B" w:rsidTr="006E6115">
        <w:tc>
          <w:tcPr>
            <w:tcW w:w="2130" w:type="dxa"/>
          </w:tcPr>
          <w:p w:rsidR="00F56C8B" w:rsidRDefault="00F56C8B" w:rsidP="00A660A9">
            <w:r>
              <w:rPr>
                <w:rFonts w:hint="eastAsia"/>
              </w:rPr>
              <w:t>已修复缺陷</w:t>
            </w:r>
          </w:p>
        </w:tc>
        <w:tc>
          <w:tcPr>
            <w:tcW w:w="2130" w:type="dxa"/>
          </w:tcPr>
          <w:p w:rsidR="00F56C8B" w:rsidRDefault="00FD1D30" w:rsidP="00A660A9">
            <w:r>
              <w:rPr>
                <w:rFonts w:hint="eastAsia"/>
              </w:rPr>
              <w:t>0</w:t>
            </w:r>
          </w:p>
        </w:tc>
        <w:tc>
          <w:tcPr>
            <w:tcW w:w="2131" w:type="dxa"/>
          </w:tcPr>
          <w:p w:rsidR="00F56C8B" w:rsidRDefault="00FD1D30" w:rsidP="00A660A9">
            <w:r>
              <w:rPr>
                <w:rFonts w:hint="eastAsia"/>
              </w:rPr>
              <w:t>0</w:t>
            </w:r>
          </w:p>
        </w:tc>
        <w:tc>
          <w:tcPr>
            <w:tcW w:w="2131" w:type="dxa"/>
          </w:tcPr>
          <w:p w:rsidR="00F56C8B" w:rsidRDefault="00245681" w:rsidP="00A660A9">
            <w:r>
              <w:rPr>
                <w:rFonts w:hint="eastAsia"/>
              </w:rPr>
              <w:t>0</w:t>
            </w:r>
          </w:p>
        </w:tc>
      </w:tr>
      <w:tr w:rsidR="00F56C8B" w:rsidTr="006E6115">
        <w:tc>
          <w:tcPr>
            <w:tcW w:w="2130" w:type="dxa"/>
          </w:tcPr>
          <w:p w:rsidR="00F56C8B" w:rsidRDefault="00F56C8B" w:rsidP="00A660A9">
            <w:r>
              <w:rPr>
                <w:rFonts w:hint="eastAsia"/>
              </w:rPr>
              <w:t>遗留缺陷</w:t>
            </w:r>
          </w:p>
        </w:tc>
        <w:tc>
          <w:tcPr>
            <w:tcW w:w="2130" w:type="dxa"/>
          </w:tcPr>
          <w:p w:rsidR="00F56C8B" w:rsidRDefault="00265AB1" w:rsidP="00A660A9">
            <w:r>
              <w:rPr>
                <w:rFonts w:hint="eastAsia"/>
              </w:rPr>
              <w:t>25</w:t>
            </w:r>
          </w:p>
        </w:tc>
        <w:tc>
          <w:tcPr>
            <w:tcW w:w="2131" w:type="dxa"/>
          </w:tcPr>
          <w:p w:rsidR="00F56C8B" w:rsidRDefault="00F75784" w:rsidP="00A660A9">
            <w:r>
              <w:rPr>
                <w:rFonts w:hint="eastAsia"/>
              </w:rPr>
              <w:t>22</w:t>
            </w:r>
          </w:p>
        </w:tc>
        <w:tc>
          <w:tcPr>
            <w:tcW w:w="2131" w:type="dxa"/>
          </w:tcPr>
          <w:p w:rsidR="00F56C8B" w:rsidRDefault="00265AB1" w:rsidP="00A660A9">
            <w:r>
              <w:rPr>
                <w:rFonts w:hint="eastAsia"/>
              </w:rPr>
              <w:t>3</w:t>
            </w:r>
          </w:p>
        </w:tc>
      </w:tr>
    </w:tbl>
    <w:p w:rsidR="000356A0" w:rsidRDefault="000356A0" w:rsidP="00A660A9">
      <w:pPr>
        <w:pStyle w:val="3"/>
        <w:numPr>
          <w:ilvl w:val="2"/>
          <w:numId w:val="1"/>
        </w:numPr>
        <w:spacing w:before="120" w:after="120"/>
        <w:rPr>
          <w:rFonts w:ascii="微软雅黑" w:eastAsia="微软雅黑" w:hAnsi="微软雅黑" w:cs="微软雅黑" w:hint="eastAsia"/>
          <w:sz w:val="21"/>
          <w:szCs w:val="21"/>
        </w:rPr>
      </w:pPr>
      <w:bookmarkStart w:id="37" w:name="_Toc174462083"/>
      <w:r>
        <w:rPr>
          <w:rFonts w:ascii="微软雅黑" w:eastAsia="微软雅黑" w:hAnsi="微软雅黑" w:cs="微软雅黑" w:hint="eastAsia"/>
          <w:sz w:val="21"/>
          <w:szCs w:val="21"/>
        </w:rPr>
        <w:t>缺陷到达率</w:t>
      </w:r>
      <w:bookmarkEnd w:id="37"/>
    </w:p>
    <w:tbl>
      <w:tblPr>
        <w:tblStyle w:val="a7"/>
        <w:tblW w:w="6804" w:type="dxa"/>
        <w:tblInd w:w="988" w:type="dxa"/>
        <w:tblLayout w:type="fixed"/>
        <w:tblLook w:val="04A0" w:firstRow="1" w:lastRow="0" w:firstColumn="1" w:lastColumn="0" w:noHBand="0" w:noVBand="1"/>
      </w:tblPr>
      <w:tblGrid>
        <w:gridCol w:w="3191"/>
        <w:gridCol w:w="3613"/>
      </w:tblGrid>
      <w:tr w:rsidR="00F75784" w:rsidTr="00893809">
        <w:trPr>
          <w:trHeight w:val="303"/>
        </w:trPr>
        <w:tc>
          <w:tcPr>
            <w:tcW w:w="3191" w:type="dxa"/>
          </w:tcPr>
          <w:p w:rsidR="00F75784" w:rsidRDefault="00F75784" w:rsidP="00A660A9">
            <w:r>
              <w:rPr>
                <w:rFonts w:hint="eastAsia"/>
              </w:rPr>
              <w:t>严重级别</w:t>
            </w:r>
          </w:p>
        </w:tc>
        <w:tc>
          <w:tcPr>
            <w:tcW w:w="3613" w:type="dxa"/>
          </w:tcPr>
          <w:p w:rsidR="00F75784" w:rsidRDefault="00F75784" w:rsidP="00A660A9">
            <w:r>
              <w:rPr>
                <w:rFonts w:hint="eastAsia"/>
              </w:rPr>
              <w:t>第八月</w:t>
            </w:r>
          </w:p>
        </w:tc>
      </w:tr>
      <w:tr w:rsidR="00F75784" w:rsidTr="00893809">
        <w:trPr>
          <w:trHeight w:val="303"/>
        </w:trPr>
        <w:tc>
          <w:tcPr>
            <w:tcW w:w="3191" w:type="dxa"/>
          </w:tcPr>
          <w:p w:rsidR="00F75784" w:rsidRDefault="00F75784" w:rsidP="00A660A9">
            <w:r>
              <w:rPr>
                <w:rFonts w:hint="eastAsia"/>
              </w:rPr>
              <w:t>致命级</w:t>
            </w:r>
          </w:p>
        </w:tc>
        <w:tc>
          <w:tcPr>
            <w:tcW w:w="3613" w:type="dxa"/>
          </w:tcPr>
          <w:p w:rsidR="00F75784" w:rsidRDefault="00264F1F" w:rsidP="00A660A9">
            <w:r>
              <w:rPr>
                <w:rFonts w:hint="eastAsia"/>
              </w:rPr>
              <w:t>2</w:t>
            </w:r>
          </w:p>
        </w:tc>
      </w:tr>
      <w:tr w:rsidR="00F75784" w:rsidTr="00893809">
        <w:trPr>
          <w:trHeight w:val="303"/>
        </w:trPr>
        <w:tc>
          <w:tcPr>
            <w:tcW w:w="3191" w:type="dxa"/>
          </w:tcPr>
          <w:p w:rsidR="00F75784" w:rsidRDefault="00F75784" w:rsidP="00A660A9">
            <w:r>
              <w:rPr>
                <w:rFonts w:hint="eastAsia"/>
              </w:rPr>
              <w:t>严重级</w:t>
            </w:r>
          </w:p>
        </w:tc>
        <w:tc>
          <w:tcPr>
            <w:tcW w:w="3613" w:type="dxa"/>
          </w:tcPr>
          <w:p w:rsidR="00F75784" w:rsidRDefault="00264F1F" w:rsidP="00A660A9">
            <w:r>
              <w:rPr>
                <w:rFonts w:hint="eastAsia"/>
              </w:rPr>
              <w:t>20</w:t>
            </w:r>
          </w:p>
        </w:tc>
      </w:tr>
      <w:tr w:rsidR="00F75784" w:rsidTr="00893809">
        <w:trPr>
          <w:trHeight w:val="303"/>
        </w:trPr>
        <w:tc>
          <w:tcPr>
            <w:tcW w:w="3191" w:type="dxa"/>
          </w:tcPr>
          <w:p w:rsidR="00F75784" w:rsidRDefault="00F75784" w:rsidP="00A660A9">
            <w:r>
              <w:rPr>
                <w:rFonts w:hint="eastAsia"/>
              </w:rPr>
              <w:t>一般级</w:t>
            </w:r>
          </w:p>
        </w:tc>
        <w:tc>
          <w:tcPr>
            <w:tcW w:w="3613" w:type="dxa"/>
          </w:tcPr>
          <w:p w:rsidR="00F75784" w:rsidRDefault="00265AB1" w:rsidP="00A660A9">
            <w:r>
              <w:rPr>
                <w:rFonts w:hint="eastAsia"/>
              </w:rPr>
              <w:t>3</w:t>
            </w:r>
          </w:p>
        </w:tc>
      </w:tr>
      <w:tr w:rsidR="00F75784" w:rsidTr="00893809">
        <w:trPr>
          <w:trHeight w:val="303"/>
        </w:trPr>
        <w:tc>
          <w:tcPr>
            <w:tcW w:w="3191" w:type="dxa"/>
          </w:tcPr>
          <w:p w:rsidR="00F75784" w:rsidRDefault="00F75784" w:rsidP="00A660A9">
            <w:r>
              <w:rPr>
                <w:rFonts w:hint="eastAsia"/>
              </w:rPr>
              <w:t>轻微级</w:t>
            </w:r>
          </w:p>
        </w:tc>
        <w:tc>
          <w:tcPr>
            <w:tcW w:w="3613" w:type="dxa"/>
          </w:tcPr>
          <w:p w:rsidR="00F75784" w:rsidRDefault="00F75784" w:rsidP="00A660A9">
            <w:r>
              <w:rPr>
                <w:rFonts w:hint="eastAsia"/>
              </w:rPr>
              <w:t>0</w:t>
            </w:r>
          </w:p>
        </w:tc>
      </w:tr>
      <w:tr w:rsidR="00F75784" w:rsidTr="00893809">
        <w:trPr>
          <w:trHeight w:val="303"/>
        </w:trPr>
        <w:tc>
          <w:tcPr>
            <w:tcW w:w="3191" w:type="dxa"/>
          </w:tcPr>
          <w:p w:rsidR="00F75784" w:rsidRDefault="00F75784" w:rsidP="00A660A9">
            <w:r>
              <w:rPr>
                <w:rFonts w:hint="eastAsia"/>
              </w:rPr>
              <w:t>总数</w:t>
            </w:r>
          </w:p>
        </w:tc>
        <w:tc>
          <w:tcPr>
            <w:tcW w:w="3613" w:type="dxa"/>
          </w:tcPr>
          <w:p w:rsidR="00F75784" w:rsidRDefault="00F75784" w:rsidP="00A660A9">
            <w:r>
              <w:rPr>
                <w:rFonts w:hint="eastAsia"/>
              </w:rPr>
              <w:t>2</w:t>
            </w:r>
            <w:r w:rsidR="00265AB1">
              <w:rPr>
                <w:rFonts w:hint="eastAsia"/>
              </w:rPr>
              <w:t>5</w:t>
            </w:r>
          </w:p>
        </w:tc>
      </w:tr>
    </w:tbl>
    <w:p w:rsidR="00657CC9" w:rsidRPr="00245681" w:rsidRDefault="002E38DD" w:rsidP="00A660A9">
      <w:pPr>
        <w:spacing w:before="120" w:after="120"/>
        <w:ind w:firstLineChars="200" w:firstLine="420"/>
        <w:jc w:val="center"/>
        <w:rPr>
          <w:rFonts w:hint="eastAsia"/>
        </w:rPr>
      </w:pPr>
      <w:r>
        <w:rPr>
          <w:noProof/>
          <w14:ligatures w14:val="standardContextual"/>
        </w:rPr>
        <w:drawing>
          <wp:inline distT="0" distB="0" distL="0" distR="0" wp14:anchorId="1A55BF1F" wp14:editId="08F9467C">
            <wp:extent cx="4305300" cy="2266950"/>
            <wp:effectExtent l="0" t="0" r="0" b="0"/>
            <wp:docPr id="71373430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356A0" w:rsidRDefault="000356A0" w:rsidP="00A660A9">
      <w:pPr>
        <w:pStyle w:val="3"/>
        <w:numPr>
          <w:ilvl w:val="2"/>
          <w:numId w:val="1"/>
        </w:numPr>
        <w:spacing w:before="120" w:after="120"/>
        <w:rPr>
          <w:rFonts w:ascii="微软雅黑" w:eastAsia="微软雅黑" w:hAnsi="微软雅黑" w:cs="微软雅黑" w:hint="eastAsia"/>
          <w:sz w:val="21"/>
          <w:szCs w:val="21"/>
        </w:rPr>
      </w:pPr>
      <w:bookmarkStart w:id="38" w:name="_Toc174462084"/>
      <w:r>
        <w:rPr>
          <w:rFonts w:ascii="微软雅黑" w:eastAsia="微软雅黑" w:hAnsi="微软雅黑" w:cs="微软雅黑" w:hint="eastAsia"/>
          <w:sz w:val="21"/>
          <w:szCs w:val="21"/>
        </w:rPr>
        <w:t>缺陷分布率</w:t>
      </w:r>
      <w:bookmarkEnd w:id="38"/>
    </w:p>
    <w:tbl>
      <w:tblPr>
        <w:tblStyle w:val="a7"/>
        <w:tblW w:w="6804" w:type="dxa"/>
        <w:tblInd w:w="988" w:type="dxa"/>
        <w:tblLayout w:type="fixed"/>
        <w:tblLook w:val="04A0" w:firstRow="1" w:lastRow="0" w:firstColumn="1" w:lastColumn="0" w:noHBand="0" w:noVBand="1"/>
      </w:tblPr>
      <w:tblGrid>
        <w:gridCol w:w="1559"/>
        <w:gridCol w:w="1049"/>
        <w:gridCol w:w="1049"/>
        <w:gridCol w:w="1049"/>
        <w:gridCol w:w="1049"/>
        <w:gridCol w:w="1049"/>
      </w:tblGrid>
      <w:tr w:rsidR="000356A0" w:rsidTr="00893809">
        <w:tc>
          <w:tcPr>
            <w:tcW w:w="1559" w:type="dxa"/>
          </w:tcPr>
          <w:p w:rsidR="000356A0" w:rsidRDefault="000356A0" w:rsidP="00A660A9">
            <w:r>
              <w:rPr>
                <w:rFonts w:hint="eastAsia"/>
              </w:rPr>
              <w:t>模块</w:t>
            </w:r>
            <w:r>
              <w:rPr>
                <w:rFonts w:hint="eastAsia"/>
              </w:rPr>
              <w:t>/</w:t>
            </w:r>
            <w:r>
              <w:rPr>
                <w:rFonts w:hint="eastAsia"/>
              </w:rPr>
              <w:t>缺陷级别</w:t>
            </w:r>
          </w:p>
        </w:tc>
        <w:tc>
          <w:tcPr>
            <w:tcW w:w="1049" w:type="dxa"/>
          </w:tcPr>
          <w:p w:rsidR="000356A0" w:rsidRDefault="000356A0" w:rsidP="00A660A9">
            <w:r>
              <w:rPr>
                <w:rFonts w:hint="eastAsia"/>
              </w:rPr>
              <w:t>致命</w:t>
            </w:r>
          </w:p>
        </w:tc>
        <w:tc>
          <w:tcPr>
            <w:tcW w:w="1049" w:type="dxa"/>
          </w:tcPr>
          <w:p w:rsidR="000356A0" w:rsidRDefault="000356A0" w:rsidP="00A660A9">
            <w:r>
              <w:rPr>
                <w:rFonts w:hint="eastAsia"/>
              </w:rPr>
              <w:t>严重</w:t>
            </w:r>
          </w:p>
        </w:tc>
        <w:tc>
          <w:tcPr>
            <w:tcW w:w="1049" w:type="dxa"/>
          </w:tcPr>
          <w:p w:rsidR="000356A0" w:rsidRDefault="000356A0" w:rsidP="00A660A9">
            <w:r>
              <w:rPr>
                <w:rFonts w:hint="eastAsia"/>
              </w:rPr>
              <w:t>一般</w:t>
            </w:r>
          </w:p>
        </w:tc>
        <w:tc>
          <w:tcPr>
            <w:tcW w:w="1049" w:type="dxa"/>
          </w:tcPr>
          <w:p w:rsidR="000356A0" w:rsidRDefault="000356A0" w:rsidP="00A660A9">
            <w:r>
              <w:rPr>
                <w:rFonts w:hint="eastAsia"/>
              </w:rPr>
              <w:t>轻微</w:t>
            </w:r>
          </w:p>
        </w:tc>
        <w:tc>
          <w:tcPr>
            <w:tcW w:w="1049" w:type="dxa"/>
          </w:tcPr>
          <w:p w:rsidR="000356A0" w:rsidRDefault="000356A0" w:rsidP="00A660A9">
            <w:r>
              <w:rPr>
                <w:rFonts w:hint="eastAsia"/>
              </w:rPr>
              <w:t>总数</w:t>
            </w:r>
          </w:p>
        </w:tc>
      </w:tr>
      <w:tr w:rsidR="000356A0" w:rsidTr="00893809">
        <w:tc>
          <w:tcPr>
            <w:tcW w:w="1559" w:type="dxa"/>
          </w:tcPr>
          <w:p w:rsidR="000356A0" w:rsidRDefault="001C4513" w:rsidP="00A660A9">
            <w:r>
              <w:rPr>
                <w:rFonts w:hint="eastAsia"/>
              </w:rPr>
              <w:t>状态模块</w:t>
            </w:r>
          </w:p>
        </w:tc>
        <w:tc>
          <w:tcPr>
            <w:tcW w:w="1049" w:type="dxa"/>
          </w:tcPr>
          <w:p w:rsidR="000356A0" w:rsidRDefault="002458E3" w:rsidP="00A660A9">
            <w:r>
              <w:rPr>
                <w:rFonts w:hint="eastAsia"/>
              </w:rPr>
              <w:t>1</w:t>
            </w:r>
          </w:p>
        </w:tc>
        <w:tc>
          <w:tcPr>
            <w:tcW w:w="1049" w:type="dxa"/>
          </w:tcPr>
          <w:p w:rsidR="000356A0" w:rsidRDefault="007B06CF" w:rsidP="00A660A9">
            <w:r>
              <w:rPr>
                <w:rFonts w:hint="eastAsia"/>
              </w:rPr>
              <w:t>0</w:t>
            </w:r>
          </w:p>
        </w:tc>
        <w:tc>
          <w:tcPr>
            <w:tcW w:w="1049" w:type="dxa"/>
          </w:tcPr>
          <w:p w:rsidR="000356A0" w:rsidRDefault="002458E3" w:rsidP="00A660A9">
            <w:r>
              <w:rPr>
                <w:rFonts w:hint="eastAsia"/>
              </w:rPr>
              <w:t>0</w:t>
            </w:r>
          </w:p>
        </w:tc>
        <w:tc>
          <w:tcPr>
            <w:tcW w:w="1049" w:type="dxa"/>
          </w:tcPr>
          <w:p w:rsidR="000356A0" w:rsidRDefault="00C332A2" w:rsidP="00A660A9">
            <w:r>
              <w:rPr>
                <w:rFonts w:hint="eastAsia"/>
              </w:rPr>
              <w:t>0</w:t>
            </w:r>
          </w:p>
        </w:tc>
        <w:tc>
          <w:tcPr>
            <w:tcW w:w="1049" w:type="dxa"/>
          </w:tcPr>
          <w:p w:rsidR="00CB7C35" w:rsidRDefault="002458E3" w:rsidP="00A660A9">
            <w:r>
              <w:rPr>
                <w:rFonts w:hint="eastAsia"/>
              </w:rPr>
              <w:t>1</w:t>
            </w:r>
          </w:p>
        </w:tc>
      </w:tr>
      <w:tr w:rsidR="000356A0" w:rsidTr="00893809">
        <w:tc>
          <w:tcPr>
            <w:tcW w:w="1559" w:type="dxa"/>
          </w:tcPr>
          <w:p w:rsidR="000356A0" w:rsidRDefault="001C4513" w:rsidP="00A660A9">
            <w:r>
              <w:rPr>
                <w:rFonts w:hint="eastAsia"/>
              </w:rPr>
              <w:t>通讯模块</w:t>
            </w:r>
          </w:p>
        </w:tc>
        <w:tc>
          <w:tcPr>
            <w:tcW w:w="1049" w:type="dxa"/>
          </w:tcPr>
          <w:p w:rsidR="000356A0" w:rsidRDefault="00C332A2" w:rsidP="00A660A9">
            <w:r>
              <w:rPr>
                <w:rFonts w:hint="eastAsia"/>
              </w:rPr>
              <w:t>0</w:t>
            </w:r>
          </w:p>
        </w:tc>
        <w:tc>
          <w:tcPr>
            <w:tcW w:w="1049" w:type="dxa"/>
          </w:tcPr>
          <w:p w:rsidR="000356A0" w:rsidRDefault="007B06CF" w:rsidP="00A660A9">
            <w:r>
              <w:rPr>
                <w:rFonts w:hint="eastAsia"/>
              </w:rPr>
              <w:t>1</w:t>
            </w:r>
          </w:p>
        </w:tc>
        <w:tc>
          <w:tcPr>
            <w:tcW w:w="1049" w:type="dxa"/>
          </w:tcPr>
          <w:p w:rsidR="000356A0" w:rsidRDefault="002458E3" w:rsidP="00A660A9">
            <w:r>
              <w:rPr>
                <w:rFonts w:hint="eastAsia"/>
              </w:rPr>
              <w:t>1</w:t>
            </w:r>
          </w:p>
        </w:tc>
        <w:tc>
          <w:tcPr>
            <w:tcW w:w="1049" w:type="dxa"/>
          </w:tcPr>
          <w:p w:rsidR="000356A0" w:rsidRDefault="00C332A2" w:rsidP="00A660A9">
            <w:r>
              <w:rPr>
                <w:rFonts w:hint="eastAsia"/>
              </w:rPr>
              <w:t>0</w:t>
            </w:r>
          </w:p>
        </w:tc>
        <w:tc>
          <w:tcPr>
            <w:tcW w:w="1049" w:type="dxa"/>
          </w:tcPr>
          <w:p w:rsidR="000356A0" w:rsidRDefault="002458E3" w:rsidP="00A660A9">
            <w:r>
              <w:rPr>
                <w:rFonts w:hint="eastAsia"/>
              </w:rPr>
              <w:t>2</w:t>
            </w:r>
          </w:p>
        </w:tc>
      </w:tr>
      <w:tr w:rsidR="009E4585" w:rsidTr="00893809">
        <w:tc>
          <w:tcPr>
            <w:tcW w:w="1559" w:type="dxa"/>
          </w:tcPr>
          <w:p w:rsidR="009E4585" w:rsidRDefault="001C4513" w:rsidP="00A660A9">
            <w:r>
              <w:rPr>
                <w:rFonts w:hint="eastAsia"/>
              </w:rPr>
              <w:t>导航模块</w:t>
            </w:r>
          </w:p>
        </w:tc>
        <w:tc>
          <w:tcPr>
            <w:tcW w:w="1049" w:type="dxa"/>
          </w:tcPr>
          <w:p w:rsidR="009E4585" w:rsidRDefault="002458E3" w:rsidP="00A660A9">
            <w:r>
              <w:rPr>
                <w:rFonts w:hint="eastAsia"/>
              </w:rPr>
              <w:t>1</w:t>
            </w:r>
          </w:p>
        </w:tc>
        <w:tc>
          <w:tcPr>
            <w:tcW w:w="1049" w:type="dxa"/>
          </w:tcPr>
          <w:p w:rsidR="009E4585" w:rsidRDefault="007B06CF" w:rsidP="00A660A9">
            <w:r>
              <w:rPr>
                <w:rFonts w:hint="eastAsia"/>
              </w:rPr>
              <w:t>1</w:t>
            </w:r>
            <w:r w:rsidR="002458E3">
              <w:rPr>
                <w:rFonts w:hint="eastAsia"/>
              </w:rPr>
              <w:t>1</w:t>
            </w:r>
          </w:p>
        </w:tc>
        <w:tc>
          <w:tcPr>
            <w:tcW w:w="1049" w:type="dxa"/>
          </w:tcPr>
          <w:p w:rsidR="009E4585" w:rsidRDefault="00505358" w:rsidP="00A660A9">
            <w:r>
              <w:rPr>
                <w:rFonts w:hint="eastAsia"/>
              </w:rPr>
              <w:t>0</w:t>
            </w:r>
          </w:p>
        </w:tc>
        <w:tc>
          <w:tcPr>
            <w:tcW w:w="1049" w:type="dxa"/>
          </w:tcPr>
          <w:p w:rsidR="009E4585" w:rsidRDefault="00C332A2" w:rsidP="00A660A9">
            <w:r>
              <w:rPr>
                <w:rFonts w:hint="eastAsia"/>
              </w:rPr>
              <w:t>0</w:t>
            </w:r>
          </w:p>
        </w:tc>
        <w:tc>
          <w:tcPr>
            <w:tcW w:w="1049" w:type="dxa"/>
          </w:tcPr>
          <w:p w:rsidR="009E4585" w:rsidRDefault="002458E3" w:rsidP="00A660A9">
            <w:r>
              <w:rPr>
                <w:rFonts w:hint="eastAsia"/>
              </w:rPr>
              <w:t>12</w:t>
            </w:r>
          </w:p>
        </w:tc>
      </w:tr>
      <w:tr w:rsidR="009E4585" w:rsidTr="00893809">
        <w:tc>
          <w:tcPr>
            <w:tcW w:w="1559" w:type="dxa"/>
          </w:tcPr>
          <w:p w:rsidR="009E4585" w:rsidRDefault="001C4513" w:rsidP="00A660A9">
            <w:r>
              <w:rPr>
                <w:rFonts w:hint="eastAsia"/>
              </w:rPr>
              <w:t>清洁模块</w:t>
            </w:r>
          </w:p>
        </w:tc>
        <w:tc>
          <w:tcPr>
            <w:tcW w:w="1049" w:type="dxa"/>
          </w:tcPr>
          <w:p w:rsidR="009E4585" w:rsidRDefault="00C332A2" w:rsidP="00A660A9">
            <w:r>
              <w:rPr>
                <w:rFonts w:hint="eastAsia"/>
              </w:rPr>
              <w:t>0</w:t>
            </w:r>
          </w:p>
        </w:tc>
        <w:tc>
          <w:tcPr>
            <w:tcW w:w="1049" w:type="dxa"/>
          </w:tcPr>
          <w:p w:rsidR="009E4585" w:rsidRDefault="002458E3" w:rsidP="00A660A9">
            <w:r>
              <w:rPr>
                <w:rFonts w:hint="eastAsia"/>
              </w:rPr>
              <w:t>7</w:t>
            </w:r>
          </w:p>
        </w:tc>
        <w:tc>
          <w:tcPr>
            <w:tcW w:w="1049" w:type="dxa"/>
          </w:tcPr>
          <w:p w:rsidR="009E4585" w:rsidRDefault="00C332A2" w:rsidP="00A660A9">
            <w:r>
              <w:rPr>
                <w:rFonts w:hint="eastAsia"/>
              </w:rPr>
              <w:t>0</w:t>
            </w:r>
          </w:p>
        </w:tc>
        <w:tc>
          <w:tcPr>
            <w:tcW w:w="1049" w:type="dxa"/>
          </w:tcPr>
          <w:p w:rsidR="009E4585" w:rsidRDefault="00C332A2" w:rsidP="00A660A9">
            <w:r>
              <w:rPr>
                <w:rFonts w:hint="eastAsia"/>
              </w:rPr>
              <w:t>0</w:t>
            </w:r>
          </w:p>
        </w:tc>
        <w:tc>
          <w:tcPr>
            <w:tcW w:w="1049" w:type="dxa"/>
          </w:tcPr>
          <w:p w:rsidR="009E4585" w:rsidRDefault="002458E3" w:rsidP="00A660A9">
            <w:r>
              <w:rPr>
                <w:rFonts w:hint="eastAsia"/>
              </w:rPr>
              <w:t>7</w:t>
            </w:r>
          </w:p>
        </w:tc>
      </w:tr>
      <w:tr w:rsidR="009E4585" w:rsidTr="00893809">
        <w:tc>
          <w:tcPr>
            <w:tcW w:w="1559" w:type="dxa"/>
          </w:tcPr>
          <w:p w:rsidR="009E4585" w:rsidRDefault="001C4513" w:rsidP="00A660A9">
            <w:r>
              <w:rPr>
                <w:rFonts w:hint="eastAsia"/>
              </w:rPr>
              <w:t>感知模块</w:t>
            </w:r>
          </w:p>
        </w:tc>
        <w:tc>
          <w:tcPr>
            <w:tcW w:w="1049" w:type="dxa"/>
          </w:tcPr>
          <w:p w:rsidR="009E4585" w:rsidRDefault="00C332A2" w:rsidP="00A660A9">
            <w:r>
              <w:rPr>
                <w:rFonts w:hint="eastAsia"/>
              </w:rPr>
              <w:t>0</w:t>
            </w:r>
          </w:p>
        </w:tc>
        <w:tc>
          <w:tcPr>
            <w:tcW w:w="1049" w:type="dxa"/>
          </w:tcPr>
          <w:p w:rsidR="009E4585" w:rsidRDefault="002458E3" w:rsidP="00A660A9">
            <w:r>
              <w:rPr>
                <w:rFonts w:hint="eastAsia"/>
              </w:rPr>
              <w:t>1</w:t>
            </w:r>
          </w:p>
        </w:tc>
        <w:tc>
          <w:tcPr>
            <w:tcW w:w="1049" w:type="dxa"/>
          </w:tcPr>
          <w:p w:rsidR="009E4585" w:rsidRDefault="00C332A2" w:rsidP="00A660A9">
            <w:r>
              <w:rPr>
                <w:rFonts w:hint="eastAsia"/>
              </w:rPr>
              <w:t>0</w:t>
            </w:r>
          </w:p>
        </w:tc>
        <w:tc>
          <w:tcPr>
            <w:tcW w:w="1049" w:type="dxa"/>
          </w:tcPr>
          <w:p w:rsidR="009E4585" w:rsidRDefault="00C332A2" w:rsidP="00A660A9">
            <w:r>
              <w:rPr>
                <w:rFonts w:hint="eastAsia"/>
              </w:rPr>
              <w:t>0</w:t>
            </w:r>
          </w:p>
        </w:tc>
        <w:tc>
          <w:tcPr>
            <w:tcW w:w="1049" w:type="dxa"/>
          </w:tcPr>
          <w:p w:rsidR="009E4585" w:rsidRDefault="002458E3" w:rsidP="00A660A9">
            <w:r>
              <w:rPr>
                <w:rFonts w:hint="eastAsia"/>
              </w:rPr>
              <w:t>1</w:t>
            </w:r>
          </w:p>
        </w:tc>
      </w:tr>
      <w:tr w:rsidR="009E4585" w:rsidTr="00893809">
        <w:tc>
          <w:tcPr>
            <w:tcW w:w="1559" w:type="dxa"/>
          </w:tcPr>
          <w:p w:rsidR="009E4585" w:rsidRDefault="001C4513" w:rsidP="00A660A9">
            <w:r>
              <w:rPr>
                <w:rFonts w:hint="eastAsia"/>
              </w:rPr>
              <w:t>能源模块</w:t>
            </w:r>
          </w:p>
        </w:tc>
        <w:tc>
          <w:tcPr>
            <w:tcW w:w="1049" w:type="dxa"/>
          </w:tcPr>
          <w:p w:rsidR="009E4585" w:rsidRDefault="00683ED6" w:rsidP="00A660A9">
            <w:r>
              <w:rPr>
                <w:rFonts w:hint="eastAsia"/>
              </w:rPr>
              <w:t>0</w:t>
            </w:r>
          </w:p>
        </w:tc>
        <w:tc>
          <w:tcPr>
            <w:tcW w:w="1049" w:type="dxa"/>
          </w:tcPr>
          <w:p w:rsidR="009E4585" w:rsidRDefault="00683ED6" w:rsidP="00A660A9">
            <w:r>
              <w:rPr>
                <w:rFonts w:hint="eastAsia"/>
              </w:rPr>
              <w:t>0</w:t>
            </w:r>
          </w:p>
        </w:tc>
        <w:tc>
          <w:tcPr>
            <w:tcW w:w="1049" w:type="dxa"/>
          </w:tcPr>
          <w:p w:rsidR="009E4585" w:rsidRDefault="00683ED6" w:rsidP="00A660A9">
            <w:r>
              <w:rPr>
                <w:rFonts w:hint="eastAsia"/>
              </w:rPr>
              <w:t>0</w:t>
            </w:r>
          </w:p>
        </w:tc>
        <w:tc>
          <w:tcPr>
            <w:tcW w:w="1049" w:type="dxa"/>
          </w:tcPr>
          <w:p w:rsidR="009E4585" w:rsidRDefault="00683ED6" w:rsidP="00A660A9">
            <w:r>
              <w:rPr>
                <w:rFonts w:hint="eastAsia"/>
              </w:rPr>
              <w:t>0</w:t>
            </w:r>
          </w:p>
        </w:tc>
        <w:tc>
          <w:tcPr>
            <w:tcW w:w="1049" w:type="dxa"/>
          </w:tcPr>
          <w:p w:rsidR="00683ED6" w:rsidRDefault="00683ED6" w:rsidP="00A660A9">
            <w:r>
              <w:rPr>
                <w:rFonts w:hint="eastAsia"/>
              </w:rPr>
              <w:t>0</w:t>
            </w:r>
          </w:p>
        </w:tc>
      </w:tr>
      <w:tr w:rsidR="009E4585" w:rsidTr="00893809">
        <w:tc>
          <w:tcPr>
            <w:tcW w:w="1559" w:type="dxa"/>
          </w:tcPr>
          <w:p w:rsidR="009E4585" w:rsidRDefault="001C4513" w:rsidP="00A660A9">
            <w:r>
              <w:rPr>
                <w:rFonts w:hint="eastAsia"/>
              </w:rPr>
              <w:t>体验模块</w:t>
            </w:r>
          </w:p>
        </w:tc>
        <w:tc>
          <w:tcPr>
            <w:tcW w:w="1049" w:type="dxa"/>
          </w:tcPr>
          <w:p w:rsidR="009E4585" w:rsidRDefault="009E4585" w:rsidP="00A660A9">
            <w:r>
              <w:rPr>
                <w:rFonts w:hint="eastAsia"/>
              </w:rPr>
              <w:t>0</w:t>
            </w:r>
          </w:p>
        </w:tc>
        <w:tc>
          <w:tcPr>
            <w:tcW w:w="1049" w:type="dxa"/>
          </w:tcPr>
          <w:p w:rsidR="009E4585" w:rsidRDefault="002458E3" w:rsidP="00A660A9">
            <w:r>
              <w:rPr>
                <w:rFonts w:hint="eastAsia"/>
              </w:rPr>
              <w:t>0</w:t>
            </w:r>
          </w:p>
        </w:tc>
        <w:tc>
          <w:tcPr>
            <w:tcW w:w="1049" w:type="dxa"/>
          </w:tcPr>
          <w:p w:rsidR="009E4585" w:rsidRDefault="002458E3" w:rsidP="00A660A9">
            <w:r>
              <w:rPr>
                <w:rFonts w:hint="eastAsia"/>
              </w:rPr>
              <w:t>2</w:t>
            </w:r>
          </w:p>
        </w:tc>
        <w:tc>
          <w:tcPr>
            <w:tcW w:w="1049" w:type="dxa"/>
          </w:tcPr>
          <w:p w:rsidR="009E4585" w:rsidRDefault="00C332A2" w:rsidP="00A660A9">
            <w:r>
              <w:rPr>
                <w:rFonts w:hint="eastAsia"/>
              </w:rPr>
              <w:t>0</w:t>
            </w:r>
          </w:p>
        </w:tc>
        <w:tc>
          <w:tcPr>
            <w:tcW w:w="1049" w:type="dxa"/>
          </w:tcPr>
          <w:p w:rsidR="009E4585" w:rsidRDefault="002458E3" w:rsidP="00A660A9">
            <w:r>
              <w:rPr>
                <w:rFonts w:hint="eastAsia"/>
              </w:rPr>
              <w:t>2</w:t>
            </w:r>
          </w:p>
        </w:tc>
      </w:tr>
    </w:tbl>
    <w:p w:rsidR="00FF65EA" w:rsidRPr="00FF65EA" w:rsidRDefault="00FF65EA" w:rsidP="00A660A9">
      <w:pPr>
        <w:spacing w:before="120" w:after="120"/>
        <w:jc w:val="left"/>
        <w:rPr>
          <w:rFonts w:hint="eastAsia"/>
          <w:b/>
          <w:bCs/>
        </w:rPr>
      </w:pPr>
      <w:r w:rsidRPr="00FF65EA">
        <w:rPr>
          <w:rFonts w:hint="eastAsia"/>
          <w:b/>
          <w:bCs/>
        </w:rPr>
        <w:t>软件功能缺陷分辨率如下饼图，0%为该模块暂无缺陷。</w:t>
      </w:r>
    </w:p>
    <w:p w:rsidR="00E93149" w:rsidRDefault="00505358" w:rsidP="00A660A9">
      <w:pPr>
        <w:spacing w:before="120" w:after="120"/>
        <w:jc w:val="center"/>
        <w:rPr>
          <w:rFonts w:hint="eastAsia"/>
        </w:rPr>
      </w:pPr>
      <w:r>
        <w:rPr>
          <w:noProof/>
          <w14:ligatures w14:val="standardContextual"/>
        </w:rPr>
        <w:drawing>
          <wp:inline distT="0" distB="0" distL="0" distR="0" wp14:anchorId="3AB01222" wp14:editId="60E5C6F0">
            <wp:extent cx="4489450" cy="2120900"/>
            <wp:effectExtent l="0" t="0" r="6350" b="12700"/>
            <wp:docPr id="36629766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356A0" w:rsidRDefault="000356A0" w:rsidP="00A660A9">
      <w:pPr>
        <w:pStyle w:val="2"/>
        <w:numPr>
          <w:ilvl w:val="0"/>
          <w:numId w:val="1"/>
        </w:numPr>
        <w:spacing w:before="120" w:after="120"/>
        <w:rPr>
          <w:rFonts w:ascii="微软雅黑" w:eastAsia="微软雅黑" w:hAnsi="微软雅黑" w:cs="微软雅黑" w:hint="eastAsia"/>
        </w:rPr>
      </w:pPr>
      <w:bookmarkStart w:id="39" w:name="_Toc29213_WPSOffice_Level1"/>
      <w:bookmarkStart w:id="40" w:name="_Toc174462085"/>
      <w:r>
        <w:rPr>
          <w:rFonts w:ascii="微软雅黑" w:eastAsia="微软雅黑" w:hAnsi="微软雅黑" w:cs="微软雅黑" w:hint="eastAsia"/>
        </w:rPr>
        <w:t>结论和建议</w:t>
      </w:r>
      <w:bookmarkEnd w:id="39"/>
      <w:bookmarkEnd w:id="40"/>
    </w:p>
    <w:p w:rsidR="000356A0" w:rsidRDefault="000356A0" w:rsidP="00A660A9">
      <w:pPr>
        <w:pStyle w:val="3"/>
        <w:numPr>
          <w:ilvl w:val="1"/>
          <w:numId w:val="1"/>
        </w:numPr>
        <w:spacing w:before="120" w:after="120"/>
        <w:rPr>
          <w:rFonts w:ascii="微软雅黑" w:eastAsia="微软雅黑" w:hAnsi="微软雅黑" w:cs="微软雅黑" w:hint="eastAsia"/>
          <w:sz w:val="24"/>
        </w:rPr>
      </w:pPr>
      <w:bookmarkStart w:id="41" w:name="_Toc11350_WPSOffice_Level2"/>
      <w:bookmarkStart w:id="42" w:name="_Toc174462086"/>
      <w:r>
        <w:rPr>
          <w:rFonts w:ascii="微软雅黑" w:eastAsia="微软雅黑" w:hAnsi="微软雅黑" w:cs="微软雅黑" w:hint="eastAsia"/>
          <w:sz w:val="24"/>
        </w:rPr>
        <w:t>结论</w:t>
      </w:r>
      <w:bookmarkEnd w:id="41"/>
      <w:bookmarkEnd w:id="42"/>
    </w:p>
    <w:p w:rsidR="00683ED6" w:rsidRDefault="00683ED6" w:rsidP="00A660A9">
      <w:pPr>
        <w:pStyle w:val="a8"/>
        <w:numPr>
          <w:ilvl w:val="0"/>
          <w:numId w:val="7"/>
        </w:numPr>
        <w:spacing w:before="120" w:after="120"/>
        <w:ind w:firstLineChars="0"/>
        <w:rPr>
          <w:rFonts w:hint="eastAsia"/>
        </w:rPr>
      </w:pPr>
      <w:r>
        <w:rPr>
          <w:rFonts w:hint="eastAsia"/>
        </w:rPr>
        <w:t>当前</w:t>
      </w:r>
      <w:r w:rsidR="00F42360">
        <w:rPr>
          <w:rFonts w:hint="eastAsia"/>
        </w:rPr>
        <w:t>X9 P4版本</w:t>
      </w:r>
      <w:r>
        <w:rPr>
          <w:rFonts w:hint="eastAsia"/>
        </w:rPr>
        <w:t>V0.</w:t>
      </w:r>
      <w:r w:rsidR="00F42360">
        <w:rPr>
          <w:rFonts w:hint="eastAsia"/>
        </w:rPr>
        <w:t>1</w:t>
      </w:r>
      <w:r>
        <w:rPr>
          <w:rFonts w:hint="eastAsia"/>
        </w:rPr>
        <w:t>.</w:t>
      </w:r>
      <w:r w:rsidR="00F42360">
        <w:rPr>
          <w:rFonts w:hint="eastAsia"/>
        </w:rPr>
        <w:t>5</w:t>
      </w:r>
      <w:r>
        <w:rPr>
          <w:rFonts w:hint="eastAsia"/>
        </w:rPr>
        <w:t>版本</w:t>
      </w:r>
      <w:r w:rsidR="0036229B">
        <w:rPr>
          <w:rFonts w:hint="eastAsia"/>
        </w:rPr>
        <w:t>功能通过率79.55%，</w:t>
      </w:r>
      <w:r w:rsidR="00AD56F3">
        <w:rPr>
          <w:rFonts w:hint="eastAsia"/>
        </w:rPr>
        <w:t>不满足</w:t>
      </w:r>
      <w:proofErr w:type="gramStart"/>
      <w:r w:rsidR="00F42360">
        <w:rPr>
          <w:rFonts w:hint="eastAsia"/>
        </w:rPr>
        <w:t>投模</w:t>
      </w:r>
      <w:r w:rsidR="00AD56F3">
        <w:rPr>
          <w:rFonts w:hint="eastAsia"/>
        </w:rPr>
        <w:t>阶段</w:t>
      </w:r>
      <w:proofErr w:type="gramEnd"/>
      <w:r w:rsidR="00AD56F3">
        <w:rPr>
          <w:rFonts w:hint="eastAsia"/>
        </w:rPr>
        <w:t>功能达成</w:t>
      </w:r>
      <w:r w:rsidR="00156A0B">
        <w:rPr>
          <w:rFonts w:hint="eastAsia"/>
        </w:rPr>
        <w:t>度</w:t>
      </w:r>
      <w:r>
        <w:rPr>
          <w:rFonts w:hint="eastAsia"/>
        </w:rPr>
        <w:t>，</w:t>
      </w:r>
      <w:r w:rsidR="0036229B">
        <w:rPr>
          <w:rFonts w:hint="eastAsia"/>
        </w:rPr>
        <w:t>软件</w:t>
      </w:r>
      <w:r w:rsidR="00156A0B">
        <w:rPr>
          <w:rFonts w:hint="eastAsia"/>
        </w:rPr>
        <w:t>功能</w:t>
      </w:r>
      <w:r w:rsidR="00AD56F3">
        <w:rPr>
          <w:rFonts w:hint="eastAsia"/>
        </w:rPr>
        <w:t>成熟度不够，需要</w:t>
      </w:r>
      <w:r w:rsidR="00156A0B">
        <w:rPr>
          <w:rFonts w:hint="eastAsia"/>
        </w:rPr>
        <w:t>开发对当前测试发现的S和A类问题给出问题分析原因和解决方案(</w:t>
      </w:r>
      <w:proofErr w:type="gramStart"/>
      <w:r w:rsidR="00156A0B" w:rsidRPr="00156A0B">
        <w:rPr>
          <w:rFonts w:hint="eastAsia"/>
        </w:rPr>
        <w:t>禅道激活</w:t>
      </w:r>
      <w:proofErr w:type="gramEnd"/>
      <w:r w:rsidR="00156A0B" w:rsidRPr="00156A0B">
        <w:rPr>
          <w:rFonts w:hint="eastAsia"/>
        </w:rPr>
        <w:t>状态问题S类4个、A类50个、B类13个</w:t>
      </w:r>
      <w:r w:rsidR="00156A0B">
        <w:rPr>
          <w:rFonts w:hint="eastAsia"/>
        </w:rPr>
        <w:t>)</w:t>
      </w:r>
      <w:r>
        <w:rPr>
          <w:rFonts w:hint="eastAsia"/>
        </w:rPr>
        <w:t>；</w:t>
      </w:r>
    </w:p>
    <w:p w:rsidR="00683ED6" w:rsidRDefault="00156A0B" w:rsidP="00A660A9">
      <w:pPr>
        <w:pStyle w:val="a8"/>
        <w:numPr>
          <w:ilvl w:val="0"/>
          <w:numId w:val="7"/>
        </w:numPr>
        <w:spacing w:before="120" w:after="120"/>
        <w:ind w:firstLineChars="0"/>
        <w:rPr>
          <w:rFonts w:hint="eastAsia"/>
        </w:rPr>
      </w:pPr>
      <w:r>
        <w:rPr>
          <w:rFonts w:hint="eastAsia"/>
        </w:rPr>
        <w:t>P4手板阶段，软件V0.1.5版本集成度不能满足系统集成要求，测试均需要手动临时替换系统、算法、中间件、MCU、应用层的库来支持不同模块的测试</w:t>
      </w:r>
      <w:r w:rsidR="00683ED6">
        <w:rPr>
          <w:rFonts w:hint="eastAsia"/>
        </w:rPr>
        <w:t>；</w:t>
      </w:r>
    </w:p>
    <w:p w:rsidR="00683ED6" w:rsidRDefault="000C0AA0" w:rsidP="00A660A9">
      <w:pPr>
        <w:pStyle w:val="a8"/>
        <w:numPr>
          <w:ilvl w:val="0"/>
          <w:numId w:val="7"/>
        </w:numPr>
        <w:spacing w:before="120" w:after="120"/>
        <w:ind w:firstLineChars="0"/>
        <w:rPr>
          <w:rFonts w:hint="eastAsia"/>
        </w:rPr>
      </w:pPr>
      <w:r>
        <w:rPr>
          <w:rFonts w:hint="eastAsia"/>
        </w:rPr>
        <w:t>通过测试发现，目前多数</w:t>
      </w:r>
      <w:r w:rsidR="00156A0B">
        <w:rPr>
          <w:rFonts w:hint="eastAsia"/>
        </w:rPr>
        <w:t>的模块</w:t>
      </w:r>
      <w:r w:rsidR="00D70DB0">
        <w:rPr>
          <w:rFonts w:hint="eastAsia"/>
        </w:rPr>
        <w:t>基本功能</w:t>
      </w:r>
      <w:r w:rsidR="00156A0B">
        <w:rPr>
          <w:rFonts w:hint="eastAsia"/>
        </w:rPr>
        <w:t>均</w:t>
      </w:r>
      <w:r w:rsidR="00D70DB0">
        <w:rPr>
          <w:rFonts w:hint="eastAsia"/>
        </w:rPr>
        <w:t>已实现</w:t>
      </w:r>
      <w:r>
        <w:rPr>
          <w:rFonts w:hint="eastAsia"/>
        </w:rPr>
        <w:t>，</w:t>
      </w:r>
      <w:r w:rsidR="00156A0B">
        <w:rPr>
          <w:rFonts w:hint="eastAsia"/>
        </w:rPr>
        <w:t>但部分模块存在严重及致命BUG，严重影响机器正常运行</w:t>
      </w:r>
      <w:r>
        <w:rPr>
          <w:rFonts w:hint="eastAsia"/>
        </w:rPr>
        <w:t>；</w:t>
      </w:r>
    </w:p>
    <w:p w:rsidR="000356A0" w:rsidRPr="00893809" w:rsidRDefault="0036229B" w:rsidP="00893809">
      <w:pPr>
        <w:pStyle w:val="a8"/>
        <w:numPr>
          <w:ilvl w:val="0"/>
          <w:numId w:val="7"/>
        </w:numPr>
        <w:spacing w:before="120" w:after="120"/>
        <w:ind w:firstLineChars="0"/>
        <w:rPr>
          <w:rFonts w:hint="eastAsia"/>
        </w:rPr>
      </w:pPr>
      <w:r>
        <w:rPr>
          <w:rFonts w:hint="eastAsia"/>
        </w:rPr>
        <w:t>主要问题：</w:t>
      </w:r>
      <w:r w:rsidR="00156A0B">
        <w:rPr>
          <w:rFonts w:hint="eastAsia"/>
        </w:rPr>
        <w:t>机器</w:t>
      </w:r>
      <w:r>
        <w:rPr>
          <w:rFonts w:hint="eastAsia"/>
        </w:rPr>
        <w:t>开机</w:t>
      </w:r>
      <w:r w:rsidR="00156A0B">
        <w:rPr>
          <w:rFonts w:hint="eastAsia"/>
        </w:rPr>
        <w:t>节点崩溃</w:t>
      </w:r>
      <w:r>
        <w:rPr>
          <w:rFonts w:hint="eastAsia"/>
        </w:rPr>
        <w:t>、下发任务机器原地不动、机器摆放位置靠近池壁无法执行任务、触发水面任务机器实际执行池底任务</w:t>
      </w:r>
      <w:r w:rsidR="00CF388E">
        <w:rPr>
          <w:rFonts w:hint="eastAsia"/>
        </w:rPr>
        <w:t>、任务执行过程中提前结束任务、机器执行任务过程中多次出现翘头和困气、机器无法执行池壁遍历、机器多平台遍历过程中存在跌落风险</w:t>
      </w:r>
      <w:r w:rsidR="000C0AA0">
        <w:rPr>
          <w:rFonts w:hint="eastAsia"/>
        </w:rPr>
        <w:t>；</w:t>
      </w:r>
    </w:p>
    <w:p w:rsidR="008C6F7D" w:rsidRDefault="000356A0" w:rsidP="00A660A9">
      <w:pPr>
        <w:pStyle w:val="3"/>
        <w:numPr>
          <w:ilvl w:val="1"/>
          <w:numId w:val="1"/>
        </w:numPr>
        <w:spacing w:before="120" w:after="120"/>
        <w:rPr>
          <w:rFonts w:ascii="微软雅黑" w:eastAsia="微软雅黑" w:hAnsi="微软雅黑" w:cs="微软雅黑" w:hint="eastAsia"/>
          <w:sz w:val="24"/>
        </w:rPr>
      </w:pPr>
      <w:bookmarkStart w:id="43" w:name="_Toc15000_WPSOffice_Level2"/>
      <w:bookmarkStart w:id="44" w:name="_Toc174462087"/>
      <w:r>
        <w:rPr>
          <w:rFonts w:ascii="微软雅黑" w:eastAsia="微软雅黑" w:hAnsi="微软雅黑" w:cs="微软雅黑" w:hint="eastAsia"/>
          <w:sz w:val="24"/>
        </w:rPr>
        <w:t>建议</w:t>
      </w:r>
      <w:bookmarkEnd w:id="43"/>
      <w:bookmarkEnd w:id="44"/>
    </w:p>
    <w:p w:rsidR="00683ED6" w:rsidRDefault="00CF388E" w:rsidP="00A660A9">
      <w:pPr>
        <w:pStyle w:val="a8"/>
        <w:numPr>
          <w:ilvl w:val="0"/>
          <w:numId w:val="8"/>
        </w:numPr>
        <w:spacing w:before="120" w:after="120"/>
        <w:ind w:firstLineChars="0"/>
        <w:rPr>
          <w:rFonts w:hint="eastAsia"/>
        </w:rPr>
      </w:pPr>
      <w:r>
        <w:rPr>
          <w:rFonts w:hint="eastAsia"/>
        </w:rPr>
        <w:t>尽快给出S和A类问题的解决方案，来支持</w:t>
      </w:r>
      <w:proofErr w:type="gramStart"/>
      <w:r>
        <w:rPr>
          <w:rFonts w:hint="eastAsia"/>
        </w:rPr>
        <w:t>软件投模决策</w:t>
      </w:r>
      <w:proofErr w:type="gramEnd"/>
      <w:r w:rsidR="00683ED6">
        <w:rPr>
          <w:rFonts w:hint="eastAsia"/>
        </w:rPr>
        <w:t>；</w:t>
      </w:r>
    </w:p>
    <w:p w:rsidR="001B28CA" w:rsidRDefault="00CF388E" w:rsidP="00A660A9">
      <w:pPr>
        <w:pStyle w:val="a8"/>
        <w:numPr>
          <w:ilvl w:val="0"/>
          <w:numId w:val="8"/>
        </w:numPr>
        <w:spacing w:before="120" w:after="120"/>
        <w:ind w:firstLineChars="0"/>
        <w:rPr>
          <w:rFonts w:hint="eastAsia"/>
        </w:rPr>
      </w:pPr>
      <w:r>
        <w:rPr>
          <w:rFonts w:hint="eastAsia"/>
        </w:rPr>
        <w:t>各模块尽快完成模块间的联调，完成后输出稳定版本提交测试</w:t>
      </w:r>
      <w:r w:rsidR="000C0AA0">
        <w:rPr>
          <w:rFonts w:hint="eastAsia"/>
        </w:rPr>
        <w:t>；</w:t>
      </w:r>
    </w:p>
    <w:p w:rsidR="00CF388E" w:rsidRPr="00683ED6" w:rsidRDefault="00CF388E" w:rsidP="00A660A9">
      <w:pPr>
        <w:pStyle w:val="a8"/>
        <w:numPr>
          <w:ilvl w:val="0"/>
          <w:numId w:val="8"/>
        </w:numPr>
        <w:spacing w:before="120" w:after="120"/>
        <w:ind w:firstLineChars="0"/>
        <w:rPr>
          <w:rFonts w:hint="eastAsia"/>
        </w:rPr>
      </w:pPr>
      <w:r>
        <w:rPr>
          <w:rFonts w:hint="eastAsia"/>
        </w:rPr>
        <w:t>集中尽快修复当前已有的BUG；</w:t>
      </w:r>
    </w:p>
    <w:sectPr w:rsidR="00CF388E" w:rsidRPr="00683ED6">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513A" w:rsidRDefault="008B513A" w:rsidP="000356A0">
      <w:pPr>
        <w:rPr>
          <w:rFonts w:hint="eastAsia"/>
        </w:rPr>
      </w:pPr>
      <w:r>
        <w:separator/>
      </w:r>
    </w:p>
  </w:endnote>
  <w:endnote w:type="continuationSeparator" w:id="0">
    <w:p w:rsidR="008B513A" w:rsidRDefault="008B513A" w:rsidP="000356A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513A" w:rsidRDefault="008B513A" w:rsidP="000356A0">
      <w:pPr>
        <w:rPr>
          <w:rFonts w:hint="eastAsia"/>
        </w:rPr>
      </w:pPr>
      <w:r>
        <w:separator/>
      </w:r>
    </w:p>
  </w:footnote>
  <w:footnote w:type="continuationSeparator" w:id="0">
    <w:p w:rsidR="008B513A" w:rsidRDefault="008B513A" w:rsidP="000356A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7D02" w:rsidRDefault="008B513A" w:rsidP="008F7D02">
    <w:pPr>
      <w:rPr>
        <w:rFonts w:hint="eastAsia"/>
      </w:rPr>
    </w:pPr>
    <w:r>
      <w:rPr>
        <w:rFonts w:hint="eastAsia"/>
        <w:noProof/>
      </w:rPr>
      <w:pict w14:anchorId="387FF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PGWMV_P-B6DD_T-3_U-046FE658" o:spid="_x0000_s1025" type="#_x0000_t75" alt="IPGWMV_P-B6DD_T-3_U-046FE658" style="position:absolute;left:0;text-align:left;margin-left:0;margin-top:0;width:594pt;height:840pt;z-index:-251658752;mso-position-horizontal:absolute;mso-position-horizontal-relative:page;mso-position-vertical:absolute;mso-position-vertical-relative:page">
          <v:imagedata r:id="rId1" o:title="QK-3819138F-0-0-319-461"/>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0D90B5"/>
    <w:multiLevelType w:val="singleLevel"/>
    <w:tmpl w:val="850D90B5"/>
    <w:lvl w:ilvl="0">
      <w:start w:val="1"/>
      <w:numFmt w:val="bullet"/>
      <w:lvlText w:val=""/>
      <w:lvlJc w:val="left"/>
      <w:pPr>
        <w:ind w:left="420" w:hanging="420"/>
      </w:pPr>
      <w:rPr>
        <w:rFonts w:ascii="Wingdings" w:hAnsi="Wingdings" w:hint="default"/>
      </w:rPr>
    </w:lvl>
  </w:abstractNum>
  <w:abstractNum w:abstractNumId="1" w15:restartNumberingAfterBreak="0">
    <w:nsid w:val="C1F32587"/>
    <w:multiLevelType w:val="multilevel"/>
    <w:tmpl w:val="C1F32587"/>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 w15:restartNumberingAfterBreak="0">
    <w:nsid w:val="05553438"/>
    <w:multiLevelType w:val="hybridMultilevel"/>
    <w:tmpl w:val="067863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BB9DE6"/>
    <w:multiLevelType w:val="singleLevel"/>
    <w:tmpl w:val="4BBB9DE6"/>
    <w:lvl w:ilvl="0">
      <w:start w:val="1"/>
      <w:numFmt w:val="bullet"/>
      <w:lvlText w:val=""/>
      <w:lvlJc w:val="left"/>
      <w:pPr>
        <w:ind w:left="420" w:hanging="420"/>
      </w:pPr>
      <w:rPr>
        <w:rFonts w:ascii="Wingdings" w:hAnsi="Wingdings" w:hint="default"/>
      </w:rPr>
    </w:lvl>
  </w:abstractNum>
  <w:abstractNum w:abstractNumId="4" w15:restartNumberingAfterBreak="0">
    <w:nsid w:val="51934863"/>
    <w:multiLevelType w:val="multilevel"/>
    <w:tmpl w:val="C1F32587"/>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5" w15:restartNumberingAfterBreak="0">
    <w:nsid w:val="64352012"/>
    <w:multiLevelType w:val="hybridMultilevel"/>
    <w:tmpl w:val="EA020F82"/>
    <w:lvl w:ilvl="0" w:tplc="BC0A741C">
      <w:start w:val="1"/>
      <w:numFmt w:val="decimal"/>
      <w:lvlText w:val="（%1）"/>
      <w:lvlJc w:val="left"/>
      <w:pPr>
        <w:ind w:left="1117" w:hanging="720"/>
      </w:pPr>
      <w:rPr>
        <w:rFonts w:hint="default"/>
      </w:rPr>
    </w:lvl>
    <w:lvl w:ilvl="1" w:tplc="04090019" w:tentative="1">
      <w:start w:val="1"/>
      <w:numFmt w:val="lowerLetter"/>
      <w:lvlText w:val="%2)"/>
      <w:lvlJc w:val="left"/>
      <w:pPr>
        <w:ind w:left="1277" w:hanging="440"/>
      </w:pPr>
    </w:lvl>
    <w:lvl w:ilvl="2" w:tplc="0409001B" w:tentative="1">
      <w:start w:val="1"/>
      <w:numFmt w:val="lowerRoman"/>
      <w:lvlText w:val="%3."/>
      <w:lvlJc w:val="right"/>
      <w:pPr>
        <w:ind w:left="1717" w:hanging="440"/>
      </w:pPr>
    </w:lvl>
    <w:lvl w:ilvl="3" w:tplc="0409000F" w:tentative="1">
      <w:start w:val="1"/>
      <w:numFmt w:val="decimal"/>
      <w:lvlText w:val="%4."/>
      <w:lvlJc w:val="left"/>
      <w:pPr>
        <w:ind w:left="2157" w:hanging="440"/>
      </w:pPr>
    </w:lvl>
    <w:lvl w:ilvl="4" w:tplc="04090019" w:tentative="1">
      <w:start w:val="1"/>
      <w:numFmt w:val="lowerLetter"/>
      <w:lvlText w:val="%5)"/>
      <w:lvlJc w:val="left"/>
      <w:pPr>
        <w:ind w:left="2597" w:hanging="440"/>
      </w:pPr>
    </w:lvl>
    <w:lvl w:ilvl="5" w:tplc="0409001B" w:tentative="1">
      <w:start w:val="1"/>
      <w:numFmt w:val="lowerRoman"/>
      <w:lvlText w:val="%6."/>
      <w:lvlJc w:val="right"/>
      <w:pPr>
        <w:ind w:left="3037" w:hanging="440"/>
      </w:pPr>
    </w:lvl>
    <w:lvl w:ilvl="6" w:tplc="0409000F" w:tentative="1">
      <w:start w:val="1"/>
      <w:numFmt w:val="decimal"/>
      <w:lvlText w:val="%7."/>
      <w:lvlJc w:val="left"/>
      <w:pPr>
        <w:ind w:left="3477" w:hanging="440"/>
      </w:pPr>
    </w:lvl>
    <w:lvl w:ilvl="7" w:tplc="04090019" w:tentative="1">
      <w:start w:val="1"/>
      <w:numFmt w:val="lowerLetter"/>
      <w:lvlText w:val="%8)"/>
      <w:lvlJc w:val="left"/>
      <w:pPr>
        <w:ind w:left="3917" w:hanging="440"/>
      </w:pPr>
    </w:lvl>
    <w:lvl w:ilvl="8" w:tplc="0409001B" w:tentative="1">
      <w:start w:val="1"/>
      <w:numFmt w:val="lowerRoman"/>
      <w:lvlText w:val="%9."/>
      <w:lvlJc w:val="right"/>
      <w:pPr>
        <w:ind w:left="4357" w:hanging="440"/>
      </w:pPr>
    </w:lvl>
  </w:abstractNum>
  <w:abstractNum w:abstractNumId="6" w15:restartNumberingAfterBreak="0">
    <w:nsid w:val="733216F0"/>
    <w:multiLevelType w:val="hybridMultilevel"/>
    <w:tmpl w:val="44F00FA8"/>
    <w:lvl w:ilvl="0" w:tplc="740C78BC">
      <w:start w:val="1"/>
      <w:numFmt w:val="decimal"/>
      <w:lvlText w:val="（%1）"/>
      <w:lvlJc w:val="left"/>
      <w:pPr>
        <w:ind w:left="1117" w:hanging="720"/>
      </w:pPr>
      <w:rPr>
        <w:rFonts w:hint="default"/>
      </w:rPr>
    </w:lvl>
    <w:lvl w:ilvl="1" w:tplc="04090019" w:tentative="1">
      <w:start w:val="1"/>
      <w:numFmt w:val="lowerLetter"/>
      <w:lvlText w:val="%2)"/>
      <w:lvlJc w:val="left"/>
      <w:pPr>
        <w:ind w:left="1277" w:hanging="440"/>
      </w:pPr>
    </w:lvl>
    <w:lvl w:ilvl="2" w:tplc="0409001B" w:tentative="1">
      <w:start w:val="1"/>
      <w:numFmt w:val="lowerRoman"/>
      <w:lvlText w:val="%3."/>
      <w:lvlJc w:val="right"/>
      <w:pPr>
        <w:ind w:left="1717" w:hanging="440"/>
      </w:pPr>
    </w:lvl>
    <w:lvl w:ilvl="3" w:tplc="0409000F" w:tentative="1">
      <w:start w:val="1"/>
      <w:numFmt w:val="decimal"/>
      <w:lvlText w:val="%4."/>
      <w:lvlJc w:val="left"/>
      <w:pPr>
        <w:ind w:left="2157" w:hanging="440"/>
      </w:pPr>
    </w:lvl>
    <w:lvl w:ilvl="4" w:tplc="04090019" w:tentative="1">
      <w:start w:val="1"/>
      <w:numFmt w:val="lowerLetter"/>
      <w:lvlText w:val="%5)"/>
      <w:lvlJc w:val="left"/>
      <w:pPr>
        <w:ind w:left="2597" w:hanging="440"/>
      </w:pPr>
    </w:lvl>
    <w:lvl w:ilvl="5" w:tplc="0409001B" w:tentative="1">
      <w:start w:val="1"/>
      <w:numFmt w:val="lowerRoman"/>
      <w:lvlText w:val="%6."/>
      <w:lvlJc w:val="right"/>
      <w:pPr>
        <w:ind w:left="3037" w:hanging="440"/>
      </w:pPr>
    </w:lvl>
    <w:lvl w:ilvl="6" w:tplc="0409000F" w:tentative="1">
      <w:start w:val="1"/>
      <w:numFmt w:val="decimal"/>
      <w:lvlText w:val="%7."/>
      <w:lvlJc w:val="left"/>
      <w:pPr>
        <w:ind w:left="3477" w:hanging="440"/>
      </w:pPr>
    </w:lvl>
    <w:lvl w:ilvl="7" w:tplc="04090019" w:tentative="1">
      <w:start w:val="1"/>
      <w:numFmt w:val="lowerLetter"/>
      <w:lvlText w:val="%8)"/>
      <w:lvlJc w:val="left"/>
      <w:pPr>
        <w:ind w:left="3917" w:hanging="440"/>
      </w:pPr>
    </w:lvl>
    <w:lvl w:ilvl="8" w:tplc="0409001B" w:tentative="1">
      <w:start w:val="1"/>
      <w:numFmt w:val="lowerRoman"/>
      <w:lvlText w:val="%9."/>
      <w:lvlJc w:val="right"/>
      <w:pPr>
        <w:ind w:left="4357" w:hanging="440"/>
      </w:pPr>
    </w:lvl>
  </w:abstractNum>
  <w:abstractNum w:abstractNumId="7" w15:restartNumberingAfterBreak="0">
    <w:nsid w:val="78AF2A1D"/>
    <w:multiLevelType w:val="hybridMultilevel"/>
    <w:tmpl w:val="7AD24C7C"/>
    <w:lvl w:ilvl="0" w:tplc="8FF4136C">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108963630">
    <w:abstractNumId w:val="1"/>
  </w:num>
  <w:num w:numId="2" w16cid:durableId="1881358697">
    <w:abstractNumId w:val="3"/>
  </w:num>
  <w:num w:numId="3" w16cid:durableId="826286456">
    <w:abstractNumId w:val="4"/>
  </w:num>
  <w:num w:numId="4" w16cid:durableId="701783703">
    <w:abstractNumId w:val="0"/>
  </w:num>
  <w:num w:numId="5" w16cid:durableId="482695407">
    <w:abstractNumId w:val="2"/>
  </w:num>
  <w:num w:numId="6" w16cid:durableId="1362977473">
    <w:abstractNumId w:val="7"/>
  </w:num>
  <w:num w:numId="7" w16cid:durableId="1368798562">
    <w:abstractNumId w:val="6"/>
  </w:num>
  <w:num w:numId="8" w16cid:durableId="189866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02"/>
    <w:rsid w:val="000010A5"/>
    <w:rsid w:val="000319EC"/>
    <w:rsid w:val="000356A0"/>
    <w:rsid w:val="00047C27"/>
    <w:rsid w:val="000B1806"/>
    <w:rsid w:val="000B734F"/>
    <w:rsid w:val="000C0AA0"/>
    <w:rsid w:val="000C454D"/>
    <w:rsid w:val="000E5545"/>
    <w:rsid w:val="00156A0B"/>
    <w:rsid w:val="00167AFA"/>
    <w:rsid w:val="001877AD"/>
    <w:rsid w:val="00191ED2"/>
    <w:rsid w:val="001B28CA"/>
    <w:rsid w:val="001C1FFB"/>
    <w:rsid w:val="001C4513"/>
    <w:rsid w:val="001D6743"/>
    <w:rsid w:val="001F79B9"/>
    <w:rsid w:val="0022059F"/>
    <w:rsid w:val="00232E96"/>
    <w:rsid w:val="00245681"/>
    <w:rsid w:val="002458E3"/>
    <w:rsid w:val="00264F1F"/>
    <w:rsid w:val="00265AB1"/>
    <w:rsid w:val="0029001E"/>
    <w:rsid w:val="002E38DD"/>
    <w:rsid w:val="002F1B15"/>
    <w:rsid w:val="00302AE4"/>
    <w:rsid w:val="003150AE"/>
    <w:rsid w:val="003326F5"/>
    <w:rsid w:val="00351BCE"/>
    <w:rsid w:val="00352854"/>
    <w:rsid w:val="0036229B"/>
    <w:rsid w:val="00363761"/>
    <w:rsid w:val="00390883"/>
    <w:rsid w:val="003A48EC"/>
    <w:rsid w:val="003D5CBE"/>
    <w:rsid w:val="00445FEF"/>
    <w:rsid w:val="00463FA2"/>
    <w:rsid w:val="00480081"/>
    <w:rsid w:val="00491035"/>
    <w:rsid w:val="004C2ECB"/>
    <w:rsid w:val="004C4265"/>
    <w:rsid w:val="00505358"/>
    <w:rsid w:val="00583BDC"/>
    <w:rsid w:val="005B6040"/>
    <w:rsid w:val="005C0A84"/>
    <w:rsid w:val="0061225A"/>
    <w:rsid w:val="006216E5"/>
    <w:rsid w:val="00634B6D"/>
    <w:rsid w:val="00657CC9"/>
    <w:rsid w:val="00683ED6"/>
    <w:rsid w:val="006848E8"/>
    <w:rsid w:val="007A6FA5"/>
    <w:rsid w:val="007B06CF"/>
    <w:rsid w:val="008235E8"/>
    <w:rsid w:val="00823AC7"/>
    <w:rsid w:val="0085158A"/>
    <w:rsid w:val="0087375F"/>
    <w:rsid w:val="008742ED"/>
    <w:rsid w:val="00887230"/>
    <w:rsid w:val="00893809"/>
    <w:rsid w:val="00896E9C"/>
    <w:rsid w:val="008A570E"/>
    <w:rsid w:val="008A6059"/>
    <w:rsid w:val="008B513A"/>
    <w:rsid w:val="008C4A18"/>
    <w:rsid w:val="008C5ADE"/>
    <w:rsid w:val="008C6F7D"/>
    <w:rsid w:val="008F7D02"/>
    <w:rsid w:val="0091681E"/>
    <w:rsid w:val="00930DDD"/>
    <w:rsid w:val="0093348B"/>
    <w:rsid w:val="009C259C"/>
    <w:rsid w:val="009D4E88"/>
    <w:rsid w:val="009D72CC"/>
    <w:rsid w:val="009E4585"/>
    <w:rsid w:val="00A43C74"/>
    <w:rsid w:val="00A50B85"/>
    <w:rsid w:val="00A660A9"/>
    <w:rsid w:val="00A84F08"/>
    <w:rsid w:val="00AD18CD"/>
    <w:rsid w:val="00AD56F3"/>
    <w:rsid w:val="00B719E8"/>
    <w:rsid w:val="00B72712"/>
    <w:rsid w:val="00BA4413"/>
    <w:rsid w:val="00BA5DC8"/>
    <w:rsid w:val="00C25887"/>
    <w:rsid w:val="00C332A2"/>
    <w:rsid w:val="00C501E8"/>
    <w:rsid w:val="00C724F6"/>
    <w:rsid w:val="00C8460A"/>
    <w:rsid w:val="00CB26C1"/>
    <w:rsid w:val="00CB7C35"/>
    <w:rsid w:val="00CE78E9"/>
    <w:rsid w:val="00CE798E"/>
    <w:rsid w:val="00CF388E"/>
    <w:rsid w:val="00CF7FEC"/>
    <w:rsid w:val="00D15AAE"/>
    <w:rsid w:val="00D673B5"/>
    <w:rsid w:val="00D70DB0"/>
    <w:rsid w:val="00D76682"/>
    <w:rsid w:val="00D76CED"/>
    <w:rsid w:val="00D817C6"/>
    <w:rsid w:val="00D9533F"/>
    <w:rsid w:val="00DD5148"/>
    <w:rsid w:val="00DF291B"/>
    <w:rsid w:val="00E309AA"/>
    <w:rsid w:val="00E4439D"/>
    <w:rsid w:val="00E70FE6"/>
    <w:rsid w:val="00E813D7"/>
    <w:rsid w:val="00E93149"/>
    <w:rsid w:val="00EC5C60"/>
    <w:rsid w:val="00F42360"/>
    <w:rsid w:val="00F53DE2"/>
    <w:rsid w:val="00F56C8B"/>
    <w:rsid w:val="00F71FDB"/>
    <w:rsid w:val="00F75784"/>
    <w:rsid w:val="00FA6B49"/>
    <w:rsid w:val="00FB2F42"/>
    <w:rsid w:val="00FB39D1"/>
    <w:rsid w:val="00FC3C56"/>
    <w:rsid w:val="00FC7A3E"/>
    <w:rsid w:val="00FD1D30"/>
    <w:rsid w:val="00FF32A1"/>
    <w:rsid w:val="00FF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22218"/>
  <w15:chartTrackingRefBased/>
  <w15:docId w15:val="{5E938D8B-834F-4F31-98D5-E3FF3B4B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6A0"/>
    <w:pPr>
      <w:widowControl w:val="0"/>
      <w:jc w:val="both"/>
    </w:pPr>
    <w:rPr>
      <w:szCs w:val="24"/>
      <w14:ligatures w14:val="none"/>
    </w:rPr>
  </w:style>
  <w:style w:type="paragraph" w:styleId="1">
    <w:name w:val="heading 1"/>
    <w:basedOn w:val="a"/>
    <w:next w:val="a"/>
    <w:link w:val="10"/>
    <w:qFormat/>
    <w:rsid w:val="000356A0"/>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0356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56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6A0"/>
    <w:pPr>
      <w:tabs>
        <w:tab w:val="center" w:pos="4153"/>
        <w:tab w:val="right" w:pos="8306"/>
      </w:tabs>
      <w:snapToGrid w:val="0"/>
      <w:jc w:val="center"/>
    </w:pPr>
    <w:rPr>
      <w:sz w:val="18"/>
      <w:szCs w:val="18"/>
    </w:rPr>
  </w:style>
  <w:style w:type="character" w:customStyle="1" w:styleId="a4">
    <w:name w:val="页眉 字符"/>
    <w:basedOn w:val="a0"/>
    <w:link w:val="a3"/>
    <w:uiPriority w:val="99"/>
    <w:rsid w:val="000356A0"/>
    <w:rPr>
      <w:sz w:val="18"/>
      <w:szCs w:val="18"/>
    </w:rPr>
  </w:style>
  <w:style w:type="paragraph" w:styleId="a5">
    <w:name w:val="footer"/>
    <w:basedOn w:val="a"/>
    <w:link w:val="a6"/>
    <w:uiPriority w:val="99"/>
    <w:unhideWhenUsed/>
    <w:rsid w:val="000356A0"/>
    <w:pPr>
      <w:tabs>
        <w:tab w:val="center" w:pos="4153"/>
        <w:tab w:val="right" w:pos="8306"/>
      </w:tabs>
      <w:snapToGrid w:val="0"/>
      <w:jc w:val="left"/>
    </w:pPr>
    <w:rPr>
      <w:sz w:val="18"/>
      <w:szCs w:val="18"/>
    </w:rPr>
  </w:style>
  <w:style w:type="character" w:customStyle="1" w:styleId="a6">
    <w:name w:val="页脚 字符"/>
    <w:basedOn w:val="a0"/>
    <w:link w:val="a5"/>
    <w:uiPriority w:val="99"/>
    <w:rsid w:val="000356A0"/>
    <w:rPr>
      <w:sz w:val="18"/>
      <w:szCs w:val="18"/>
    </w:rPr>
  </w:style>
  <w:style w:type="character" w:customStyle="1" w:styleId="10">
    <w:name w:val="标题 1 字符"/>
    <w:basedOn w:val="a0"/>
    <w:link w:val="1"/>
    <w:rsid w:val="000356A0"/>
    <w:rPr>
      <w:b/>
      <w:kern w:val="44"/>
      <w:sz w:val="44"/>
      <w:szCs w:val="24"/>
      <w14:ligatures w14:val="none"/>
    </w:rPr>
  </w:style>
  <w:style w:type="paragraph" w:customStyle="1" w:styleId="WPSOffice1">
    <w:name w:val="WPSOffice手动目录 1"/>
    <w:qFormat/>
    <w:rsid w:val="000356A0"/>
    <w:rPr>
      <w:rFonts w:ascii="Times New Roman" w:eastAsia="宋体" w:hAnsi="Times New Roman" w:cs="Times New Roman"/>
      <w:kern w:val="0"/>
      <w:sz w:val="20"/>
      <w:szCs w:val="20"/>
      <w14:ligatures w14:val="none"/>
    </w:rPr>
  </w:style>
  <w:style w:type="paragraph" w:customStyle="1" w:styleId="WPSOffice2">
    <w:name w:val="WPSOffice手动目录 2"/>
    <w:qFormat/>
    <w:rsid w:val="000356A0"/>
    <w:pPr>
      <w:ind w:leftChars="200" w:left="200"/>
    </w:pPr>
    <w:rPr>
      <w:rFonts w:ascii="Times New Roman" w:eastAsia="宋体" w:hAnsi="Times New Roman" w:cs="Times New Roman"/>
      <w:kern w:val="0"/>
      <w:sz w:val="20"/>
      <w:szCs w:val="20"/>
      <w14:ligatures w14:val="none"/>
    </w:rPr>
  </w:style>
  <w:style w:type="character" w:customStyle="1" w:styleId="20">
    <w:name w:val="标题 2 字符"/>
    <w:basedOn w:val="a0"/>
    <w:link w:val="2"/>
    <w:uiPriority w:val="9"/>
    <w:rsid w:val="000356A0"/>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rsid w:val="000356A0"/>
    <w:rPr>
      <w:b/>
      <w:bCs/>
      <w:sz w:val="32"/>
      <w:szCs w:val="32"/>
      <w14:ligatures w14:val="none"/>
    </w:rPr>
  </w:style>
  <w:style w:type="table" w:styleId="a7">
    <w:name w:val="Table Grid"/>
    <w:basedOn w:val="a1"/>
    <w:rsid w:val="000356A0"/>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32E96"/>
    <w:pPr>
      <w:ind w:firstLineChars="200" w:firstLine="420"/>
    </w:pPr>
  </w:style>
  <w:style w:type="paragraph" w:styleId="TOC">
    <w:name w:val="TOC Heading"/>
    <w:basedOn w:val="1"/>
    <w:next w:val="a"/>
    <w:uiPriority w:val="39"/>
    <w:unhideWhenUsed/>
    <w:qFormat/>
    <w:rsid w:val="00B72712"/>
    <w:pPr>
      <w:widowControl/>
      <w:spacing w:before="240"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1">
    <w:name w:val="toc 1"/>
    <w:basedOn w:val="a"/>
    <w:next w:val="a"/>
    <w:autoRedefine/>
    <w:uiPriority w:val="39"/>
    <w:unhideWhenUsed/>
    <w:rsid w:val="00F71FDB"/>
    <w:pPr>
      <w:tabs>
        <w:tab w:val="right" w:leader="dot" w:pos="8296"/>
      </w:tabs>
      <w:spacing w:line="400" w:lineRule="exact"/>
    </w:pPr>
  </w:style>
  <w:style w:type="paragraph" w:styleId="TOC2">
    <w:name w:val="toc 2"/>
    <w:basedOn w:val="a"/>
    <w:next w:val="a"/>
    <w:autoRedefine/>
    <w:uiPriority w:val="39"/>
    <w:unhideWhenUsed/>
    <w:rsid w:val="00B72712"/>
    <w:pPr>
      <w:ind w:leftChars="200" w:left="420"/>
    </w:pPr>
  </w:style>
  <w:style w:type="paragraph" w:styleId="TOC3">
    <w:name w:val="toc 3"/>
    <w:basedOn w:val="a"/>
    <w:next w:val="a"/>
    <w:autoRedefine/>
    <w:uiPriority w:val="39"/>
    <w:unhideWhenUsed/>
    <w:rsid w:val="00B72712"/>
    <w:pPr>
      <w:ind w:leftChars="400" w:left="840"/>
    </w:pPr>
  </w:style>
  <w:style w:type="character" w:styleId="a9">
    <w:name w:val="Hyperlink"/>
    <w:basedOn w:val="a0"/>
    <w:uiPriority w:val="99"/>
    <w:unhideWhenUsed/>
    <w:rsid w:val="00B72712"/>
    <w:rPr>
      <w:color w:val="467886" w:themeColor="hyperlink"/>
      <w:u w:val="single"/>
    </w:rPr>
  </w:style>
  <w:style w:type="character" w:styleId="aa">
    <w:name w:val="FollowedHyperlink"/>
    <w:basedOn w:val="a0"/>
    <w:uiPriority w:val="99"/>
    <w:semiHidden/>
    <w:unhideWhenUsed/>
    <w:rsid w:val="00B72712"/>
    <w:rPr>
      <w:color w:val="96607D" w:themeColor="followedHyperlink"/>
      <w:u w:val="single"/>
    </w:rPr>
  </w:style>
  <w:style w:type="paragraph" w:customStyle="1" w:styleId="ab">
    <w:name w:val="封面表格文本"/>
    <w:basedOn w:val="a"/>
    <w:autoRedefine/>
    <w:qFormat/>
    <w:rsid w:val="00E813D7"/>
    <w:pPr>
      <w:autoSpaceDE w:val="0"/>
      <w:autoSpaceDN w:val="0"/>
      <w:adjustRightInd w:val="0"/>
      <w:jc w:val="center"/>
    </w:pPr>
    <w:rPr>
      <w:rFonts w:ascii="Arial" w:eastAsia="宋体" w:hAnsi="Arial" w:cs="Times New Roman"/>
      <w:kern w:val="0"/>
      <w:szCs w:val="21"/>
    </w:rPr>
  </w:style>
  <w:style w:type="paragraph" w:customStyle="1" w:styleId="ac">
    <w:name w:val="缺省文本"/>
    <w:basedOn w:val="a"/>
    <w:autoRedefine/>
    <w:qFormat/>
    <w:rsid w:val="00E813D7"/>
    <w:pPr>
      <w:autoSpaceDE w:val="0"/>
      <w:autoSpaceDN w:val="0"/>
      <w:adjustRightInd w:val="0"/>
      <w:spacing w:line="360" w:lineRule="auto"/>
      <w:jc w:val="left"/>
    </w:pPr>
    <w:rPr>
      <w:rFonts w:ascii="Times New Roman" w:eastAsia="宋体" w:hAnsi="Times New Roman" w:cs="Times New Roman"/>
      <w:kern w:val="0"/>
      <w:szCs w:val="21"/>
    </w:rPr>
  </w:style>
  <w:style w:type="paragraph" w:customStyle="1" w:styleId="ad">
    <w:name w:val="图样式"/>
    <w:basedOn w:val="a"/>
    <w:autoRedefine/>
    <w:qFormat/>
    <w:rsid w:val="00E813D7"/>
    <w:pPr>
      <w:keepNext/>
      <w:widowControl/>
      <w:autoSpaceDE w:val="0"/>
      <w:autoSpaceDN w:val="0"/>
      <w:adjustRightInd w:val="0"/>
      <w:spacing w:before="80" w:after="80" w:line="360" w:lineRule="auto"/>
      <w:jc w:val="center"/>
    </w:pPr>
    <w:rPr>
      <w:rFonts w:ascii="Times New Roman"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32269">
      <w:bodyDiv w:val="1"/>
      <w:marLeft w:val="0"/>
      <w:marRight w:val="0"/>
      <w:marTop w:val="0"/>
      <w:marBottom w:val="0"/>
      <w:divBdr>
        <w:top w:val="none" w:sz="0" w:space="0" w:color="auto"/>
        <w:left w:val="none" w:sz="0" w:space="0" w:color="auto"/>
        <w:bottom w:val="none" w:sz="0" w:space="0" w:color="auto"/>
        <w:right w:val="none" w:sz="0" w:space="0" w:color="auto"/>
      </w:divBdr>
    </w:div>
    <w:div w:id="336345825">
      <w:bodyDiv w:val="1"/>
      <w:marLeft w:val="0"/>
      <w:marRight w:val="0"/>
      <w:marTop w:val="0"/>
      <w:marBottom w:val="0"/>
      <w:divBdr>
        <w:top w:val="none" w:sz="0" w:space="0" w:color="auto"/>
        <w:left w:val="none" w:sz="0" w:space="0" w:color="auto"/>
        <w:bottom w:val="none" w:sz="0" w:space="0" w:color="auto"/>
        <w:right w:val="none" w:sz="0" w:space="0" w:color="auto"/>
      </w:divBdr>
    </w:div>
    <w:div w:id="486626742">
      <w:bodyDiv w:val="1"/>
      <w:marLeft w:val="0"/>
      <w:marRight w:val="0"/>
      <w:marTop w:val="0"/>
      <w:marBottom w:val="0"/>
      <w:divBdr>
        <w:top w:val="none" w:sz="0" w:space="0" w:color="auto"/>
        <w:left w:val="none" w:sz="0" w:space="0" w:color="auto"/>
        <w:bottom w:val="none" w:sz="0" w:space="0" w:color="auto"/>
        <w:right w:val="none" w:sz="0" w:space="0" w:color="auto"/>
      </w:divBdr>
    </w:div>
    <w:div w:id="1095977322">
      <w:bodyDiv w:val="1"/>
      <w:marLeft w:val="0"/>
      <w:marRight w:val="0"/>
      <w:marTop w:val="0"/>
      <w:marBottom w:val="0"/>
      <w:divBdr>
        <w:top w:val="none" w:sz="0" w:space="0" w:color="auto"/>
        <w:left w:val="none" w:sz="0" w:space="0" w:color="auto"/>
        <w:bottom w:val="none" w:sz="0" w:space="0" w:color="auto"/>
        <w:right w:val="none" w:sz="0" w:space="0" w:color="auto"/>
      </w:divBdr>
    </w:div>
    <w:div w:id="1221095310">
      <w:bodyDiv w:val="1"/>
      <w:marLeft w:val="0"/>
      <w:marRight w:val="0"/>
      <w:marTop w:val="0"/>
      <w:marBottom w:val="0"/>
      <w:divBdr>
        <w:top w:val="none" w:sz="0" w:space="0" w:color="auto"/>
        <w:left w:val="none" w:sz="0" w:space="0" w:color="auto"/>
        <w:bottom w:val="none" w:sz="0" w:space="0" w:color="auto"/>
        <w:right w:val="none" w:sz="0" w:space="0" w:color="auto"/>
      </w:divBdr>
    </w:div>
    <w:div w:id="1391877368">
      <w:bodyDiv w:val="1"/>
      <w:marLeft w:val="0"/>
      <w:marRight w:val="0"/>
      <w:marTop w:val="0"/>
      <w:marBottom w:val="0"/>
      <w:divBdr>
        <w:top w:val="none" w:sz="0" w:space="0" w:color="auto"/>
        <w:left w:val="none" w:sz="0" w:space="0" w:color="auto"/>
        <w:bottom w:val="none" w:sz="0" w:space="0" w:color="auto"/>
        <w:right w:val="none" w:sz="0" w:space="0" w:color="auto"/>
      </w:divBdr>
    </w:div>
    <w:div w:id="204023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投模阶段软件成熟度</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C9-4F9A-A62B-1D43711CA5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C9-4F9A-A62B-1D43711CA56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1-1FC9-495D-BA19-774D4B79FE66}"/>
              </c:ext>
            </c:extLst>
          </c:dPt>
          <c:dLbls>
            <c:dLbl>
              <c:idx val="2"/>
              <c:layout>
                <c:manualLayout>
                  <c:x val="-7.2236937153864677E-3"/>
                  <c:y val="-8.25593395252836E-3"/>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40609"/>
                        <a:gd name="adj2" fmla="val 126700"/>
                      </a:avLst>
                    </a:prstGeom>
                    <a:noFill/>
                    <a:ln>
                      <a:noFill/>
                    </a:ln>
                  </c15:spPr>
                </c:ext>
                <c:ext xmlns:c16="http://schemas.microsoft.com/office/drawing/2014/chart" uri="{C3380CC4-5D6E-409C-BE32-E72D297353CC}">
                  <c16:uniqueId val="{00000001-1FC9-495D-BA19-774D4B79FE6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非投模功能</c:v>
                </c:pt>
                <c:pt idx="1">
                  <c:v>通过功能</c:v>
                </c:pt>
                <c:pt idx="2">
                  <c:v>失败功能</c:v>
                </c:pt>
              </c:strCache>
            </c:strRef>
          </c:cat>
          <c:val>
            <c:numRef>
              <c:f>Sheet1!$B$2:$B$4</c:f>
              <c:numCache>
                <c:formatCode>General</c:formatCode>
                <c:ptCount val="3"/>
                <c:pt idx="0">
                  <c:v>46</c:v>
                </c:pt>
                <c:pt idx="1">
                  <c:v>35</c:v>
                </c:pt>
                <c:pt idx="2">
                  <c:v>9</c:v>
                </c:pt>
              </c:numCache>
            </c:numRef>
          </c:val>
          <c:extLst>
            <c:ext xmlns:c16="http://schemas.microsoft.com/office/drawing/2014/chart" uri="{C3380CC4-5D6E-409C-BE32-E72D297353CC}">
              <c16:uniqueId val="{00000000-1FC9-495D-BA19-774D4B79FE66}"/>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zh-CN" altLang="en-US" sz="1200"/>
              <a:t>缺陷到达率</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致命级</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0-BD2E-422A-BA3D-FD169DACA7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第八月</c:v>
                </c:pt>
              </c:strCache>
            </c:strRef>
          </c:cat>
          <c:val>
            <c:numRef>
              <c:f>Sheet1!$B$2</c:f>
              <c:numCache>
                <c:formatCode>General</c:formatCode>
                <c:ptCount val="1"/>
                <c:pt idx="0">
                  <c:v>2</c:v>
                </c:pt>
              </c:numCache>
            </c:numRef>
          </c:val>
          <c:extLst>
            <c:ext xmlns:c16="http://schemas.microsoft.com/office/drawing/2014/chart" uri="{C3380CC4-5D6E-409C-BE32-E72D297353CC}">
              <c16:uniqueId val="{00000000-1AC3-432A-BD92-C23AEA4C21CF}"/>
            </c:ext>
          </c:extLst>
        </c:ser>
        <c:ser>
          <c:idx val="1"/>
          <c:order val="1"/>
          <c:tx>
            <c:strRef>
              <c:f>Sheet1!$A$3</c:f>
              <c:strCache>
                <c:ptCount val="1"/>
                <c:pt idx="0">
                  <c:v>严重级</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第八月</c:v>
                </c:pt>
              </c:strCache>
            </c:strRef>
          </c:cat>
          <c:val>
            <c:numRef>
              <c:f>Sheet1!$B$3</c:f>
              <c:numCache>
                <c:formatCode>General</c:formatCode>
                <c:ptCount val="1"/>
                <c:pt idx="0">
                  <c:v>20</c:v>
                </c:pt>
              </c:numCache>
            </c:numRef>
          </c:val>
          <c:extLst>
            <c:ext xmlns:c16="http://schemas.microsoft.com/office/drawing/2014/chart" uri="{C3380CC4-5D6E-409C-BE32-E72D297353CC}">
              <c16:uniqueId val="{00000001-1AC3-432A-BD92-C23AEA4C21CF}"/>
            </c:ext>
          </c:extLst>
        </c:ser>
        <c:ser>
          <c:idx val="2"/>
          <c:order val="2"/>
          <c:tx>
            <c:strRef>
              <c:f>Sheet1!$A$4</c:f>
              <c:strCache>
                <c:ptCount val="1"/>
                <c:pt idx="0">
                  <c:v>一般级</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第八月</c:v>
                </c:pt>
              </c:strCache>
            </c:strRef>
          </c:cat>
          <c:val>
            <c:numRef>
              <c:f>Sheet1!$B$4</c:f>
              <c:numCache>
                <c:formatCode>General</c:formatCode>
                <c:ptCount val="1"/>
                <c:pt idx="0">
                  <c:v>3</c:v>
                </c:pt>
              </c:numCache>
            </c:numRef>
          </c:val>
          <c:extLst>
            <c:ext xmlns:c16="http://schemas.microsoft.com/office/drawing/2014/chart" uri="{C3380CC4-5D6E-409C-BE32-E72D297353CC}">
              <c16:uniqueId val="{00000002-1AC3-432A-BD92-C23AEA4C21CF}"/>
            </c:ext>
          </c:extLst>
        </c:ser>
        <c:ser>
          <c:idx val="3"/>
          <c:order val="3"/>
          <c:tx>
            <c:strRef>
              <c:f>Sheet1!$A$5</c:f>
              <c:strCache>
                <c:ptCount val="1"/>
                <c:pt idx="0">
                  <c:v>轻微级</c:v>
                </c:pt>
              </c:strCache>
            </c:strRef>
          </c:tx>
          <c:spPr>
            <a:solidFill>
              <a:schemeClr val="accent4"/>
            </a:solidFill>
            <a:ln>
              <a:noFill/>
            </a:ln>
            <a:effectLst/>
          </c:spPr>
          <c:invertIfNegative val="0"/>
          <c:cat>
            <c:strRef>
              <c:f>Sheet1!$B$1</c:f>
              <c:strCache>
                <c:ptCount val="1"/>
                <c:pt idx="0">
                  <c:v>第八月</c:v>
                </c:pt>
              </c:strCache>
            </c:strRef>
          </c:cat>
          <c:val>
            <c:numRef>
              <c:f>Sheet1!$B$5</c:f>
              <c:numCache>
                <c:formatCode>General</c:formatCode>
                <c:ptCount val="1"/>
                <c:pt idx="0">
                  <c:v>0</c:v>
                </c:pt>
              </c:numCache>
            </c:numRef>
          </c:val>
          <c:extLst>
            <c:ext xmlns:c16="http://schemas.microsoft.com/office/drawing/2014/chart" uri="{C3380CC4-5D6E-409C-BE32-E72D297353CC}">
              <c16:uniqueId val="{00000003-1AC3-432A-BD92-C23AEA4C21CF}"/>
            </c:ext>
          </c:extLst>
        </c:ser>
        <c:ser>
          <c:idx val="4"/>
          <c:order val="4"/>
          <c:tx>
            <c:strRef>
              <c:f>Sheet1!$A$6</c:f>
              <c:strCache>
                <c:ptCount val="1"/>
                <c:pt idx="0">
                  <c:v>总数</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第八月</c:v>
                </c:pt>
              </c:strCache>
            </c:strRef>
          </c:cat>
          <c:val>
            <c:numRef>
              <c:f>Sheet1!$B$6</c:f>
              <c:numCache>
                <c:formatCode>General</c:formatCode>
                <c:ptCount val="1"/>
                <c:pt idx="0">
                  <c:v>25</c:v>
                </c:pt>
              </c:numCache>
            </c:numRef>
          </c:val>
          <c:extLst>
            <c:ext xmlns:c16="http://schemas.microsoft.com/office/drawing/2014/chart" uri="{C3380CC4-5D6E-409C-BE32-E72D297353CC}">
              <c16:uniqueId val="{00000004-1AC3-432A-BD92-C23AEA4C21CF}"/>
            </c:ext>
          </c:extLst>
        </c:ser>
        <c:dLbls>
          <c:showLegendKey val="0"/>
          <c:showVal val="0"/>
          <c:showCatName val="0"/>
          <c:showSerName val="0"/>
          <c:showPercent val="0"/>
          <c:showBubbleSize val="0"/>
        </c:dLbls>
        <c:gapWidth val="150"/>
        <c:axId val="1802839792"/>
        <c:axId val="1802843152"/>
      </c:barChart>
      <c:catAx>
        <c:axId val="180283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2843152"/>
        <c:crosses val="autoZero"/>
        <c:auto val="1"/>
        <c:lblAlgn val="ctr"/>
        <c:lblOffset val="100"/>
        <c:noMultiLvlLbl val="0"/>
      </c:catAx>
      <c:valAx>
        <c:axId val="180284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283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zh-CN" altLang="en-US" sz="1200"/>
              <a:t>缺陷分布率</a:t>
            </a:r>
            <a:endParaRPr lang="en-US" altLang="zh-CN"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总数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E15-4307-8412-89E112EEFC5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6-4BD2-4A61-A20D-99978C46D16B}"/>
              </c:ext>
            </c:extLst>
          </c:dPt>
          <c:dPt>
            <c:idx val="2"/>
            <c:bubble3D val="0"/>
            <c:spPr>
              <a:solidFill>
                <a:srgbClr val="FF0000"/>
              </a:solidFill>
              <a:ln w="19050">
                <a:solidFill>
                  <a:schemeClr val="lt1"/>
                </a:solidFill>
              </a:ln>
              <a:effectLst/>
            </c:spPr>
            <c:extLst>
              <c:ext xmlns:c16="http://schemas.microsoft.com/office/drawing/2014/chart" uri="{C3380CC4-5D6E-409C-BE32-E72D297353CC}">
                <c16:uniqueId val="{00000007-4BD2-4A61-A20D-99978C46D1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E15-4307-8412-89E112EEFC5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E15-4307-8412-89E112EEFC5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5-4BD2-4A61-A20D-99978C46D1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E15-4307-8412-89E112EEFC53}"/>
              </c:ext>
            </c:extLst>
          </c:dPt>
          <c:dLbls>
            <c:dLbl>
              <c:idx val="0"/>
              <c:layout>
                <c:manualLayout>
                  <c:x val="0.12074314380552353"/>
                  <c:y val="4.64241595549059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E15-4307-8412-89E112EEFC53}"/>
                </c:ext>
              </c:extLst>
            </c:dLbl>
            <c:dLbl>
              <c:idx val="1"/>
              <c:layout>
                <c:manualLayout>
                  <c:x val="0.10388286730188739"/>
                  <c:y val="0.22734216606157764"/>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45856"/>
                        <a:gd name="adj2" fmla="val -76622"/>
                      </a:avLst>
                    </a:prstGeom>
                    <a:noFill/>
                    <a:ln>
                      <a:noFill/>
                    </a:ln>
                  </c15:spPr>
                </c:ext>
                <c:ext xmlns:c16="http://schemas.microsoft.com/office/drawing/2014/chart" uri="{C3380CC4-5D6E-409C-BE32-E72D297353CC}">
                  <c16:uniqueId val="{00000006-4BD2-4A61-A20D-99978C46D16B}"/>
                </c:ext>
              </c:extLst>
            </c:dLbl>
            <c:dLbl>
              <c:idx val="2"/>
              <c:layout>
                <c:manualLayout>
                  <c:x val="3.2042723631508681E-2"/>
                  <c:y val="-3.1460674157303373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9505"/>
                        <a:gd name="adj2" fmla="val -45992"/>
                      </a:avLst>
                    </a:prstGeom>
                    <a:noFill/>
                    <a:ln>
                      <a:noFill/>
                    </a:ln>
                  </c15:spPr>
                </c:ext>
                <c:ext xmlns:c16="http://schemas.microsoft.com/office/drawing/2014/chart" uri="{C3380CC4-5D6E-409C-BE32-E72D297353CC}">
                  <c16:uniqueId val="{00000007-4BD2-4A61-A20D-99978C46D16B}"/>
                </c:ext>
              </c:extLst>
            </c:dLbl>
            <c:dLbl>
              <c:idx val="3"/>
              <c:layout>
                <c:manualLayout>
                  <c:x val="-5.1083993082038003E-2"/>
                  <c:y val="0.1242415955490593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E15-4307-8412-89E112EEFC53}"/>
                </c:ext>
              </c:extLst>
            </c:dLbl>
            <c:dLbl>
              <c:idx val="4"/>
              <c:layout>
                <c:manualLayout>
                  <c:x val="-0.1164832260905995"/>
                  <c:y val="0.1823442878023480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54879"/>
                        <a:gd name="adj2" fmla="val -39207"/>
                      </a:avLst>
                    </a:prstGeom>
                    <a:noFill/>
                    <a:ln>
                      <a:noFill/>
                    </a:ln>
                  </c15:spPr>
                </c:ext>
                <c:ext xmlns:c16="http://schemas.microsoft.com/office/drawing/2014/chart" uri="{C3380CC4-5D6E-409C-BE32-E72D297353CC}">
                  <c16:uniqueId val="{00000009-7E15-4307-8412-89E112EEFC53}"/>
                </c:ext>
              </c:extLst>
            </c:dLbl>
            <c:dLbl>
              <c:idx val="5"/>
              <c:delete val="1"/>
              <c:extLst>
                <c:ext xmlns:c15="http://schemas.microsoft.com/office/drawing/2012/chart" uri="{CE6537A1-D6FC-4f65-9D91-7224C49458BB}"/>
                <c:ext xmlns:c16="http://schemas.microsoft.com/office/drawing/2014/chart" uri="{C3380CC4-5D6E-409C-BE32-E72D297353CC}">
                  <c16:uniqueId val="{00000005-4BD2-4A61-A20D-99978C46D16B}"/>
                </c:ext>
              </c:extLst>
            </c:dLbl>
            <c:dLbl>
              <c:idx val="6"/>
              <c:layout>
                <c:manualLayout>
                  <c:x val="-0.12626268919659259"/>
                  <c:y val="2.7069168749115913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56498"/>
                        <a:gd name="adj2" fmla="val 45124"/>
                      </a:avLst>
                    </a:prstGeom>
                    <a:noFill/>
                    <a:ln>
                      <a:noFill/>
                    </a:ln>
                  </c15:spPr>
                </c:ext>
                <c:ext xmlns:c16="http://schemas.microsoft.com/office/drawing/2014/chart" uri="{C3380CC4-5D6E-409C-BE32-E72D297353CC}">
                  <c16:uniqueId val="{0000000D-7E15-4307-8412-89E112EEFC5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Sheet1!$A$2:$A$8</c:f>
              <c:strCache>
                <c:ptCount val="7"/>
                <c:pt idx="0">
                  <c:v>状态模块</c:v>
                </c:pt>
                <c:pt idx="1">
                  <c:v>通讯模块</c:v>
                </c:pt>
                <c:pt idx="2">
                  <c:v>导航模块</c:v>
                </c:pt>
                <c:pt idx="3">
                  <c:v>清洁模块</c:v>
                </c:pt>
                <c:pt idx="4">
                  <c:v>感知模块</c:v>
                </c:pt>
                <c:pt idx="5">
                  <c:v>能源模块</c:v>
                </c:pt>
                <c:pt idx="6">
                  <c:v>体验模块</c:v>
                </c:pt>
              </c:strCache>
            </c:strRef>
          </c:cat>
          <c:val>
            <c:numRef>
              <c:f>Sheet1!$B$2:$B$8</c:f>
              <c:numCache>
                <c:formatCode>General</c:formatCode>
                <c:ptCount val="7"/>
                <c:pt idx="0">
                  <c:v>1</c:v>
                </c:pt>
                <c:pt idx="1">
                  <c:v>2</c:v>
                </c:pt>
                <c:pt idx="2">
                  <c:v>12</c:v>
                </c:pt>
                <c:pt idx="3">
                  <c:v>7</c:v>
                </c:pt>
                <c:pt idx="4">
                  <c:v>1</c:v>
                </c:pt>
                <c:pt idx="5">
                  <c:v>0</c:v>
                </c:pt>
                <c:pt idx="6">
                  <c:v>2</c:v>
                </c:pt>
              </c:numCache>
            </c:numRef>
          </c:val>
          <c:extLst>
            <c:ext xmlns:c16="http://schemas.microsoft.com/office/drawing/2014/chart" uri="{C3380CC4-5D6E-409C-BE32-E72D297353CC}">
              <c16:uniqueId val="{00000000-4BD2-4A61-A20D-99978C46D16B}"/>
            </c:ext>
          </c:extLst>
        </c:ser>
        <c:dLbls>
          <c:showLegendKey val="0"/>
          <c:showVal val="0"/>
          <c:showCatName val="0"/>
          <c:showSerName val="0"/>
          <c:showPercent val="0"/>
          <c:showBubbleSize val="0"/>
          <c:showLeaderLines val="0"/>
        </c:dLbls>
        <c:firstSliceAng val="0"/>
      </c:pieChart>
      <c:spPr>
        <a:noFill/>
        <a:ln>
          <a:noFill/>
        </a:ln>
        <a:effectLst/>
      </c:spPr>
    </c:plotArea>
    <c:legend>
      <c:legendPos val="b"/>
      <c:layout>
        <c:manualLayout>
          <c:xMode val="edge"/>
          <c:yMode val="edge"/>
          <c:x val="6.8994854497212406E-3"/>
          <c:y val="0.81768023009099922"/>
          <c:w val="0.98944779629818991"/>
          <c:h val="0.147900062110556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FBE3A-727D-48DC-B66A-66EF55923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wenya Xia</dc:creator>
  <cp:keywords/>
  <dc:description/>
  <cp:lastModifiedBy>765915585@qq.com</cp:lastModifiedBy>
  <cp:revision>1</cp:revision>
  <dcterms:created xsi:type="dcterms:W3CDTF">2024-10-18T09:42:00Z</dcterms:created>
  <dcterms:modified xsi:type="dcterms:W3CDTF">2024-10-18T09:42:00Z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IPGFID">
    <vt:lpwstr>[DocID]=F6BEB1F4-EE8D-4D8E-999F-3FF78A4040DD</vt:lpwstr>
  </property>
  <property fmtid="{D5CDD505-2E9C-101B-9397-08002B2CF9AE}" pid="3" name="_IPGFLOW_P-B6DD_E-1_FP-1_SP-1_CV-946FAA3E_CN-D83AFDA9">
    <vt:lpwstr>l4Y3ITZzHnIOhALoDqGgzHnJ9TJfw9LlX2I4t2ArAUYbedxOHy/z1Jt8YkgCT+aO7AwSwqGkVNosdpUkwpGsu2TDw9VGrvnl0bjrS/l70c2jO1BCfVCS/9s+6eexb12Cv7dFUQPitd8gjSh126zos96Un1sPH/Y1OMrywXRIC1g/K1jzJf3InvCX/VwsUztYpcrlHgXale6BwAacBB/9S+GSScN1BW/FW0rtJCTk/EY+MOMuEUXmkCuc+GQPWGH</vt:lpwstr>
  </property>
  <property fmtid="{D5CDD505-2E9C-101B-9397-08002B2CF9AE}" pid="4" name="_IPGFLOW_P-B6DD_E-1_FP-1_SP-2_CV-54EBC5CE_CN-9CA72C76">
    <vt:lpwstr>9SE0izb5Ra69wR8XabfjGKfXCptzFkZbscijdmCoHR864bOqUuZdv/L4+QaUJI4aOr9KXsii0DtLgMUv7wlqPF8oRkw/SozlnNuo+47ojASc=</vt:lpwstr>
  </property>
  <property fmtid="{D5CDD505-2E9C-101B-9397-08002B2CF9AE}" pid="5" name="_IPGFLOW_P-B6DD_E-0_FP-1_CV-2D4294F3_CN-70EFFE9F">
    <vt:lpwstr>DPSPMK|3|364|2|0</vt:lpwstr>
  </property>
  <property fmtid="{D5CDD505-2E9C-101B-9397-08002B2CF9AE}" pid="6" name="_IPGFLOW_P-B6DD_E-1_FP-2_SP-1_CV-DDFEBCE2_CN-33642DF">
    <vt:lpwstr>KgpFuDGA7M8qWG4Dl5Otyba2HpeMHtG5OleLx8TxAtJgwNSx0HyqHqvvW7PQAddzvD9XO4EWM8HVcUSUr4qUxaMVr70i/Y9OVUY2sdK6rPF6Z6zUQCIAu0JSp0CiFgGyaQsc2RL92udbUXN2aHOjFTse/iV30pGYcnHDNPQ+GkzISjRGiDKFbpygowWbEebsp3W7VyRh/bB2cBbKq22R1IhJ5bSF5HZ9A4qvc5q+pf6n9oQ3LH2Gullmdtil8g9</vt:lpwstr>
  </property>
  <property fmtid="{D5CDD505-2E9C-101B-9397-08002B2CF9AE}" pid="7" name="_IPGFLOW_P-B6DD_E-1_FP-2_SP-2_CV-8F66892C_CN-7D542FDC">
    <vt:lpwstr>4F8mMuu1rCymHVzUIRwhoyO4KVRbx1iBCvAIBaOCLJEJuTzp3KkSpsIMJKZFPZ4FYFoApwj71j1EHpvPy+HaBFEi/vopovEuvr/RsCnZncrI=</vt:lpwstr>
  </property>
  <property fmtid="{D5CDD505-2E9C-101B-9397-08002B2CF9AE}" pid="8" name="_IPGFLOW_P-B6DD_E-0_FP-2_CV-2D4294F3_CN-CD259251">
    <vt:lpwstr>DPSPMK|3|364|2|0</vt:lpwstr>
  </property>
  <property fmtid="{D5CDD505-2E9C-101B-9397-08002B2CF9AE}" pid="9" name="_IPGFLOW_P-B6DD_E-1_FP-3_SP-1_CV-25E480C7_CN-FA67C99F">
    <vt:lpwstr>KgpFuDGA7M8qWG4Dl5OtyTyMXbQA9MqQrMTVsKxMOj3JUlNFAnI2Lk9cp8QiBKvkse2MUQqldPj3cbahh4H/kqslqVWTCMKjLE42TM4wfuIrAnO6Z6yqEpCBxMkzkkdqc1rcb+x1npqYDBWrHiVsGTg2K2z2ZmgsQs2db4IH+fJTY1HM1gPHLE5WP7kTdUe+Z8PdQgosTxr8DCwBTuM3IhJAgtpLMzd5AyVaoKEXxSnWfVfzTZ/PEGdXMc/8f2L</vt:lpwstr>
  </property>
  <property fmtid="{D5CDD505-2E9C-101B-9397-08002B2CF9AE}" pid="10" name="_IPGFLOW_P-B6DD_E-1_FP-3_SP-2_CV-28853486_CN-C7624C48">
    <vt:lpwstr>+YLxBG/iQQtSRBTvEvJPdLhXba+HObUv6jxdUg5icROzcGnpRgERzyKukPF78DkSsyNrXg24s52RvQqKX60K9t9WZt3vDl5zzWPoIT5ClhFo=</vt:lpwstr>
  </property>
  <property fmtid="{D5CDD505-2E9C-101B-9397-08002B2CF9AE}" pid="11" name="_IPGFLOW_P-B6DD_E-0_FP-3_CV-2D4294F3_CN-10B34BD4">
    <vt:lpwstr>DPSPMK|3|364|2|0</vt:lpwstr>
  </property>
  <property fmtid="{D5CDD505-2E9C-101B-9397-08002B2CF9AE}" pid="12" name="_IPGFLOW_P-B6DD_E-1_FP-4_SP-1_CV-C671D558_CN-AA975FC">
    <vt:lpwstr>IkPHzgixqWZb6i5hVcXKyoOe2UdFdgcOHFYDFDw7T7uO16+gIZXQyfiBEEv94SNPRplJBVfSVPzXzvc/AqBjCehR/WdI9drvraD24o7nJTIcidGjnmW+jcAP/y5GMhVsFcuSRacWYLd4qBJ5mxf4J8nYsQdwcQzkFkj3oA0XQn1x3uDpwI79y3BvGi09dKMYOIAvgJ3UTewN3Sr9h7K3PedduulvKWYjU7ZP1bGJsKvwlVGtqeULsT4zs8/8gIG</vt:lpwstr>
  </property>
  <property fmtid="{D5CDD505-2E9C-101B-9397-08002B2CF9AE}" pid="13" name="_IPGFLOW_P-B6DD_E-1_FP-4_SP-2_CV-386D48BC_CN-752C3BAF">
    <vt:lpwstr>AUJc1wuJc4wJtz09oaWNSwTw4T8ugg/PAVXV8ElvlFUv/F5L0ek3W7yykAUuePSXes4xDFea4QUPgWMJrduRZRBYhsE1KeLsWqjFHLUvkgD4=</vt:lpwstr>
  </property>
  <property fmtid="{D5CDD505-2E9C-101B-9397-08002B2CF9AE}" pid="14" name="_IPGFLOW_P-B6DD_E-0_FP-4_CV-2D4294F3_CN-6DC04D8C">
    <vt:lpwstr>DPSPMK|3|364|2|0</vt:lpwstr>
  </property>
  <property fmtid="{D5CDD505-2E9C-101B-9397-08002B2CF9AE}" pid="15" name="_IPGFLOW_P-B6DD_E-0_CV-8F5BA430_CN-F1F242BD">
    <vt:lpwstr>DPFPMK|3|50|5|0</vt:lpwstr>
  </property>
  <property fmtid="{D5CDD505-2E9C-101B-9397-08002B2CF9AE}" pid="16" name="_IPGFLOW_P-B6DD_E-1_FP-5_SP-1_CV-2884F8FA_CN-6392AC9E">
    <vt:lpwstr>IkPHzgixqWZb6i5hVcXKyirjRJs+SsFRrdF3YAWDgtIsvE/UMHgbwTQUrSaSOGJ0ikIv8PC1nWFvX7O7rLjvDpDTqTjL/rhPYHQ4BksS2bQZHBKx4krMJxN/Xr45aVhsxku3PaNfNfyaQNPlQcr3+DBwm3l0p5YFoIOMswyHOH+2UvS42zk3qfNTWSjpHGFrR/uVLy6BgVqCngL+zXLGPEeuXJmz+EHGX4s6inKuv/oZZQnUEwSzBIMpZpKRnan</vt:lpwstr>
  </property>
  <property fmtid="{D5CDD505-2E9C-101B-9397-08002B2CF9AE}" pid="17" name="_IPGFLOW_P-B6DD_E-1_FP-5_SP-2_CV-B3750E8E_CN-18950A7D">
    <vt:lpwstr>iICF9EDhuN9rxuHAwkGU+uQa8HZOj7xRsamVi+l7dlFpgz4fnXBKF/MvzSuxN5DDQ8YwfXHsdeXR7SZNI36aZX2+iNPu9mowtjINjpb3zO7A=</vt:lpwstr>
  </property>
  <property fmtid="{D5CDD505-2E9C-101B-9397-08002B2CF9AE}" pid="18" name="_IPGFLOW_P-B6DD_E-0_FP-5_CV-2D4294F3_CN-B0569409">
    <vt:lpwstr>DPSPMK|3|364|2|0</vt:lpwstr>
  </property>
  <property fmtid="{D5CDD505-2E9C-101B-9397-08002B2CF9AE}" pid="19" name="_IPGLAB_P-B6DD_E-1_CV-74A3B4ED_CN-221654CA">
    <vt:lpwstr>TmsnoIOM931S+Vg0Rmrc8yhJzG0oHSZqmatbvft2LSe/YHZ8wfbdxuBM6MELva/W</vt:lpwstr>
  </property>
</Properties>
</file>