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885" w:rsidRPr="002B7885" w:rsidRDefault="002B7885" w:rsidP="002B7885">
      <w:pPr>
        <w:widowControl/>
        <w:shd w:val="clear" w:color="auto" w:fill="FFFFFF"/>
        <w:spacing w:after="360"/>
        <w:rPr>
          <w:rFonts w:ascii="Arial" w:eastAsia="新細明體" w:hAnsi="Arial" w:cs="Arial"/>
          <w:color w:val="333333"/>
          <w:kern w:val="0"/>
          <w:szCs w:val="24"/>
        </w:rPr>
      </w:pPr>
      <w:r w:rsidRPr="002B7885">
        <w:rPr>
          <w:rFonts w:ascii="Arial" w:eastAsia="新細明體" w:hAnsi="Arial" w:cs="Arial"/>
          <w:color w:val="333333"/>
          <w:kern w:val="0"/>
          <w:szCs w:val="24"/>
        </w:rPr>
        <w:t xml:space="preserve">Support vector machines (SVM) is a supervised machine learning classification algorithm, which can be used for classification problem in </w:t>
      </w:r>
      <w:r w:rsidR="00731924" w:rsidRPr="00731924">
        <w:rPr>
          <w:rFonts w:ascii="Arial" w:eastAsia="新細明體" w:hAnsi="Arial" w:cs="Arial"/>
          <w:color w:val="333333"/>
          <w:kern w:val="0"/>
          <w:szCs w:val="24"/>
        </w:rPr>
        <w:t>multi-</w:t>
      </w:r>
      <w:r w:rsidRPr="002B7885">
        <w:rPr>
          <w:rFonts w:ascii="Arial" w:eastAsia="新細明體" w:hAnsi="Arial" w:cs="Arial"/>
          <w:color w:val="333333"/>
          <w:kern w:val="0"/>
          <w:szCs w:val="24"/>
        </w:rPr>
        <w:t>dimension space.</w:t>
      </w:r>
    </w:p>
    <w:p w:rsidR="002B7885" w:rsidRPr="002B7885" w:rsidRDefault="002B7885" w:rsidP="002B7885">
      <w:pPr>
        <w:widowControl/>
        <w:shd w:val="clear" w:color="auto" w:fill="FFFFFF"/>
        <w:spacing w:after="360"/>
        <w:rPr>
          <w:rFonts w:ascii="Arial" w:eastAsia="新細明體" w:hAnsi="Arial" w:cs="Arial"/>
          <w:color w:val="333333"/>
          <w:kern w:val="0"/>
          <w:szCs w:val="24"/>
        </w:rPr>
      </w:pPr>
      <w:r w:rsidRPr="002B7885">
        <w:rPr>
          <w:rFonts w:ascii="Arial" w:eastAsia="新細明體" w:hAnsi="Arial" w:cs="Arial"/>
          <w:color w:val="333333"/>
          <w:kern w:val="0"/>
          <w:szCs w:val="24"/>
        </w:rPr>
        <w:t xml:space="preserve">It is </w:t>
      </w:r>
      <w:r w:rsidR="00731924" w:rsidRPr="002B7885">
        <w:rPr>
          <w:rFonts w:ascii="Arial" w:eastAsia="新細明體" w:hAnsi="Arial" w:cs="Arial"/>
          <w:color w:val="333333"/>
          <w:kern w:val="0"/>
          <w:szCs w:val="24"/>
        </w:rPr>
        <w:t xml:space="preserve">widely </w:t>
      </w:r>
      <w:r w:rsidRPr="002B7885">
        <w:rPr>
          <w:rFonts w:ascii="Arial" w:eastAsia="新細明體" w:hAnsi="Arial" w:cs="Arial"/>
          <w:color w:val="333333"/>
          <w:kern w:val="0"/>
          <w:szCs w:val="24"/>
        </w:rPr>
        <w:t>used in mining researches</w:t>
      </w:r>
      <w:r w:rsidR="00731924">
        <w:rPr>
          <w:rFonts w:ascii="Arial" w:eastAsia="新細明體" w:hAnsi="Arial" w:cs="Arial"/>
          <w:color w:val="333333"/>
          <w:kern w:val="0"/>
          <w:szCs w:val="24"/>
        </w:rPr>
        <w:t>, such as text mining and opinion mining, and it has a great result</w:t>
      </w:r>
      <w:r w:rsidRPr="002B7885">
        <w:rPr>
          <w:rFonts w:ascii="Arial" w:eastAsia="新細明體" w:hAnsi="Arial" w:cs="Arial"/>
          <w:color w:val="333333"/>
          <w:kern w:val="0"/>
          <w:szCs w:val="24"/>
        </w:rPr>
        <w:t>. Comparing to other classification algorithms, SVM algorithm usually has better result in higher dimension, where all number of features is quite large and the data is sparse.</w:t>
      </w:r>
    </w:p>
    <w:p w:rsidR="002B7885" w:rsidRPr="00731924" w:rsidRDefault="002B7885" w:rsidP="002B788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B7885">
        <w:rPr>
          <w:rFonts w:ascii="Arial" w:eastAsia="新細明體" w:hAnsi="Arial" w:cs="Arial"/>
          <w:color w:val="333333"/>
          <w:kern w:val="0"/>
          <w:szCs w:val="24"/>
        </w:rPr>
        <w:t>SVM uses </w:t>
      </w:r>
      <m:oMath>
        <m:r>
          <w:rPr>
            <w:rFonts w:ascii="Cambria Math" w:eastAsia="新細明體" w:hAnsi="Cambria Math" w:cs="Arial"/>
            <w:color w:val="333333"/>
            <w:kern w:val="0"/>
            <w:szCs w:val="24"/>
          </w:rPr>
          <m:t>g</m:t>
        </m:r>
        <m:d>
          <m:dPr>
            <m:ctrlPr>
              <w:rPr>
                <w:rFonts w:ascii="Cambria Math" w:eastAsia="新細明體" w:hAnsi="Cambria Math" w:cs="Arial"/>
                <w:i/>
                <w:color w:val="333333"/>
                <w:kern w:val="0"/>
                <w:szCs w:val="24"/>
              </w:rPr>
            </m:ctrlPr>
          </m:dPr>
          <m:e>
            <m:r>
              <w:rPr>
                <w:rFonts w:ascii="Cambria Math" w:eastAsia="新細明體" w:hAnsi="Cambria Math" w:cs="Arial"/>
                <w:color w:val="333333"/>
                <w:kern w:val="0"/>
                <w:szCs w:val="24"/>
              </w:rPr>
              <m:t>x</m:t>
            </m:r>
          </m:e>
        </m:d>
        <m:r>
          <w:rPr>
            <w:rFonts w:ascii="Cambria Math" w:eastAsia="新細明體" w:hAnsi="Cambria Math" w:cs="Arial"/>
            <w:color w:val="333333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Arial"/>
                <w:i/>
                <w:color w:val="333333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Arial"/>
                <w:color w:val="333333"/>
                <w:kern w:val="0"/>
                <w:szCs w:val="24"/>
              </w:rPr>
              <m:t>w</m:t>
            </m:r>
          </m:e>
          <m:sup>
            <m:r>
              <w:rPr>
                <w:rFonts w:ascii="Cambria Math" w:eastAsia="新細明體" w:hAnsi="Cambria Math" w:cs="Arial"/>
                <w:color w:val="333333"/>
                <w:kern w:val="0"/>
                <w:szCs w:val="24"/>
              </w:rPr>
              <m:t>T</m:t>
            </m:r>
          </m:sup>
        </m:sSup>
        <m:r>
          <w:rPr>
            <w:rFonts w:ascii="Cambria Math" w:eastAsia="新細明體" w:hAnsi="Cambria Math" w:cs="Arial"/>
            <w:color w:val="333333"/>
            <w:kern w:val="0"/>
            <w:szCs w:val="24"/>
          </w:rPr>
          <m:t>x+b</m:t>
        </m:r>
      </m:oMath>
      <w:r w:rsidRPr="002B7885">
        <w:rPr>
          <w:rFonts w:ascii="Arial" w:eastAsia="新細明體" w:hAnsi="Arial" w:cs="Arial"/>
          <w:color w:val="333333"/>
          <w:kern w:val="0"/>
          <w:szCs w:val="24"/>
        </w:rPr>
        <w:t> </w:t>
      </w:r>
      <w:r w:rsidR="00731924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r w:rsidRPr="002B7885">
        <w:rPr>
          <w:rFonts w:ascii="Arial" w:eastAsia="新細明體" w:hAnsi="Arial" w:cs="Arial"/>
          <w:color w:val="333333"/>
          <w:kern w:val="0"/>
          <w:szCs w:val="24"/>
        </w:rPr>
        <w:t>as the linear separation hyperplane, where w is the weight vector, b is the bias, </w:t>
      </w:r>
      <m:oMath>
        <m:r>
          <w:rPr>
            <w:rFonts w:ascii="Cambria Math" w:eastAsia="新細明體" w:hAnsi="Cambria Math" w:cs="Cambria Math"/>
            <w:color w:val="333333"/>
            <w:kern w:val="0"/>
            <w:szCs w:val="24"/>
            <w:bdr w:val="none" w:sz="0" w:space="0" w:color="auto" w:frame="1"/>
          </w:rPr>
          <m:t>x</m:t>
        </m:r>
      </m:oMath>
      <w:r w:rsidRPr="002B7885">
        <w:rPr>
          <w:rFonts w:ascii="Arial" w:eastAsia="新細明體" w:hAnsi="Arial" w:cs="Arial"/>
          <w:color w:val="333333"/>
          <w:kern w:val="0"/>
          <w:szCs w:val="24"/>
        </w:rPr>
        <w:t> is a set of high dimensional non-linear transformation function, w and b is determined by training data that optimize the following formulas:</w:t>
      </w:r>
    </w:p>
    <w:p w:rsidR="002B7885" w:rsidRPr="002B7885" w:rsidRDefault="002B7885" w:rsidP="002B788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731924">
        <w:rPr>
          <w:rFonts w:ascii="Arial" w:eastAsia="新細明體" w:hAnsi="Arial" w:cs="Arial"/>
          <w:noProof/>
          <w:color w:val="333333"/>
          <w:kern w:val="0"/>
          <w:szCs w:val="24"/>
        </w:rPr>
        <w:drawing>
          <wp:inline distT="0" distB="0" distL="0" distR="0">
            <wp:extent cx="16840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85" w:rsidRPr="00731924" w:rsidRDefault="002B7885">
      <w:pPr>
        <w:rPr>
          <w:rFonts w:ascii="Arial" w:hAnsi="Arial" w:cs="Arial"/>
          <w:color w:val="333333"/>
          <w:szCs w:val="24"/>
          <w:shd w:val="clear" w:color="auto" w:fill="FFFFFF"/>
        </w:rPr>
      </w:pPr>
      <w:r w:rsidRPr="00731924">
        <w:rPr>
          <w:rFonts w:ascii="Arial" w:hAnsi="Arial" w:cs="Arial"/>
          <w:color w:val="333333"/>
          <w:szCs w:val="24"/>
          <w:shd w:val="clear" w:color="auto" w:fill="FFFFFF"/>
        </w:rPr>
        <w:t>where</w:t>
      </w:r>
      <m:oMath>
        <m:sSub>
          <m:sSubPr>
            <m:ctrlPr>
              <w:rPr>
                <w:rStyle w:val="mi"/>
                <w:rFonts w:ascii="Cambria Math" w:hAnsi="Cambria Math" w:cs="Arial"/>
                <w:i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Arial"/>
                <w:szCs w:val="24"/>
                <w:bdr w:val="none" w:sz="0" w:space="0" w:color="auto" w:frame="1"/>
              </w:rPr>
              <m:t>ε</m:t>
            </m:r>
          </m:e>
          <m:sub>
            <m:r>
              <w:rPr>
                <w:rStyle w:val="mi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</m:oMath>
      <w:r w:rsidRPr="00731924">
        <w:rPr>
          <w:rFonts w:ascii="Arial" w:hAnsi="Arial" w:cs="Arial"/>
          <w:color w:val="333333"/>
          <w:szCs w:val="24"/>
          <w:shd w:val="clear" w:color="auto" w:fill="FFFFFF"/>
        </w:rPr>
        <w:t>is the slack variables, C is the penalty coefficient, for all the training samples </w:t>
      </w:r>
      <w:r w:rsidRPr="00731924">
        <w:rPr>
          <w:rStyle w:val="mo"/>
          <w:rFonts w:ascii="Arial" w:hAnsi="Arial" w:cs="Arial"/>
          <w:szCs w:val="24"/>
          <w:bdr w:val="none" w:sz="0" w:space="0" w:color="auto" w:frame="1"/>
        </w:rPr>
        <w:t>(</w:t>
      </w:r>
      <m:oMath>
        <m:sSub>
          <m:sSubPr>
            <m:ctrl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x</m:t>
            </m:r>
          </m:e>
          <m:sub>
            <m:r>
              <m:rPr>
                <m:sty m:val="p"/>
              </m:r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  <m:r>
          <w:rPr>
            <w:rStyle w:val="mo"/>
            <w:rFonts w:ascii="Cambria Math" w:hAnsi="Cambria Math" w:cs="Arial"/>
            <w:szCs w:val="24"/>
            <w:bdr w:val="none" w:sz="0" w:space="0" w:color="auto" w:frame="1"/>
          </w:rPr>
          <m:t>,</m:t>
        </m:r>
        <m:sSub>
          <m:sSubPr>
            <m:ctrlPr>
              <w:rPr>
                <w:rStyle w:val="mo"/>
                <w:rFonts w:ascii="Cambria Math" w:hAnsi="Cambria Math" w:cs="Arial"/>
                <w:i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y</m:t>
            </m:r>
          </m:e>
          <m:sub>
            <m: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</m:oMath>
      <w:r w:rsidRPr="00731924">
        <w:rPr>
          <w:rStyle w:val="mo"/>
          <w:rFonts w:ascii="Arial" w:hAnsi="Arial" w:cs="Arial"/>
          <w:szCs w:val="24"/>
          <w:bdr w:val="none" w:sz="0" w:space="0" w:color="auto" w:frame="1"/>
        </w:rPr>
        <w:t>)</w:t>
      </w:r>
      <w:r w:rsidRPr="00731924">
        <w:rPr>
          <w:rFonts w:ascii="Arial" w:hAnsi="Arial" w:cs="Arial"/>
          <w:color w:val="333333"/>
          <w:szCs w:val="24"/>
          <w:shd w:val="clear" w:color="auto" w:fill="FFFFFF"/>
        </w:rPr>
        <w:t>.</w:t>
      </w:r>
    </w:p>
    <w:p w:rsidR="002B7885" w:rsidRPr="00731924" w:rsidRDefault="002B7885">
      <w:pPr>
        <w:rPr>
          <w:rFonts w:ascii="Arial" w:hAnsi="Arial" w:cs="Arial"/>
          <w:szCs w:val="24"/>
        </w:rPr>
      </w:pPr>
    </w:p>
    <w:p w:rsidR="00731924" w:rsidRDefault="002B7885" w:rsidP="002B7885">
      <w:pPr>
        <w:widowControl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 xml:space="preserve">Support Vector Regression (SVR) is using the SVM algorithm on regression problem. The goal of SVM is to find the separation hyperplane; and the goal of SVR is to find the regression hyperplane. </w:t>
      </w:r>
    </w:p>
    <w:p w:rsidR="00731924" w:rsidRDefault="00731924" w:rsidP="002B7885">
      <w:pPr>
        <w:widowControl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</w:p>
    <w:p w:rsidR="002B7885" w:rsidRDefault="002B7885" w:rsidP="00731924">
      <w:pPr>
        <w:widowControl/>
        <w:rPr>
          <w:rFonts w:ascii="Arial" w:eastAsia="新細明體" w:hAnsi="Arial" w:cs="Arial"/>
          <w:kern w:val="0"/>
          <w:szCs w:val="24"/>
          <w:bdr w:val="none" w:sz="0" w:space="0" w:color="auto" w:frame="1"/>
        </w:rPr>
      </w:pP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For the given training set:</w:t>
      </w:r>
      <w:r w:rsidR="00731924">
        <w:rPr>
          <w:rFonts w:ascii="Arial" w:eastAsia="新細明體" w:hAnsi="Arial" w:cs="Arial"/>
          <w:kern w:val="0"/>
          <w:szCs w:val="24"/>
        </w:rPr>
        <w:tab/>
      </w:r>
      <w:r w:rsidR="00731924"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 xml:space="preserve"> </w:t>
      </w:r>
      <w:r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>{(</w:t>
      </w:r>
      <m:oMath>
        <m:sSub>
          <m:sSubPr>
            <m:ctrlPr>
              <w:rPr>
                <w:rFonts w:ascii="Cambria Math" w:eastAsia="新細明體" w:hAnsi="Cambria Math" w:cs="Arial"/>
                <w:i/>
                <w:kern w:val="0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eastAsia="新細明體" w:hAnsi="Cambria Math" w:cs="Arial"/>
                <w:kern w:val="0"/>
                <w:szCs w:val="24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="新細明體" w:hAnsi="Cambria Math" w:cs="Arial"/>
                <w:kern w:val="0"/>
                <w:szCs w:val="24"/>
                <w:bdr w:val="none" w:sz="0" w:space="0" w:color="auto" w:frame="1"/>
              </w:rPr>
              <m:t>1</m:t>
            </m:r>
          </m:sub>
        </m:sSub>
        <m:r>
          <w:rPr>
            <w:rFonts w:ascii="Cambria Math" w:eastAsia="新細明體" w:hAnsi="Cambria Math" w:cs="Arial"/>
            <w:kern w:val="0"/>
            <w:szCs w:val="24"/>
            <w:bdr w:val="none" w:sz="0" w:space="0" w:color="auto" w:frame="1"/>
          </w:rPr>
          <m:t>,</m:t>
        </m:r>
        <m:sSub>
          <m:sSubPr>
            <m:ctrlPr>
              <w:rPr>
                <w:rFonts w:ascii="Cambria Math" w:eastAsia="新細明體" w:hAnsi="Cambria Math" w:cs="Arial"/>
                <w:i/>
                <w:kern w:val="0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eastAsia="新細明體" w:hAnsi="Cambria Math" w:cs="Arial"/>
                <w:kern w:val="0"/>
                <w:szCs w:val="24"/>
                <w:bdr w:val="none" w:sz="0" w:space="0" w:color="auto" w:frame="1"/>
              </w:rPr>
              <m:t>z</m:t>
            </m:r>
          </m:e>
          <m:sub>
            <m:r>
              <w:rPr>
                <w:rFonts w:ascii="Cambria Math" w:eastAsia="新細明體" w:hAnsi="Cambria Math" w:cs="Arial"/>
                <w:kern w:val="0"/>
                <w:szCs w:val="24"/>
                <w:bdr w:val="none" w:sz="0" w:space="0" w:color="auto" w:frame="1"/>
              </w:rPr>
              <m:t>1</m:t>
            </m:r>
          </m:sub>
        </m:sSub>
      </m:oMath>
      <w:r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>), …, (</w:t>
      </w:r>
      <m:oMath>
        <m:sSub>
          <m:sSubPr>
            <m:ctrl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x</m:t>
            </m:r>
          </m:e>
          <m:sub>
            <m:r>
              <m:rPr>
                <m:sty m:val="p"/>
              </m:r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  <m:r>
          <w:rPr>
            <w:rStyle w:val="mo"/>
            <w:rFonts w:ascii="Cambria Math" w:hAnsi="Cambria Math" w:cs="Arial"/>
            <w:szCs w:val="24"/>
            <w:bdr w:val="none" w:sz="0" w:space="0" w:color="auto" w:frame="1"/>
          </w:rPr>
          <m:t>,</m:t>
        </m:r>
        <m:sSub>
          <m:sSubPr>
            <m:ctrlPr>
              <w:rPr>
                <w:rStyle w:val="mo"/>
                <w:rFonts w:ascii="Cambria Math" w:hAnsi="Cambria Math" w:cs="Arial"/>
                <w:i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z</m:t>
            </m:r>
          </m:e>
          <m:sub>
            <m: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</m:oMath>
      <w:r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>)}</w:t>
      </w:r>
    </w:p>
    <w:p w:rsidR="00731924" w:rsidRPr="002B7885" w:rsidRDefault="00731924" w:rsidP="00731924">
      <w:pPr>
        <w:widowControl/>
        <w:rPr>
          <w:rFonts w:ascii="Arial" w:eastAsia="新細明體" w:hAnsi="Arial" w:cs="Arial"/>
          <w:kern w:val="0"/>
          <w:szCs w:val="24"/>
        </w:rPr>
      </w:pPr>
    </w:p>
    <w:p w:rsidR="002B7885" w:rsidRPr="00731924" w:rsidRDefault="002B7885" w:rsidP="002B7885">
      <w:pPr>
        <w:widowControl/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</w:pP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where </w:t>
      </w:r>
      <m:oMath>
        <m:sSub>
          <m:sSubPr>
            <m:ctrl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x</m:t>
            </m:r>
          </m:e>
          <m:sub>
            <m:r>
              <m:rPr>
                <m:sty m:val="p"/>
              </m:rP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</m:oMath>
      <w:r w:rsidRPr="00731924">
        <w:rPr>
          <w:rFonts w:ascii="Cambria Math" w:eastAsia="新細明體" w:hAnsi="Cambria Math" w:cs="Cambria Math"/>
          <w:kern w:val="0"/>
          <w:szCs w:val="24"/>
          <w:bdr w:val="none" w:sz="0" w:space="0" w:color="auto" w:frame="1"/>
        </w:rPr>
        <w:t>∈</w:t>
      </w:r>
      <w:r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>Rn</w:t>
      </w: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 xml:space="preserve"> is a feature vector, and </w:t>
      </w:r>
      <m:oMath>
        <m:sSub>
          <m:sSubPr>
            <m:ctrlPr>
              <w:rPr>
                <w:rStyle w:val="mo"/>
                <w:rFonts w:ascii="Cambria Math" w:hAnsi="Cambria Math" w:cs="Arial"/>
                <w:i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z</m:t>
            </m:r>
          </m:e>
          <m:sub>
            <m:r>
              <w:rPr>
                <w:rStyle w:val="mo"/>
                <w:rFonts w:ascii="Cambria Math" w:hAnsi="Cambria Math" w:cs="Arial"/>
                <w:szCs w:val="24"/>
                <w:bdr w:val="none" w:sz="0" w:space="0" w:color="auto" w:frame="1"/>
              </w:rPr>
              <m:t>i</m:t>
            </m:r>
          </m:sub>
        </m:sSub>
      </m:oMath>
      <w:r w:rsidRPr="002B7885">
        <w:rPr>
          <w:rFonts w:ascii="Cambria Math" w:eastAsia="新細明體" w:hAnsi="Cambria Math" w:cs="Cambria Math"/>
          <w:color w:val="333333"/>
          <w:kern w:val="0"/>
          <w:szCs w:val="24"/>
          <w:shd w:val="clear" w:color="auto" w:fill="FFFFFF"/>
        </w:rPr>
        <w:t>∊</w:t>
      </w: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 </w:t>
      </w:r>
      <w:r w:rsidRPr="002B7885">
        <w:rPr>
          <w:rFonts w:ascii="Arial" w:eastAsia="新細明體" w:hAnsi="Arial" w:cs="Arial"/>
          <w:i/>
          <w:iCs/>
          <w:color w:val="333333"/>
          <w:kern w:val="0"/>
          <w:szCs w:val="24"/>
          <w:shd w:val="clear" w:color="auto" w:fill="FFFFFF"/>
        </w:rPr>
        <w:t>R</w:t>
      </w:r>
      <w:r w:rsidRPr="002B7885">
        <w:rPr>
          <w:rFonts w:ascii="Arial" w:eastAsia="新細明體" w:hAnsi="Arial" w:cs="Arial"/>
          <w:i/>
          <w:iCs/>
          <w:color w:val="333333"/>
          <w:kern w:val="0"/>
          <w:szCs w:val="24"/>
          <w:shd w:val="clear" w:color="auto" w:fill="FFFFFF"/>
          <w:vertAlign w:val="superscript"/>
        </w:rPr>
        <w:t>1</w:t>
      </w: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 is the target output. In order to find the hyperplane, two parameters </w:t>
      </w:r>
      <w:r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>C&gt;0</w:t>
      </w: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 and </w:t>
      </w:r>
      <w:r w:rsidRPr="00731924">
        <w:rPr>
          <w:rFonts w:ascii="Arial" w:eastAsia="新細明體" w:hAnsi="Arial" w:cs="Arial"/>
          <w:kern w:val="0"/>
          <w:szCs w:val="24"/>
          <w:bdr w:val="none" w:sz="0" w:space="0" w:color="auto" w:frame="1"/>
        </w:rPr>
        <w:t>ε&gt;0</w:t>
      </w:r>
      <w:r w:rsidRPr="002B7885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 must be given and the support vector regression can be defined:</w:t>
      </w:r>
    </w:p>
    <w:p w:rsidR="00731924" w:rsidRPr="002B7885" w:rsidRDefault="00731924" w:rsidP="002B7885">
      <w:pPr>
        <w:widowControl/>
        <w:rPr>
          <w:rFonts w:ascii="Arial" w:eastAsia="新細明體" w:hAnsi="Arial" w:cs="Arial"/>
          <w:kern w:val="0"/>
          <w:szCs w:val="24"/>
        </w:rPr>
      </w:pPr>
      <w:r w:rsidRPr="00731924">
        <w:rPr>
          <w:rFonts w:ascii="Arial" w:eastAsia="新細明體" w:hAnsi="Arial" w:cs="Arial"/>
          <w:noProof/>
          <w:kern w:val="0"/>
          <w:szCs w:val="24"/>
        </w:rPr>
        <w:drawing>
          <wp:inline distT="0" distB="0" distL="0" distR="0">
            <wp:extent cx="299466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85" w:rsidRPr="00731924" w:rsidRDefault="002B7885" w:rsidP="002B7885">
      <w:pPr>
        <w:rPr>
          <w:rFonts w:ascii="Arial" w:hAnsi="Arial" w:cs="Arial"/>
          <w:szCs w:val="24"/>
        </w:rPr>
      </w:pPr>
      <w:r w:rsidRPr="00731924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 xml:space="preserve">In our experiment, we use a free SVM toolkit, </w:t>
      </w:r>
      <w:proofErr w:type="spellStart"/>
      <w:r w:rsidRPr="00731924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sklearn</w:t>
      </w:r>
      <w:proofErr w:type="spellEnd"/>
      <w:r w:rsidRPr="00731924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 xml:space="preserve">, </w:t>
      </w:r>
      <w:r w:rsidR="00142479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C = 1</w:t>
      </w:r>
      <w:bookmarkStart w:id="0" w:name="_GoBack"/>
      <w:bookmarkEnd w:id="0"/>
      <w:r w:rsidRPr="00731924">
        <w:rPr>
          <w:rFonts w:ascii="Arial" w:eastAsia="新細明體" w:hAnsi="Arial" w:cs="Arial"/>
          <w:color w:val="333333"/>
          <w:kern w:val="0"/>
          <w:szCs w:val="24"/>
          <w:shd w:val="clear" w:color="auto" w:fill="FFFFFF"/>
        </w:rPr>
        <w:t>to train the SVR model.</w:t>
      </w:r>
    </w:p>
    <w:sectPr w:rsidR="002B7885" w:rsidRPr="00731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5"/>
    <w:rsid w:val="00142479"/>
    <w:rsid w:val="002B7885"/>
    <w:rsid w:val="00354B3E"/>
    <w:rsid w:val="0073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3981"/>
  <w15:chartTrackingRefBased/>
  <w15:docId w15:val="{F3505AB5-AC62-48E2-8250-89081DB5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8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i">
    <w:name w:val="mi"/>
    <w:basedOn w:val="DefaultParagraphFont"/>
    <w:rsid w:val="002B7885"/>
  </w:style>
  <w:style w:type="character" w:customStyle="1" w:styleId="mo">
    <w:name w:val="mo"/>
    <w:basedOn w:val="DefaultParagraphFont"/>
    <w:rsid w:val="002B7885"/>
  </w:style>
  <w:style w:type="character" w:customStyle="1" w:styleId="mn">
    <w:name w:val="mn"/>
    <w:basedOn w:val="DefaultParagraphFont"/>
    <w:rsid w:val="002B7885"/>
  </w:style>
  <w:style w:type="character" w:customStyle="1" w:styleId="mtext">
    <w:name w:val="mtext"/>
    <w:basedOn w:val="DefaultParagraphFont"/>
    <w:rsid w:val="002B7885"/>
  </w:style>
  <w:style w:type="character" w:customStyle="1" w:styleId="link">
    <w:name w:val="link"/>
    <w:basedOn w:val="DefaultParagraphFont"/>
    <w:rsid w:val="002B7885"/>
  </w:style>
  <w:style w:type="character" w:styleId="PlaceholderText">
    <w:name w:val="Placeholder Text"/>
    <w:basedOn w:val="DefaultParagraphFont"/>
    <w:uiPriority w:val="99"/>
    <w:semiHidden/>
    <w:rsid w:val="002B7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8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 葉</dc:creator>
  <cp:keywords/>
  <dc:description/>
  <cp:lastModifiedBy>軒 葉</cp:lastModifiedBy>
  <cp:revision>2</cp:revision>
  <dcterms:created xsi:type="dcterms:W3CDTF">2020-01-04T06:34:00Z</dcterms:created>
  <dcterms:modified xsi:type="dcterms:W3CDTF">2020-01-04T06:53:00Z</dcterms:modified>
</cp:coreProperties>
</file>