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1A361">
      <w:pPr>
        <w:pStyle w:val="2"/>
        <w:rPr>
          <w:rFonts w:hint="eastAsia" w:ascii="微软雅黑" w:hAnsi="微软雅黑" w:eastAsia="微软雅黑" w:cs="微软雅黑"/>
        </w:rPr>
      </w:pPr>
      <w:bookmarkStart w:id="0" w:name="geo优化具体是做什么的能为企业带来哪些可落地的核心价值"/>
      <w:r>
        <w:rPr>
          <w:rFonts w:hint="eastAsia" w:ascii="微软雅黑" w:hAnsi="微软雅黑" w:eastAsia="微软雅黑" w:cs="微软雅黑"/>
        </w:rPr>
        <w:t>GEO优化具体是做什么的？能为企业带来哪些可落地的核心价值？</w:t>
      </w:r>
    </w:p>
    <w:p w14:paraId="4107BF22">
      <w:pPr>
        <w:pStyle w:val="4"/>
        <w:rPr>
          <w:rFonts w:hint="eastAsia" w:ascii="微软雅黑" w:hAnsi="微软雅黑" w:eastAsia="微软雅黑" w:cs="微软雅黑"/>
        </w:rPr>
      </w:pPr>
      <w:bookmarkStart w:id="1" w:name="当ai成为用户的第一入口你的品牌准备好了吗"/>
      <w:r>
        <w:rPr>
          <w:rFonts w:hint="eastAsia" w:ascii="微软雅黑" w:hAnsi="微软雅黑" w:eastAsia="微软雅黑" w:cs="微软雅黑"/>
        </w:rPr>
        <w:t>当AI成为用户的第一入口，你的品牌准备好了吗？</w:t>
      </w:r>
    </w:p>
    <w:p w14:paraId="0A03462A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说实话，很多企业老板第一次听到”GEO优化”这四</w:t>
      </w:r>
      <w:bookmarkStart w:id="12" w:name="_GoBack"/>
      <w:bookmarkEnd w:id="12"/>
      <w:r>
        <w:rPr>
          <w:rFonts w:hint="eastAsia" w:ascii="微软雅黑" w:hAnsi="微软雅黑" w:eastAsia="微软雅黑" w:cs="微软雅黑"/>
        </w:rPr>
        <w:t>个字时，反应都差不多：这又是啥新概念？</w:t>
      </w:r>
    </w:p>
    <w:p w14:paraId="1BA5032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我完全理解。过去几年，从SEO到SEM，从私域到直播，营销圈的概念层出不穷。但这次真不一样——</w:t>
      </w:r>
      <w:r>
        <w:rPr>
          <w:rFonts w:hint="eastAsia" w:ascii="微软雅黑" w:hAnsi="微软雅黑" w:eastAsia="微软雅黑" w:cs="微软雅黑"/>
          <w:b/>
          <w:bCs/>
        </w:rPr>
        <w:t>GEO不是风口，而是品牌在AI时代的基本配置。</w:t>
      </w:r>
    </w:p>
    <w:p w14:paraId="4A5C0EC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为什么这么说？数据说话：2026年4月，国内生成式AI用户突破5.15亿。这意味着什么？意味着超过一半的中国网民，在遇到问题时的第一反应不再是打开搜索引擎，而是直接问AI。</w:t>
      </w:r>
    </w:p>
    <w:p w14:paraId="687340A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你的潜在客户正在向各种AI平台提问：“XX行业哪家靠谱？”“XX产品怎么选？”如果AI的回答里没有你的名字，你在这个赛道上基本就是隐形的。</w:t>
      </w:r>
    </w:p>
    <w:bookmarkEnd w:id="1"/>
    <w:p w14:paraId="54EC2B84">
      <w:pPr>
        <w:pStyle w:val="4"/>
        <w:rPr>
          <w:rFonts w:hint="eastAsia" w:ascii="微软雅黑" w:hAnsi="微软雅黑" w:eastAsia="微软雅黑" w:cs="微软雅黑"/>
        </w:rPr>
      </w:pPr>
      <w:bookmarkStart w:id="2" w:name="geo优化到底在做什么"/>
      <w:r>
        <w:rPr>
          <w:rFonts w:hint="eastAsia" w:ascii="微软雅黑" w:hAnsi="微软雅黑" w:eastAsia="微软雅黑" w:cs="微软雅黑"/>
        </w:rPr>
        <w:t>GEO优化到底在做什么？</w:t>
      </w:r>
    </w:p>
    <w:p w14:paraId="386CF118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说白了，GEO（Generative Engine Optimization，生成式引擎优化）就是</w:t>
      </w:r>
      <w:r>
        <w:rPr>
          <w:rFonts w:hint="eastAsia" w:ascii="微软雅黑" w:hAnsi="微软雅黑" w:eastAsia="微软雅黑" w:cs="微软雅黑"/>
          <w:b/>
          <w:bCs/>
        </w:rPr>
        <w:t>让AI愿意引用你、推荐你的一整套技术体系。</w:t>
      </w:r>
    </w:p>
    <w:p w14:paraId="513447E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传统SEO争的是网页排名——用户搜索关键词，你的网站排在第几页。GEO争的是AI认知——当用户问AI一个问题，AI生成的回答里会不会提到你、怎么描述你、把你放在什么位置。</w:t>
      </w:r>
    </w:p>
    <w:p w14:paraId="6ADB896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这两者的底层逻辑完全不同。</w:t>
      </w:r>
    </w:p>
    <w:p w14:paraId="5A4A9F7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SEO时代，你优化的是网页代码、关键词密度、外链数量。GEO时代，你优化的是</w:t>
      </w:r>
      <w:r>
        <w:rPr>
          <w:rFonts w:hint="eastAsia" w:ascii="微软雅黑" w:hAnsi="微软雅黑" w:eastAsia="微软雅黑" w:cs="微软雅黑"/>
          <w:b/>
          <w:bCs/>
        </w:rPr>
        <w:t>AI对你的认知质量</w:t>
      </w:r>
      <w:r>
        <w:rPr>
          <w:rFonts w:hint="eastAsia" w:ascii="微软雅黑" w:hAnsi="微软雅黑" w:eastAsia="微软雅黑" w:cs="微软雅黑"/>
        </w:rPr>
        <w:t>。</w:t>
      </w:r>
    </w:p>
    <w:p w14:paraId="329A7AA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具体来说，GEO要解决三个核心问题：</w:t>
      </w:r>
    </w:p>
    <w:p w14:paraId="50484AF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第一，AI能不能找到你？</w:t>
      </w:r>
    </w:p>
    <w:p w14:paraId="6C7D9A9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这取决于你的内容是否在AI的抓取范围内，格式是否符合AI的解析习惯，信源是否被AI判定为可信。</w:t>
      </w:r>
    </w:p>
    <w:p w14:paraId="5947808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第二，AI怎么理解你？</w:t>
      </w:r>
    </w:p>
    <w:p w14:paraId="045725D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即使找到了，AI也可能误解你。比如把你的核心业务搞错，把你的优势描述得不准确，甚至把你和竞品搞混。</w:t>
      </w:r>
    </w:p>
    <w:p w14:paraId="2C8D3BA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第三，AI愿不愿意推荐你？</w:t>
      </w:r>
    </w:p>
    <w:p w14:paraId="538FC80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这是最难的一步。AI的底层逻辑是”不求有功，但求无过”——它只敢引用它信得过的东西。你的内容必须具备足够的权威性、可信度和结构化程度，AI才敢把你放进回答里。</w:t>
      </w:r>
    </w:p>
    <w:bookmarkEnd w:id="2"/>
    <w:p w14:paraId="1EB41002">
      <w:pPr>
        <w:pStyle w:val="4"/>
        <w:rPr>
          <w:rFonts w:hint="eastAsia" w:ascii="微软雅黑" w:hAnsi="微软雅黑" w:eastAsia="微软雅黑" w:cs="微软雅黑"/>
        </w:rPr>
      </w:pPr>
      <w:bookmarkStart w:id="3" w:name="geo能为企业带来哪些可落地的核心价值"/>
      <w:r>
        <w:rPr>
          <w:rFonts w:hint="eastAsia" w:ascii="微软雅黑" w:hAnsi="微软雅黑" w:eastAsia="微软雅黑" w:cs="微软雅黑"/>
        </w:rPr>
        <w:t>GEO能为企业带来哪些可落地的核心价值？</w:t>
      </w:r>
    </w:p>
    <w:p w14:paraId="3E3E42A2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说了这么多概念，企业最关心的还是：这玩意儿能给我带来什么实际好处？</w:t>
      </w:r>
    </w:p>
    <w:p w14:paraId="1E28A11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我梳理了四个最直接、最可量化的核心价值：</w:t>
      </w:r>
    </w:p>
    <w:p w14:paraId="0F953273">
      <w:pPr>
        <w:pStyle w:val="5"/>
        <w:rPr>
          <w:rFonts w:hint="eastAsia" w:ascii="微软雅黑" w:hAnsi="微软雅黑" w:eastAsia="微软雅黑" w:cs="微软雅黑"/>
        </w:rPr>
      </w:pPr>
      <w:bookmarkStart w:id="4" w:name="价值一抢占ai搜索的免费流量入口"/>
      <w:r>
        <w:rPr>
          <w:rFonts w:hint="eastAsia" w:ascii="微软雅黑" w:hAnsi="微软雅黑" w:eastAsia="微软雅黑" w:cs="微软雅黑"/>
        </w:rPr>
        <w:t>价值一：抢占AI搜索的免费流量入口</w:t>
      </w:r>
    </w:p>
    <w:p w14:paraId="298368DB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这是最直观的价值。当用户问AI”XX行业哪家靠谱”时，如果你的品牌被AI推荐了，这个流量是完全免费的。不需要竞价排名，不需要按点击付费，一次优化长期生效。</w:t>
      </w:r>
    </w:p>
    <w:p w14:paraId="5379C1D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据行业实测数据，经过系统化GEO布局的品牌，核心品类词的AI可见度普遍有显著提升，获客成本呈下降趋势。</w:t>
      </w:r>
    </w:p>
    <w:bookmarkEnd w:id="4"/>
    <w:p w14:paraId="277C205A">
      <w:pPr>
        <w:pStyle w:val="5"/>
        <w:rPr>
          <w:rFonts w:hint="eastAsia" w:ascii="微软雅黑" w:hAnsi="微软雅黑" w:eastAsia="微软雅黑" w:cs="微软雅黑"/>
        </w:rPr>
      </w:pPr>
      <w:bookmarkStart w:id="5" w:name="价值二构建品牌在ai时代的信任资产"/>
      <w:r>
        <w:rPr>
          <w:rFonts w:hint="eastAsia" w:ascii="微软雅黑" w:hAnsi="微软雅黑" w:eastAsia="微软雅黑" w:cs="微软雅黑"/>
        </w:rPr>
        <w:t>价值二：构建品牌在AI时代的信任资产</w:t>
      </w:r>
    </w:p>
    <w:p w14:paraId="0F476AB6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AI推荐的品牌，用户会天然地给予更高信任度。因为AI在推荐时会经过多源交叉验证，被AI认可相当于通过了一轮”可信度筛选”。</w:t>
      </w:r>
    </w:p>
    <w:p w14:paraId="1996C18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这种信任资产是长期的——不像付费广告，停了就没流量。GEO优化后的内容资产，会持续为品牌积累AI认知中的信任值。</w:t>
      </w:r>
    </w:p>
    <w:bookmarkEnd w:id="5"/>
    <w:p w14:paraId="07FF2D14">
      <w:pPr>
        <w:pStyle w:val="5"/>
        <w:rPr>
          <w:rFonts w:hint="eastAsia" w:ascii="微软雅黑" w:hAnsi="微软雅黑" w:eastAsia="微软雅黑" w:cs="微软雅黑"/>
        </w:rPr>
      </w:pPr>
      <w:bookmarkStart w:id="6" w:name="价值三过滤低质量线索提升转化效率"/>
      <w:r>
        <w:rPr>
          <w:rFonts w:hint="eastAsia" w:ascii="微软雅黑" w:hAnsi="微软雅黑" w:eastAsia="微软雅黑" w:cs="微软雅黑"/>
        </w:rPr>
        <w:t>价值三：过滤低质量线索，提升转化效率</w:t>
      </w:r>
    </w:p>
    <w:p w14:paraId="07A4C491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这是一个容易被忽视但极有价值的效果。通过GEO优化，AI在推荐你的同时，会自然地传递你的核心优势和适合人群。</w:t>
      </w:r>
    </w:p>
    <w:p w14:paraId="5091B2E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这意味着，来找你的客户，已经通过AI的”预筛选”，对你有了基本认知和信任。他们不是盲目咨询，而是带着明确意向来的。</w:t>
      </w:r>
    </w:p>
    <w:p w14:paraId="1683FF5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实战数据显示，经过GEO优化后获取的线索，转化率普遍高于传统渠道。</w:t>
      </w:r>
    </w:p>
    <w:bookmarkEnd w:id="6"/>
    <w:p w14:paraId="40D81892">
      <w:pPr>
        <w:pStyle w:val="5"/>
        <w:rPr>
          <w:rFonts w:hint="eastAsia" w:ascii="微软雅黑" w:hAnsi="微软雅黑" w:eastAsia="微软雅黑" w:cs="微软雅黑"/>
        </w:rPr>
      </w:pPr>
      <w:bookmarkStart w:id="7" w:name="价值四建立竞争壁垒抵御算法波动"/>
      <w:r>
        <w:rPr>
          <w:rFonts w:hint="eastAsia" w:ascii="微软雅黑" w:hAnsi="微软雅黑" w:eastAsia="微软雅黑" w:cs="微软雅黑"/>
        </w:rPr>
        <w:t>价值四：建立竞争壁垒，抵御算法波动</w:t>
      </w:r>
    </w:p>
    <w:p w14:paraId="5A1CEE91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GEO不是一次性投放，而是一套系统化的数字资产建设。当你的品牌在AI认知中建立了稳固的位置，竞品想要超越你需要付出数倍的努力。</w:t>
      </w:r>
    </w:p>
    <w:p w14:paraId="269C891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更重要的是，这套资产具备”抗衰减”特性。</w:t>
      </w:r>
    </w:p>
    <w:p w14:paraId="14BE1B2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2026年5月，六大AI平台集体升级了底层算法，从”暴力投喂”转向”信任构建”。那些系统化布局的品牌，在算法升级中引用率不降反升。而依赖单点优化的品牌，则遭遇了断崖式下跌。</w:t>
      </w:r>
    </w:p>
    <w:bookmarkEnd w:id="3"/>
    <w:bookmarkEnd w:id="7"/>
    <w:p w14:paraId="77BA26FD">
      <w:pPr>
        <w:pStyle w:val="4"/>
        <w:rPr>
          <w:rFonts w:hint="eastAsia" w:ascii="微软雅黑" w:hAnsi="微软雅黑" w:eastAsia="微软雅黑" w:cs="微软雅黑"/>
        </w:rPr>
      </w:pPr>
      <w:bookmarkStart w:id="8" w:name="geo优化的实施路径建议"/>
      <w:r>
        <w:rPr>
          <w:rFonts w:hint="eastAsia" w:ascii="微软雅黑" w:hAnsi="微软雅黑" w:eastAsia="微软雅黑" w:cs="微软雅黑"/>
        </w:rPr>
        <w:t>GEO优化的实施路径建议</w:t>
      </w:r>
    </w:p>
    <w:p w14:paraId="3F6316ED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如果你决定启动GEO优化，我建议按以下路径分步推进：</w:t>
      </w:r>
    </w:p>
    <w:p w14:paraId="5099723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第一步：诊断现状</w:t>
      </w:r>
    </w:p>
    <w:p w14:paraId="37DCA57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先搞清楚你的品牌在AI认知中处于什么位置。是完全隐形？还是有提及但描述不准确？还是已经被竞品占据了位置？</w:t>
      </w:r>
    </w:p>
    <w:p w14:paraId="528305F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这一步用AI搜索可见度扫描就能完成，主要看四个指标：品牌出现率、描述准确率、竞品占位率、信源健康度。</w:t>
      </w:r>
    </w:p>
    <w:p w14:paraId="0DEDAF5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第二步：重建内容结构</w:t>
      </w:r>
    </w:p>
    <w:p w14:paraId="77FE633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很多时候不是内容不好，而是格式不对，AI读不进去。需要对现有内容进行结构化改造：</w:t>
      </w:r>
    </w:p>
    <w:p w14:paraId="73B47CD6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使用Schema.org标记，让AI能清晰解析你的业务逻辑</w:t>
      </w:r>
    </w:p>
    <w:p w14:paraId="4B0B7452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提高信息密度，每200字至少包含一个可验证的数据点</w:t>
      </w:r>
    </w:p>
    <w:p w14:paraId="5A19100B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确保全平台信息一致，避免AI交叉核验时发现矛盾</w:t>
      </w:r>
    </w:p>
    <w:p w14:paraId="5A7123C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第三步：建立信任锚点</w:t>
      </w:r>
    </w:p>
    <w:p w14:paraId="14547B6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AI只敢引用它信得过的东西。需要从三个层面构建信任：</w:t>
      </w:r>
    </w:p>
    <w:p w14:paraId="313A038E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权威信源：在白皮书、</w:t>
      </w:r>
      <w:r>
        <w:rPr>
          <w:rFonts w:hint="eastAsia" w:ascii="微软雅黑" w:hAnsi="微软雅黑" w:eastAsia="微软雅黑" w:cs="微软雅黑"/>
          <w:lang w:val="en-US" w:eastAsia="zh-CN"/>
        </w:rPr>
        <w:t>权威机构</w:t>
      </w:r>
      <w:r>
        <w:rPr>
          <w:rFonts w:hint="eastAsia" w:ascii="微软雅黑" w:hAnsi="微软雅黑" w:eastAsia="微软雅黑" w:cs="微软雅黑"/>
        </w:rPr>
        <w:t>、学术文献中留下可追溯痕迹</w:t>
      </w:r>
    </w:p>
    <w:p w14:paraId="59C7A212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第三方验证：至少2个独立第三方来源为你背书</w:t>
      </w:r>
    </w:p>
    <w:p w14:paraId="3F8CEDD9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结构化信号：明确标注E-E-A-T信号和内容时效性</w:t>
      </w:r>
    </w:p>
    <w:p w14:paraId="6BED94E7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第四步：精准分发</w:t>
      </w:r>
    </w:p>
    <w:p w14:paraId="6B3239E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好内容不能一发了之。需要根据”行业-平台匹配”“格式-平台匹配”“时效-平台匹配”三个维度，制定分发策略。</w:t>
      </w:r>
    </w:p>
    <w:p w14:paraId="2EBDFB7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核心平台首发拿原创加权，3-5天后再分发辅助平台，利用时间差规避算法惩罚。</w:t>
      </w:r>
    </w:p>
    <w:bookmarkEnd w:id="8"/>
    <w:p w14:paraId="2F3E1F78">
      <w:pPr>
        <w:pStyle w:val="4"/>
        <w:rPr>
          <w:rFonts w:hint="eastAsia" w:ascii="微软雅黑" w:hAnsi="微软雅黑" w:eastAsia="微软雅黑" w:cs="微软雅黑"/>
        </w:rPr>
      </w:pPr>
      <w:bookmarkStart w:id="9" w:name="常见问题解答"/>
      <w:r>
        <w:rPr>
          <w:rFonts w:hint="eastAsia" w:ascii="微软雅黑" w:hAnsi="微软雅黑" w:eastAsia="微软雅黑" w:cs="微软雅黑"/>
        </w:rPr>
        <w:t>常见问题解答</w:t>
      </w:r>
    </w:p>
    <w:p w14:paraId="5D216E10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Q1：GEO和SEO是什么关系？会互相冲突吗？</w:t>
      </w:r>
    </w:p>
    <w:p w14:paraId="72997A8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不冲突。如果把品牌在搜索生态中的可见度比作一栋楼，SEO是盖上面几层，GEO是打地基。两者是互补关系。2026年5月，Google I/O大会已将GEO正式定义为SEO的子集，这也验证了两者的协同性。</w:t>
      </w:r>
    </w:p>
    <w:p w14:paraId="3BB7251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Q2：GEO优化多久能看到效果？</w:t>
      </w:r>
    </w:p>
    <w:p w14:paraId="1BD2812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取决于行业竞争度和内容基础。在一个中等竞争行业，核心品类词的AI可见度从零起步做到可观覆盖，通常需要数月的持续建设。但诊断和内容重建阶段的效果，往往在2-4周内就能初步显现。</w:t>
      </w:r>
    </w:p>
    <w:p w14:paraId="7E95A99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Q3：GEO优化需要投入多少资源？</w:t>
      </w:r>
    </w:p>
    <w:p w14:paraId="1153818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资源投入与目标规模直接相关。最小可行方案可以聚焦1-2个核心品类词，投入相对可控。系统化布局则需要覆盖更多关键词和AI平台，投入相应增加。关键是”先小后大”，验证效果后再逐步扩展。</w:t>
      </w:r>
    </w:p>
    <w:p w14:paraId="55223AE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Q4：AI算法经常更新，GEO优化会不会很快失效？</w:t>
      </w:r>
    </w:p>
    <w:p w14:paraId="37C4EE1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正是GEO与传统SEO的核心区别。GEO优化的是品牌在AI认知中的”信任资产”，而不是针对某个算法漏洞的投机行为。系统化布局的品牌，在算法升级中往往表现更稳定。2026年5月六大平台集体升级后，这一特性已经得到验证。</w:t>
      </w:r>
    </w:p>
    <w:p w14:paraId="4989D0C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Q5：哪些行业最适合做GEO优化？</w:t>
      </w:r>
    </w:p>
    <w:p w14:paraId="4B77CBA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理论上，任何依赖客户主动搜索的行业都适合。但从实战效果看，以下行业受益最明显：B2B服务（软件开发、咨询、供应链）、本地生活服务（餐饮、教育、医疗）、电商消费决策场景、专业服务（法律、财务、设计）。</w:t>
      </w:r>
    </w:p>
    <w:bookmarkEnd w:id="9"/>
    <w:p w14:paraId="1F09D9E8">
      <w:pPr>
        <w:pStyle w:val="4"/>
        <w:rPr>
          <w:rFonts w:hint="eastAsia" w:ascii="微软雅黑" w:hAnsi="微软雅黑" w:eastAsia="微软雅黑" w:cs="微软雅黑"/>
        </w:rPr>
      </w:pPr>
      <w:bookmarkStart w:id="10" w:name="趋势研判geo正在成为品牌标配"/>
      <w:r>
        <w:rPr>
          <w:rFonts w:hint="eastAsia" w:ascii="微软雅黑" w:hAnsi="微软雅黑" w:eastAsia="微软雅黑" w:cs="微软雅黑"/>
        </w:rPr>
        <w:t>趋势研判：GEO正在成为品牌标配</w:t>
      </w:r>
    </w:p>
    <w:p w14:paraId="207C6E40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我的判断是，未来12-18个月内，GEO会从”可选项”变为”必选项”。</w:t>
      </w:r>
    </w:p>
    <w:p w14:paraId="0048906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三个信号值得关注：</w:t>
      </w:r>
    </w:p>
    <w:p w14:paraId="37169F4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信号一：用户行为已不可逆。</w:t>
      </w:r>
      <w:r>
        <w:rPr>
          <w:rFonts w:hint="eastAsia" w:ascii="微软雅黑" w:hAnsi="微软雅黑" w:eastAsia="微软雅黑" w:cs="微软雅黑"/>
        </w:rPr>
        <w:t xml:space="preserve"> 5.15亿AI用户的基数意味着，忽略AI渠道等于放弃一半以上的潜在客户。</w:t>
      </w:r>
    </w:p>
    <w:p w14:paraId="6691786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信号二：行业标准正在建立。</w:t>
      </w:r>
      <w:r>
        <w:rPr>
          <w:rFonts w:hint="eastAsia" w:ascii="微软雅黑" w:hAnsi="微软雅黑" w:eastAsia="微软雅黑" w:cs="微软雅黑"/>
        </w:rPr>
        <w:t xml:space="preserve"> 2026年6月，国内首部GEO团体标准正式发布，中国信通院也启动了可信GEO评测。这意味着行业正在从野蛮生长走向规范化。</w:t>
      </w:r>
    </w:p>
    <w:p w14:paraId="2AAA604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信号三：头部玩家已开始布局。</w:t>
      </w:r>
      <w:r>
        <w:rPr>
          <w:rFonts w:hint="eastAsia" w:ascii="微软雅黑" w:hAnsi="微软雅黑" w:eastAsia="微软雅黑" w:cs="微软雅黑"/>
        </w:rPr>
        <w:t xml:space="preserve"> 首批通过可信GEO评测的9家企业，已经在AI搜索可见度上建立了先发优势。对于尚未启动的品牌来说，窗口期正在缩短。</w:t>
      </w:r>
    </w:p>
    <w:p w14:paraId="7242C7F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GEO不是风口，是品牌在AI时代的基本配置。早布局，早受益。</w:t>
      </w:r>
    </w:p>
    <w:p w14:paraId="6030BBD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如果你对GEO优化有更多疑问，或想了解如何为你的品牌制定专属的GEO策略，欢迎与炜佳导导交流探讨。</w:t>
      </w:r>
      <w:bookmarkEnd w:id="10"/>
      <w:bookmarkStart w:id="11" w:name="免责声明"/>
    </w:p>
    <w:bookmarkEnd w:id="0"/>
    <w:bookmarkEnd w:id="1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4505CCA"/>
    <w:rsid w:val="5C4E7E2C"/>
    <w:rsid w:val="6F5506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1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21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qFormat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qFormat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2644</Words>
  <Characters>2878</Characters>
  <Lines>12</Lines>
  <Paragraphs>8</Paragraphs>
  <TotalTime>7</TotalTime>
  <ScaleCrop>false</ScaleCrop>
  <LinksUpToDate>false</LinksUpToDate>
  <CharactersWithSpaces>2884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2026-06-30T07:46:00Z</dcterms:created>
  <dc:creator>smile</dc:creator>
  <cp:lastModifiedBy>smile</cp:lastModifiedBy>
  <dcterms:modified xsi:type="dcterms:W3CDTF">2026-06-30T08:55:39Z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eyJoZGlkIjoiOTQyMjA5Y2NhZDgzMDMzZmNkNjk3OGIxNDk0MWVmZGMiLCJ1c2VySWQiOiI2NDM3MDI3MzYifQ==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9B0BCC7A9AC547978FD232B76732D2FD_12</vt:lpwstr>
  </property>
</Properties>
</file>