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23F99" w14:textId="0C5DC748" w:rsidR="00F018BE" w:rsidRDefault="0004209D">
      <w:r>
        <w:t>DSC 650 – Big Data</w:t>
      </w:r>
    </w:p>
    <w:p w14:paraId="57E4D640" w14:textId="7BFFB335" w:rsidR="0004209D" w:rsidRDefault="0004209D">
      <w:r>
        <w:t xml:space="preserve">Week </w:t>
      </w:r>
      <w:r w:rsidR="0057055D">
        <w:t>7</w:t>
      </w:r>
      <w:r>
        <w:t xml:space="preserve"> Assignment</w:t>
      </w:r>
    </w:p>
    <w:p w14:paraId="6C29AAA5" w14:textId="2A73B305" w:rsidR="0004209D" w:rsidRDefault="0004209D">
      <w:r>
        <w:t>Eyram Kueviakoe</w:t>
      </w:r>
    </w:p>
    <w:p w14:paraId="40ED9D27" w14:textId="4B513BA7" w:rsidR="0004209D" w:rsidRDefault="0004209D">
      <w:r>
        <w:t>04/</w:t>
      </w:r>
      <w:r w:rsidR="0057055D">
        <w:t>23</w:t>
      </w:r>
      <w:r>
        <w:t>/2024</w:t>
      </w:r>
    </w:p>
    <w:p w14:paraId="654D81C7" w14:textId="2A5B6467" w:rsidR="001D37ED" w:rsidRDefault="001D37ED" w:rsidP="005C2F4B"/>
    <w:p w14:paraId="6219D25A" w14:textId="77777777" w:rsidR="00D461B9" w:rsidRDefault="00D461B9" w:rsidP="00D461B9">
      <w:r w:rsidRPr="00D461B9">
        <w:t>Screenshot showing the ‘my-topic’ listed amongst the topics.</w:t>
      </w:r>
    </w:p>
    <w:p w14:paraId="3602D98D" w14:textId="08CAA26C" w:rsidR="009507C7" w:rsidRDefault="00986D25" w:rsidP="005C2F4B">
      <w:r w:rsidRPr="00986D25">
        <w:rPr>
          <w:noProof/>
        </w:rPr>
        <w:drawing>
          <wp:inline distT="0" distB="0" distL="0" distR="0" wp14:anchorId="60C5CEB1" wp14:editId="693A81D7">
            <wp:extent cx="5943600" cy="797560"/>
            <wp:effectExtent l="0" t="0" r="0" b="254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5943600" cy="797560"/>
                    </a:xfrm>
                    <a:prstGeom prst="rect">
                      <a:avLst/>
                    </a:prstGeom>
                  </pic:spPr>
                </pic:pic>
              </a:graphicData>
            </a:graphic>
          </wp:inline>
        </w:drawing>
      </w:r>
    </w:p>
    <w:p w14:paraId="2B22DF81" w14:textId="77777777" w:rsidR="00D461B9" w:rsidRDefault="00D461B9" w:rsidP="005C2F4B"/>
    <w:p w14:paraId="3ACD56C5" w14:textId="6863E5DD" w:rsidR="00D461B9" w:rsidRDefault="00334DB4" w:rsidP="005C2F4B">
      <w:r>
        <w:t>Screenshot of the producer</w:t>
      </w:r>
    </w:p>
    <w:p w14:paraId="64F6BE87" w14:textId="3B7D3B19" w:rsidR="00334DB4" w:rsidRDefault="00D12BD2" w:rsidP="005C2F4B">
      <w:r w:rsidRPr="00D12BD2">
        <w:rPr>
          <w:noProof/>
        </w:rPr>
        <w:drawing>
          <wp:inline distT="0" distB="0" distL="0" distR="0" wp14:anchorId="4E5102AD" wp14:editId="6E30D68A">
            <wp:extent cx="5943600" cy="713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13105"/>
                    </a:xfrm>
                    <a:prstGeom prst="rect">
                      <a:avLst/>
                    </a:prstGeom>
                  </pic:spPr>
                </pic:pic>
              </a:graphicData>
            </a:graphic>
          </wp:inline>
        </w:drawing>
      </w:r>
    </w:p>
    <w:p w14:paraId="0C7A1E49" w14:textId="77777777" w:rsidR="00283787" w:rsidRDefault="00283787" w:rsidP="005C2F4B"/>
    <w:p w14:paraId="4967CE2E" w14:textId="742FD056" w:rsidR="00283787" w:rsidRDefault="00283787" w:rsidP="005C2F4B">
      <w:r>
        <w:t>Screenshot of the consumer terminal</w:t>
      </w:r>
    </w:p>
    <w:p w14:paraId="21FB19F0" w14:textId="639B85FE" w:rsidR="00D2770F" w:rsidRDefault="00F43702" w:rsidP="005C2F4B">
      <w:r w:rsidRPr="00F43702">
        <w:rPr>
          <w:noProof/>
        </w:rPr>
        <w:drawing>
          <wp:inline distT="0" distB="0" distL="0" distR="0" wp14:anchorId="607058B5" wp14:editId="68098B20">
            <wp:extent cx="5943600" cy="762000"/>
            <wp:effectExtent l="0" t="0" r="0" b="0"/>
            <wp:docPr id="6" name="Picture 6" descr="A computer screen with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with a black screen&#10;&#10;Description automatically generated"/>
                    <pic:cNvPicPr/>
                  </pic:nvPicPr>
                  <pic:blipFill>
                    <a:blip r:embed="rId9"/>
                    <a:stretch>
                      <a:fillRect/>
                    </a:stretch>
                  </pic:blipFill>
                  <pic:spPr>
                    <a:xfrm>
                      <a:off x="0" y="0"/>
                      <a:ext cx="5943600" cy="762000"/>
                    </a:xfrm>
                    <a:prstGeom prst="rect">
                      <a:avLst/>
                    </a:prstGeom>
                  </pic:spPr>
                </pic:pic>
              </a:graphicData>
            </a:graphic>
          </wp:inline>
        </w:drawing>
      </w:r>
    </w:p>
    <w:p w14:paraId="01E5DB18" w14:textId="77777777" w:rsidR="00F43702" w:rsidRDefault="00F43702" w:rsidP="005C2F4B"/>
    <w:p w14:paraId="46ACDE74" w14:textId="77777777" w:rsidR="00F43702" w:rsidRDefault="00F43702" w:rsidP="005C2F4B"/>
    <w:p w14:paraId="32CF3D80" w14:textId="1182C113" w:rsidR="00F43702" w:rsidRDefault="001A44E4" w:rsidP="005C2F4B">
      <w:r>
        <w:t>Screenshot of the producer performance test results</w:t>
      </w:r>
    </w:p>
    <w:p w14:paraId="0962E54D" w14:textId="78A31C27" w:rsidR="001A44E4" w:rsidRDefault="008C2C46" w:rsidP="005C2F4B">
      <w:r w:rsidRPr="008C2C46">
        <w:rPr>
          <w:noProof/>
        </w:rPr>
        <w:drawing>
          <wp:inline distT="0" distB="0" distL="0" distR="0" wp14:anchorId="247BFFBA" wp14:editId="5B0E40A8">
            <wp:extent cx="5943600" cy="1134110"/>
            <wp:effectExtent l="0" t="0" r="0" b="8890"/>
            <wp:docPr id="7"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computer&#10;&#10;Description automatically generated"/>
                    <pic:cNvPicPr/>
                  </pic:nvPicPr>
                  <pic:blipFill>
                    <a:blip r:embed="rId10"/>
                    <a:stretch>
                      <a:fillRect/>
                    </a:stretch>
                  </pic:blipFill>
                  <pic:spPr>
                    <a:xfrm>
                      <a:off x="0" y="0"/>
                      <a:ext cx="5943600" cy="1134110"/>
                    </a:xfrm>
                    <a:prstGeom prst="rect">
                      <a:avLst/>
                    </a:prstGeom>
                  </pic:spPr>
                </pic:pic>
              </a:graphicData>
            </a:graphic>
          </wp:inline>
        </w:drawing>
      </w:r>
    </w:p>
    <w:p w14:paraId="04ECF1F0" w14:textId="610417FF" w:rsidR="0088297F" w:rsidRDefault="008C2C46" w:rsidP="005C2F4B">
      <w:r>
        <w:lastRenderedPageBreak/>
        <w:t xml:space="preserve">Screenshot of the </w:t>
      </w:r>
      <w:r w:rsidR="00207158">
        <w:t>consumer performance test results</w:t>
      </w:r>
    </w:p>
    <w:p w14:paraId="6FA98609" w14:textId="6B6F3C6C" w:rsidR="00207158" w:rsidRDefault="000931B9" w:rsidP="005C2F4B">
      <w:r w:rsidRPr="000931B9">
        <w:rPr>
          <w:noProof/>
        </w:rPr>
        <w:drawing>
          <wp:inline distT="0" distB="0" distL="0" distR="0" wp14:anchorId="256DE962" wp14:editId="5E76859D">
            <wp:extent cx="5943600" cy="51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7525"/>
                    </a:xfrm>
                    <a:prstGeom prst="rect">
                      <a:avLst/>
                    </a:prstGeom>
                  </pic:spPr>
                </pic:pic>
              </a:graphicData>
            </a:graphic>
          </wp:inline>
        </w:drawing>
      </w:r>
    </w:p>
    <w:p w14:paraId="434F36C6" w14:textId="77777777" w:rsidR="000931B9" w:rsidRDefault="000931B9" w:rsidP="005C2F4B"/>
    <w:p w14:paraId="64F76A6E" w14:textId="21213B94" w:rsidR="000931B9" w:rsidRPr="006C7D58" w:rsidRDefault="00030463" w:rsidP="005C2F4B">
      <w:pPr>
        <w:rPr>
          <w:u w:val="single"/>
        </w:rPr>
      </w:pPr>
      <w:r w:rsidRPr="006C7D58">
        <w:rPr>
          <w:u w:val="single"/>
        </w:rPr>
        <w:t>Discussions of the results</w:t>
      </w:r>
    </w:p>
    <w:p w14:paraId="2D003B1B" w14:textId="77777777" w:rsidR="00470F29" w:rsidRPr="00470F29" w:rsidRDefault="00470F29" w:rsidP="00994C91">
      <w:pPr>
        <w:spacing w:before="100" w:beforeAutospacing="1" w:after="100" w:afterAutospacing="1" w:line="240" w:lineRule="auto"/>
        <w:rPr>
          <w:rFonts w:ascii="Times New Roman" w:eastAsia="Times New Roman" w:hAnsi="Times New Roman" w:cs="Times New Roman"/>
          <w:kern w:val="0"/>
          <w14:ligatures w14:val="none"/>
        </w:rPr>
      </w:pPr>
      <w:r w:rsidRPr="00470F29">
        <w:rPr>
          <w:rFonts w:ascii="Times New Roman" w:eastAsia="Times New Roman" w:hAnsi="Times New Roman" w:cs="Times New Roman"/>
          <w:kern w:val="0"/>
          <w14:ligatures w14:val="none"/>
        </w:rPr>
        <w:t>Producer Test: Sent 50,000 records with an average throughput of around 999.82 records/sec and an average latency of 0.89 ms, with occasional spikes in max latency up to 401 ms.</w:t>
      </w:r>
    </w:p>
    <w:p w14:paraId="7CE84522" w14:textId="77777777" w:rsidR="00470F29" w:rsidRPr="00470F29" w:rsidRDefault="00470F29" w:rsidP="00994C91">
      <w:pPr>
        <w:spacing w:before="100" w:beforeAutospacing="1" w:after="100" w:afterAutospacing="1" w:line="240" w:lineRule="auto"/>
        <w:rPr>
          <w:rFonts w:ascii="Times New Roman" w:eastAsia="Times New Roman" w:hAnsi="Times New Roman" w:cs="Times New Roman"/>
          <w:kern w:val="0"/>
          <w14:ligatures w14:val="none"/>
        </w:rPr>
      </w:pPr>
      <w:r w:rsidRPr="00470F29">
        <w:rPr>
          <w:rFonts w:ascii="Times New Roman" w:eastAsia="Times New Roman" w:hAnsi="Times New Roman" w:cs="Times New Roman"/>
          <w:kern w:val="0"/>
          <w14:ligatures w14:val="none"/>
        </w:rPr>
        <w:t>Consumer Test: Consumed 50,000 messages with a consumption rate of 62,502.5 messages/sec and a fetch throughput of 13.3570 MB/sec, showing efficient message retrieval and processing.</w:t>
      </w:r>
    </w:p>
    <w:p w14:paraId="3580642E" w14:textId="2E730E9F" w:rsidR="00030463" w:rsidRDefault="002154F0" w:rsidP="005C2F4B">
      <w:r w:rsidRPr="002154F0">
        <w:t>The test results indicate that the Kafka producer was able to achieve the target throughput with relatively low latency. The consumer was also able to keep up with the producer, consuming all messages efficiently.</w:t>
      </w:r>
    </w:p>
    <w:p w14:paraId="4347A962" w14:textId="77777777" w:rsidR="00030463" w:rsidRDefault="00030463" w:rsidP="005C2F4B"/>
    <w:p w14:paraId="4E7CD6B6" w14:textId="77777777" w:rsidR="00AA0A45" w:rsidRDefault="00AA0A45" w:rsidP="005C2F4B">
      <w:r w:rsidRPr="00AA0A45">
        <w:t>Screenshots of the performance tests on the partitioned topic</w:t>
      </w:r>
    </w:p>
    <w:p w14:paraId="3896F42F" w14:textId="1BB3742E" w:rsidR="00430A97" w:rsidRDefault="00430A97" w:rsidP="005C2F4B">
      <w:r w:rsidRPr="00430A97">
        <w:rPr>
          <w:noProof/>
        </w:rPr>
        <w:drawing>
          <wp:inline distT="0" distB="0" distL="0" distR="0" wp14:anchorId="1FE466CF" wp14:editId="4299AFF7">
            <wp:extent cx="5943600" cy="1127760"/>
            <wp:effectExtent l="0" t="0" r="0" b="0"/>
            <wp:docPr id="9" name="Picture 9"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 screen&#10;&#10;Description automatically generated"/>
                    <pic:cNvPicPr/>
                  </pic:nvPicPr>
                  <pic:blipFill>
                    <a:blip r:embed="rId12"/>
                    <a:stretch>
                      <a:fillRect/>
                    </a:stretch>
                  </pic:blipFill>
                  <pic:spPr>
                    <a:xfrm>
                      <a:off x="0" y="0"/>
                      <a:ext cx="5943600" cy="1127760"/>
                    </a:xfrm>
                    <a:prstGeom prst="rect">
                      <a:avLst/>
                    </a:prstGeom>
                  </pic:spPr>
                </pic:pic>
              </a:graphicData>
            </a:graphic>
          </wp:inline>
        </w:drawing>
      </w:r>
    </w:p>
    <w:p w14:paraId="35E85755" w14:textId="77777777" w:rsidR="00430A97" w:rsidRDefault="00430A97" w:rsidP="005C2F4B"/>
    <w:p w14:paraId="7F50CB18" w14:textId="2061574A" w:rsidR="00430A97" w:rsidRDefault="00135070" w:rsidP="005C2F4B">
      <w:r w:rsidRPr="00135070">
        <w:rPr>
          <w:noProof/>
        </w:rPr>
        <w:drawing>
          <wp:inline distT="0" distB="0" distL="0" distR="0" wp14:anchorId="515E7997" wp14:editId="00503871">
            <wp:extent cx="5943600" cy="4705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0535"/>
                    </a:xfrm>
                    <a:prstGeom prst="rect">
                      <a:avLst/>
                    </a:prstGeom>
                  </pic:spPr>
                </pic:pic>
              </a:graphicData>
            </a:graphic>
          </wp:inline>
        </w:drawing>
      </w:r>
    </w:p>
    <w:p w14:paraId="50766163" w14:textId="77777777" w:rsidR="0088297F" w:rsidRDefault="0088297F" w:rsidP="005C2F4B"/>
    <w:p w14:paraId="6E5AAF85" w14:textId="311EA630" w:rsidR="00D2770F" w:rsidRDefault="006C7D58" w:rsidP="005C2F4B">
      <w:pPr>
        <w:rPr>
          <w:u w:val="single"/>
        </w:rPr>
      </w:pPr>
      <w:r w:rsidRPr="006C7D58">
        <w:rPr>
          <w:u w:val="single"/>
        </w:rPr>
        <w:lastRenderedPageBreak/>
        <w:t>Observations on performance variations between a single Kafka instance and the scaled setup</w:t>
      </w:r>
    </w:p>
    <w:p w14:paraId="612111D6" w14:textId="77777777" w:rsidR="008259B4" w:rsidRPr="008259B4" w:rsidRDefault="008259B4" w:rsidP="00727C80">
      <w:pPr>
        <w:spacing w:before="100" w:beforeAutospacing="1" w:after="100" w:afterAutospacing="1" w:line="240" w:lineRule="auto"/>
        <w:rPr>
          <w:rFonts w:ascii="Times New Roman" w:eastAsia="Times New Roman" w:hAnsi="Times New Roman" w:cs="Times New Roman"/>
          <w:kern w:val="0"/>
          <w14:ligatures w14:val="none"/>
        </w:rPr>
      </w:pPr>
      <w:r w:rsidRPr="008259B4">
        <w:rPr>
          <w:rFonts w:ascii="Times New Roman" w:eastAsia="Times New Roman" w:hAnsi="Times New Roman" w:cs="Times New Roman"/>
          <w:kern w:val="0"/>
          <w14:ligatures w14:val="none"/>
        </w:rPr>
        <w:t>Producer Test: Sent 50,000 records with an average throughput of approximately 999.72 records/sec and an average latency of 4.12 ms, with occasional spikes in max latency up to 423 ms.</w:t>
      </w:r>
    </w:p>
    <w:p w14:paraId="4CB62060" w14:textId="259B2715" w:rsidR="008259B4" w:rsidRPr="008259B4" w:rsidRDefault="008259B4" w:rsidP="00727C80">
      <w:pPr>
        <w:spacing w:before="100" w:beforeAutospacing="1" w:after="100" w:afterAutospacing="1" w:line="240" w:lineRule="auto"/>
        <w:rPr>
          <w:rFonts w:ascii="Times New Roman" w:eastAsia="Times New Roman" w:hAnsi="Times New Roman" w:cs="Times New Roman"/>
          <w:kern w:val="0"/>
          <w14:ligatures w14:val="none"/>
        </w:rPr>
      </w:pPr>
      <w:r w:rsidRPr="008259B4">
        <w:rPr>
          <w:rFonts w:ascii="Times New Roman" w:eastAsia="Times New Roman" w:hAnsi="Times New Roman" w:cs="Times New Roman"/>
          <w:kern w:val="0"/>
          <w14:ligatures w14:val="none"/>
        </w:rPr>
        <w:t xml:space="preserve">Consumer Test: Consumed 50,000 messages with a consumption rate of 59,952.0384 messages/sec and a fetch throughput of 12.1642 MB/sec, indicating efficient message retrieval and processing from </w:t>
      </w:r>
      <w:r w:rsidR="008E2000">
        <w:rPr>
          <w:rFonts w:ascii="Times New Roman" w:eastAsia="Times New Roman" w:hAnsi="Times New Roman" w:cs="Times New Roman"/>
          <w:kern w:val="0"/>
          <w14:ligatures w14:val="none"/>
        </w:rPr>
        <w:t>the</w:t>
      </w:r>
      <w:r w:rsidRPr="008259B4">
        <w:rPr>
          <w:rFonts w:ascii="Times New Roman" w:eastAsia="Times New Roman" w:hAnsi="Times New Roman" w:cs="Times New Roman"/>
          <w:kern w:val="0"/>
          <w14:ligatures w14:val="none"/>
        </w:rPr>
        <w:t xml:space="preserve"> partitioned topic.</w:t>
      </w:r>
    </w:p>
    <w:p w14:paraId="3F813330" w14:textId="77777777" w:rsidR="000C3615" w:rsidRDefault="000C3615" w:rsidP="005C2F4B"/>
    <w:p w14:paraId="59269C41" w14:textId="2D4388BF" w:rsidR="00BD4E16" w:rsidRPr="00E532F0" w:rsidRDefault="005D5286" w:rsidP="005C2F4B">
      <w:r>
        <w:t>There is a significant difference</w:t>
      </w:r>
      <w:r w:rsidR="006B5A32">
        <w:t xml:space="preserve"> in average latency between the single partition test (0.89ms) and the portioned topic test (4.12ms)</w:t>
      </w:r>
      <w:r w:rsidR="00F01AC3">
        <w:t xml:space="preserve">.  </w:t>
      </w:r>
      <w:r w:rsidR="00F01AC3" w:rsidRPr="00F01AC3">
        <w:t xml:space="preserve">This variation in performance is due to how the workload is distributed across </w:t>
      </w:r>
      <w:r w:rsidR="0042322F">
        <w:t>the 3</w:t>
      </w:r>
      <w:r w:rsidR="00F01AC3" w:rsidRPr="00F01AC3">
        <w:t xml:space="preserve"> partitions in the partitioned topic</w:t>
      </w:r>
      <w:r w:rsidR="0042322F">
        <w:t xml:space="preserve">, </w:t>
      </w:r>
      <w:r w:rsidR="0042322F" w:rsidRPr="0042322F">
        <w:t>which reduces the pressure on any single partition.</w:t>
      </w:r>
      <w:r w:rsidR="000C3615">
        <w:t xml:space="preserve"> </w:t>
      </w:r>
    </w:p>
    <w:sectPr w:rsidR="00BD4E16" w:rsidRPr="00E532F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7F303" w14:textId="77777777" w:rsidR="00836A75" w:rsidRDefault="00836A75" w:rsidP="00836A75">
      <w:pPr>
        <w:spacing w:after="0" w:line="240" w:lineRule="auto"/>
      </w:pPr>
      <w:r>
        <w:separator/>
      </w:r>
    </w:p>
  </w:endnote>
  <w:endnote w:type="continuationSeparator" w:id="0">
    <w:p w14:paraId="03206049" w14:textId="77777777" w:rsidR="00836A75" w:rsidRDefault="00836A75" w:rsidP="00836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796341"/>
      <w:docPartObj>
        <w:docPartGallery w:val="Page Numbers (Bottom of Page)"/>
        <w:docPartUnique/>
      </w:docPartObj>
    </w:sdtPr>
    <w:sdtEndPr>
      <w:rPr>
        <w:noProof/>
      </w:rPr>
    </w:sdtEndPr>
    <w:sdtContent>
      <w:p w14:paraId="718AAA12" w14:textId="1D884758" w:rsidR="00C8052F" w:rsidRDefault="00C805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407F4A" w14:textId="77777777" w:rsidR="00836A75" w:rsidRDefault="00836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8E70F" w14:textId="77777777" w:rsidR="00836A75" w:rsidRDefault="00836A75" w:rsidP="00836A75">
      <w:pPr>
        <w:spacing w:after="0" w:line="240" w:lineRule="auto"/>
      </w:pPr>
      <w:r>
        <w:separator/>
      </w:r>
    </w:p>
  </w:footnote>
  <w:footnote w:type="continuationSeparator" w:id="0">
    <w:p w14:paraId="0AF77FD0" w14:textId="77777777" w:rsidR="00836A75" w:rsidRDefault="00836A75" w:rsidP="00836A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8088B"/>
    <w:multiLevelType w:val="multilevel"/>
    <w:tmpl w:val="D02A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06D97"/>
    <w:multiLevelType w:val="multilevel"/>
    <w:tmpl w:val="040E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D5014B"/>
    <w:multiLevelType w:val="hybridMultilevel"/>
    <w:tmpl w:val="C2C6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136261">
    <w:abstractNumId w:val="2"/>
  </w:num>
  <w:num w:numId="2" w16cid:durableId="1021928638">
    <w:abstractNumId w:val="0"/>
  </w:num>
  <w:num w:numId="3" w16cid:durableId="1263369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9D"/>
    <w:rsid w:val="00000C84"/>
    <w:rsid w:val="00030463"/>
    <w:rsid w:val="0004209D"/>
    <w:rsid w:val="00087F84"/>
    <w:rsid w:val="000931B9"/>
    <w:rsid w:val="000B0600"/>
    <w:rsid w:val="000C3615"/>
    <w:rsid w:val="000F589E"/>
    <w:rsid w:val="00135070"/>
    <w:rsid w:val="00157D98"/>
    <w:rsid w:val="00160F59"/>
    <w:rsid w:val="001A44E4"/>
    <w:rsid w:val="001D37ED"/>
    <w:rsid w:val="00207158"/>
    <w:rsid w:val="002123FD"/>
    <w:rsid w:val="002154F0"/>
    <w:rsid w:val="002611D6"/>
    <w:rsid w:val="00283787"/>
    <w:rsid w:val="002A596C"/>
    <w:rsid w:val="002D3344"/>
    <w:rsid w:val="002E2B04"/>
    <w:rsid w:val="002E400A"/>
    <w:rsid w:val="00313953"/>
    <w:rsid w:val="00334B3A"/>
    <w:rsid w:val="00334DB4"/>
    <w:rsid w:val="00361E26"/>
    <w:rsid w:val="003B5D0E"/>
    <w:rsid w:val="0042322F"/>
    <w:rsid w:val="00430A97"/>
    <w:rsid w:val="004562EE"/>
    <w:rsid w:val="00470F29"/>
    <w:rsid w:val="00497503"/>
    <w:rsid w:val="004A7B3E"/>
    <w:rsid w:val="004F1EE3"/>
    <w:rsid w:val="0057055D"/>
    <w:rsid w:val="005C2F4B"/>
    <w:rsid w:val="005C79DA"/>
    <w:rsid w:val="005D5286"/>
    <w:rsid w:val="00606085"/>
    <w:rsid w:val="00614E13"/>
    <w:rsid w:val="00671A78"/>
    <w:rsid w:val="00694EB9"/>
    <w:rsid w:val="006A1B46"/>
    <w:rsid w:val="006A4AAD"/>
    <w:rsid w:val="006B5A32"/>
    <w:rsid w:val="006B79F3"/>
    <w:rsid w:val="006C7D58"/>
    <w:rsid w:val="00727C80"/>
    <w:rsid w:val="007642E0"/>
    <w:rsid w:val="007A0872"/>
    <w:rsid w:val="007A5624"/>
    <w:rsid w:val="00813D5B"/>
    <w:rsid w:val="008259B4"/>
    <w:rsid w:val="00831C3C"/>
    <w:rsid w:val="00836A75"/>
    <w:rsid w:val="0088297F"/>
    <w:rsid w:val="008A09FD"/>
    <w:rsid w:val="008C2C46"/>
    <w:rsid w:val="008E2000"/>
    <w:rsid w:val="00946EFC"/>
    <w:rsid w:val="009507C7"/>
    <w:rsid w:val="0096758B"/>
    <w:rsid w:val="00986D25"/>
    <w:rsid w:val="00994C91"/>
    <w:rsid w:val="00A927D9"/>
    <w:rsid w:val="00A95F3E"/>
    <w:rsid w:val="00AA0A45"/>
    <w:rsid w:val="00B07373"/>
    <w:rsid w:val="00B852ED"/>
    <w:rsid w:val="00BB71B9"/>
    <w:rsid w:val="00BD4E16"/>
    <w:rsid w:val="00BD501D"/>
    <w:rsid w:val="00C604A6"/>
    <w:rsid w:val="00C8052F"/>
    <w:rsid w:val="00D12BD2"/>
    <w:rsid w:val="00D2770F"/>
    <w:rsid w:val="00D461B9"/>
    <w:rsid w:val="00D762C7"/>
    <w:rsid w:val="00D85F85"/>
    <w:rsid w:val="00D91718"/>
    <w:rsid w:val="00DC72DC"/>
    <w:rsid w:val="00DE3473"/>
    <w:rsid w:val="00E14EFB"/>
    <w:rsid w:val="00E532F0"/>
    <w:rsid w:val="00EF0CCA"/>
    <w:rsid w:val="00F018BE"/>
    <w:rsid w:val="00F01AC3"/>
    <w:rsid w:val="00F23BFD"/>
    <w:rsid w:val="00F43702"/>
    <w:rsid w:val="00F54CCE"/>
    <w:rsid w:val="00F71325"/>
    <w:rsid w:val="00F839BD"/>
    <w:rsid w:val="00F91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A00BE"/>
  <w15:chartTrackingRefBased/>
  <w15:docId w15:val="{961B0BB2-7EF1-48CD-9445-3620B5BF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0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09D"/>
    <w:rPr>
      <w:rFonts w:eastAsiaTheme="majorEastAsia" w:cstheme="majorBidi"/>
      <w:color w:val="272727" w:themeColor="text1" w:themeTint="D8"/>
    </w:rPr>
  </w:style>
  <w:style w:type="paragraph" w:styleId="Title">
    <w:name w:val="Title"/>
    <w:basedOn w:val="Normal"/>
    <w:next w:val="Normal"/>
    <w:link w:val="TitleChar"/>
    <w:uiPriority w:val="10"/>
    <w:qFormat/>
    <w:rsid w:val="00042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09D"/>
    <w:pPr>
      <w:spacing w:before="160"/>
      <w:jc w:val="center"/>
    </w:pPr>
    <w:rPr>
      <w:i/>
      <w:iCs/>
      <w:color w:val="404040" w:themeColor="text1" w:themeTint="BF"/>
    </w:rPr>
  </w:style>
  <w:style w:type="character" w:customStyle="1" w:styleId="QuoteChar">
    <w:name w:val="Quote Char"/>
    <w:basedOn w:val="DefaultParagraphFont"/>
    <w:link w:val="Quote"/>
    <w:uiPriority w:val="29"/>
    <w:rsid w:val="0004209D"/>
    <w:rPr>
      <w:i/>
      <w:iCs/>
      <w:color w:val="404040" w:themeColor="text1" w:themeTint="BF"/>
    </w:rPr>
  </w:style>
  <w:style w:type="paragraph" w:styleId="ListParagraph">
    <w:name w:val="List Paragraph"/>
    <w:basedOn w:val="Normal"/>
    <w:uiPriority w:val="34"/>
    <w:qFormat/>
    <w:rsid w:val="0004209D"/>
    <w:pPr>
      <w:ind w:left="720"/>
      <w:contextualSpacing/>
    </w:pPr>
  </w:style>
  <w:style w:type="character" w:styleId="IntenseEmphasis">
    <w:name w:val="Intense Emphasis"/>
    <w:basedOn w:val="DefaultParagraphFont"/>
    <w:uiPriority w:val="21"/>
    <w:qFormat/>
    <w:rsid w:val="0004209D"/>
    <w:rPr>
      <w:i/>
      <w:iCs/>
      <w:color w:val="0F4761" w:themeColor="accent1" w:themeShade="BF"/>
    </w:rPr>
  </w:style>
  <w:style w:type="paragraph" w:styleId="IntenseQuote">
    <w:name w:val="Intense Quote"/>
    <w:basedOn w:val="Normal"/>
    <w:next w:val="Normal"/>
    <w:link w:val="IntenseQuoteChar"/>
    <w:uiPriority w:val="30"/>
    <w:qFormat/>
    <w:rsid w:val="00042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09D"/>
    <w:rPr>
      <w:i/>
      <w:iCs/>
      <w:color w:val="0F4761" w:themeColor="accent1" w:themeShade="BF"/>
    </w:rPr>
  </w:style>
  <w:style w:type="character" w:styleId="IntenseReference">
    <w:name w:val="Intense Reference"/>
    <w:basedOn w:val="DefaultParagraphFont"/>
    <w:uiPriority w:val="32"/>
    <w:qFormat/>
    <w:rsid w:val="0004209D"/>
    <w:rPr>
      <w:b/>
      <w:bCs/>
      <w:smallCaps/>
      <w:color w:val="0F4761" w:themeColor="accent1" w:themeShade="BF"/>
      <w:spacing w:val="5"/>
    </w:rPr>
  </w:style>
  <w:style w:type="paragraph" w:styleId="Header">
    <w:name w:val="header"/>
    <w:basedOn w:val="Normal"/>
    <w:link w:val="HeaderChar"/>
    <w:uiPriority w:val="99"/>
    <w:unhideWhenUsed/>
    <w:rsid w:val="00836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A75"/>
  </w:style>
  <w:style w:type="paragraph" w:styleId="Footer">
    <w:name w:val="footer"/>
    <w:basedOn w:val="Normal"/>
    <w:link w:val="FooterChar"/>
    <w:uiPriority w:val="99"/>
    <w:unhideWhenUsed/>
    <w:rsid w:val="00836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605573">
      <w:bodyDiv w:val="1"/>
      <w:marLeft w:val="0"/>
      <w:marRight w:val="0"/>
      <w:marTop w:val="0"/>
      <w:marBottom w:val="0"/>
      <w:divBdr>
        <w:top w:val="none" w:sz="0" w:space="0" w:color="auto"/>
        <w:left w:val="none" w:sz="0" w:space="0" w:color="auto"/>
        <w:bottom w:val="none" w:sz="0" w:space="0" w:color="auto"/>
        <w:right w:val="none" w:sz="0" w:space="0" w:color="auto"/>
      </w:divBdr>
    </w:div>
    <w:div w:id="169804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263</Words>
  <Characters>1521</Characters>
  <Application>Microsoft Office Word</Application>
  <DocSecurity>0</DocSecurity>
  <Lines>52</Lines>
  <Paragraphs>21</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Kueviakoe, Eyram (efkueviakoe)</dc:creator>
  <cp:keywords/>
  <dc:description/>
  <cp:lastModifiedBy>Kueviakoe, Eyram (efkueviakoe)</cp:lastModifiedBy>
  <cp:revision>95</cp:revision>
  <cp:lastPrinted>2024-04-28T20:35:00Z</cp:lastPrinted>
  <dcterms:created xsi:type="dcterms:W3CDTF">2024-04-17T18:28:00Z</dcterms:created>
  <dcterms:modified xsi:type="dcterms:W3CDTF">2024-04-28T20:36:00Z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34727273-aa4d-487c-906f-47b39c654e6e</vt:lpwstr>
  </property>
</Properties>
</file>