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Julia Zielińska</w:t>
      </w:r>
    </w:p>
    <w:p>
      <w:r>
        <w:rPr>
          <w:i/>
          <w:iCs/>
        </w:rPr>
        <w:t xml:space="preserve">Młodsza analityczka danych · aspirująca administratorka baz danych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2"/>
            </w:pPr>
            <w:r>
              <w:t xml:space="preserve">Kontakt</w:t>
            </w:r>
          </w:p>
          <w:p>
            <w:r>
              <w:t xml:space="preserve">julia.zielinska@example.com</w:t>
            </w:r>
          </w:p>
          <w:p>
            <w:r>
              <w:t xml:space="preserve">Poznań</w:t>
            </w:r>
          </w:p>
          <w:p>
            <w:r>
              <w:t xml:space="preserve">Data urodzenia: 14.05.2001</w:t>
            </w:r>
          </w:p>
          <w:p>
            <w:pPr>
              <w:pStyle w:val="Heading2"/>
            </w:pPr>
            <w:r>
              <w:t xml:space="preserve">Umiejętności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T-SQL (zapytania, procedury, indeksy)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SQL Server 2022 Developer – domowe laboratorium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Azure: SQL Database, maszyny wirtualne, Azure free account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Python (pandas), PowerShell – podstawy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Power BI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Linux – podstawy, Git</w:t>
            </w:r>
          </w:p>
          <w:p>
            <w:pPr>
              <w:pStyle w:val="Heading2"/>
            </w:pPr>
            <w:r>
              <w:t xml:space="preserve">Certyfikaty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Microsoft DP-900 Azure Data Fundamentals (2024)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Microsoft AZ-900 Azure Fundamentals (2023)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 przygotowaniu: DP-300 (planowany termin egzaminu: 2026)</w:t>
            </w:r>
          </w:p>
          <w:p>
            <w:pPr>
              <w:pStyle w:val="Heading2"/>
            </w:pPr>
            <w:r>
              <w:t xml:space="preserve">Języki</w:t>
            </w:r>
          </w:p>
          <w:p>
            <w:r>
              <w:t xml:space="preserve">Angielski – B2 (FCE)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2"/>
            </w:pPr>
            <w:r>
              <w:t xml:space="preserve">Doświadczenie</w:t>
            </w:r>
          </w:p>
          <w:p>
            <w:r>
              <w:rPr>
                <w:b/>
                <w:bCs/>
              </w:rPr>
              <w:t xml:space="preserve">Młodsza analityczka danych – NetHurt sp. z o.o.</w:t>
            </w:r>
          </w:p>
          <w:p>
            <w:r>
              <w:t xml:space="preserve">02.2025 – obecnie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Przygotowywanie zapytań T-SQL i raportów Power BI dla działu sprzedaży.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Optymalizacja wolnych zapytań raportowych – dodanie indeksów skróciło czas generowania raportu z 6 min do 40 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Współpraca z administratorem przy migracji bazy raportowej do Azure SQL Database (testy, weryfikacja danych).</w:t>
            </w:r>
          </w:p>
          <w:p>
            <w:r>
              <w:rPr>
                <w:b/>
                <w:bCs/>
              </w:rPr>
              <w:t xml:space="preserve">Stażystka w dziale IT – NetHurt sp. z o.o.</w:t>
            </w:r>
          </w:p>
          <w:p>
            <w:r>
              <w:t xml:space="preserve">07.2024 – 01.2025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Obsługa zgłoszeń użytkowników, przygotowanie stanowisk, dokumentacja.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Skrypty PowerShell do zakładania kont i raportowania stanu stacji roboczych.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 7 miesiącach awans na stanowisko młodszej analityczki danych.</w:t>
            </w:r>
          </w:p>
          <w:p>
            <w:pPr>
              <w:pStyle w:val="Heading2"/>
            </w:pPr>
            <w:r>
              <w:t xml:space="preserve">Projekty własne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Domowe laboratorium: SQL Server 2022 na Windows Server w Hyper-V, konfiguracja kopii zapasowych i odtwarzania, testy Always On AG w środowisku dwóch maszyn wirtualnych.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Wdrożenie małej bazy Azure SQL Database z aplikacją w Pythonie (FastAPI) – projekt inżynierski.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Hackathon „Dane dla Miasta” 2024 – 2. miejsce (analiza danych transportu publicznego).</w:t>
            </w:r>
          </w:p>
          <w:p>
            <w:pPr>
              <w:pStyle w:val="Heading2"/>
            </w:pPr>
            <w:r>
              <w:t xml:space="preserve">Wykształcenie</w:t>
            </w:r>
          </w:p>
          <w:p>
            <w:r>
              <w:t xml:space="preserve">Politechnika Poznańska – Informatyka, studia inżynierskie (2020–2024), praca dyplomowa o optymalizacji zapytań SQL; od 2024 studia magisterskie (tryb zaoczny).</w:t>
            </w:r>
          </w:p>
          <w:p>
            <w:r>
              <w:t xml:space="preserve">Stan cywilny: panna</w:t>
            </w:r>
          </w:p>
        </w:tc>
      </w:tr>
    </w:tbl>
    <w:p>
      <w:r>
        <w:rPr>
          <w:i/>
          <w:iCs/>
          <w:sz w:val="14"/>
          <w:szCs w:val="14"/>
        </w:rPr>
        <w:t xml:space="preserve">Wyrażam zgodę na przetwarzanie moich danych osobowych dla potrzeb niezbędnych do realizacji procesu rekrutacji.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2026-10-15T12:30:38.579Z</dcterms:created>
  <dcterms:modified xsi:type="dcterms:W3CDTF">2026-10-15T12:30:38.579Z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