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D09" w:rsidRPr="00D67D09" w:rsidRDefault="00B57331" w:rsidP="00D67D09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6E4573" w:rsidRPr="00D67D09">
        <w:rPr>
          <w:sz w:val="56"/>
          <w:szCs w:val="56"/>
        </w:rPr>
        <w:t>Частное техническое задание №01</w:t>
      </w:r>
    </w:p>
    <w:p w:rsidR="00D67D09" w:rsidRPr="005736D6" w:rsidRDefault="006E4573" w:rsidP="00526020">
      <w:pPr>
        <w:ind w:left="12" w:firstLine="708"/>
        <w:rPr>
          <w:sz w:val="24"/>
          <w:szCs w:val="24"/>
        </w:rPr>
      </w:pPr>
      <w:r w:rsidRPr="005736D6">
        <w:rPr>
          <w:sz w:val="24"/>
          <w:szCs w:val="24"/>
        </w:rPr>
        <w:t xml:space="preserve">Обработка </w:t>
      </w:r>
      <w:r w:rsidR="00526020" w:rsidRPr="005736D6">
        <w:rPr>
          <w:sz w:val="24"/>
          <w:szCs w:val="24"/>
        </w:rPr>
        <w:t>позиций</w:t>
      </w:r>
      <w:r w:rsidRPr="005736D6">
        <w:rPr>
          <w:sz w:val="24"/>
          <w:szCs w:val="24"/>
        </w:rPr>
        <w:t xml:space="preserve"> выписки банка бухгалтер</w:t>
      </w:r>
      <w:r w:rsidR="00526020" w:rsidRPr="005736D6">
        <w:rPr>
          <w:sz w:val="24"/>
          <w:szCs w:val="24"/>
        </w:rPr>
        <w:t>ом курирующего подразделения</w:t>
      </w:r>
    </w:p>
    <w:p w:rsidR="009937F0" w:rsidRPr="005736D6" w:rsidRDefault="009937F0">
      <w:pPr>
        <w:rPr>
          <w:sz w:val="24"/>
          <w:szCs w:val="24"/>
        </w:rPr>
      </w:pPr>
    </w:p>
    <w:p w:rsidR="00D67D09" w:rsidRPr="005736D6" w:rsidRDefault="006E4573" w:rsidP="00D67D09">
      <w:pPr>
        <w:pStyle w:val="20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736D6">
        <w:rPr>
          <w:rFonts w:asciiTheme="minorHAnsi" w:hAnsiTheme="minorHAnsi" w:cstheme="minorHAnsi"/>
          <w:b/>
          <w:bCs/>
          <w:color w:val="auto"/>
          <w:sz w:val="24"/>
          <w:szCs w:val="24"/>
        </w:rPr>
        <w:t>Основание для разработки</w:t>
      </w:r>
    </w:p>
    <w:p w:rsidR="00D67D09" w:rsidRPr="005736D6" w:rsidRDefault="006E4573" w:rsidP="00D67D09">
      <w:pPr>
        <w:jc w:val="both"/>
        <w:rPr>
          <w:sz w:val="24"/>
          <w:szCs w:val="24"/>
        </w:rPr>
      </w:pPr>
      <w:r w:rsidRPr="005736D6">
        <w:rPr>
          <w:sz w:val="24"/>
          <w:szCs w:val="24"/>
        </w:rPr>
        <w:t xml:space="preserve">Основанием для разработки является план мероприятий по реализации </w:t>
      </w:r>
      <w:r w:rsidR="00B6783D">
        <w:rPr>
          <w:sz w:val="24"/>
          <w:szCs w:val="24"/>
        </w:rPr>
        <w:t xml:space="preserve">проекта </w:t>
      </w:r>
      <w:r w:rsidR="005B73A6">
        <w:rPr>
          <w:rFonts w:ascii="Arial" w:hAnsi="Arial" w:cs="Arial"/>
          <w:color w:val="404040"/>
          <w:sz w:val="20"/>
          <w:szCs w:val="20"/>
          <w:shd w:val="clear" w:color="auto" w:fill="D6E7F2"/>
        </w:rPr>
        <w:t>20.14.22.269_7</w:t>
      </w:r>
      <w:r w:rsidR="005B73A6" w:rsidRPr="005B73A6">
        <w:rPr>
          <w:rFonts w:ascii="Arial" w:hAnsi="Arial" w:cs="Arial"/>
          <w:color w:val="404040"/>
          <w:sz w:val="20"/>
          <w:szCs w:val="20"/>
          <w:shd w:val="clear" w:color="auto" w:fill="D6E7F2"/>
        </w:rPr>
        <w:t xml:space="preserve"> </w:t>
      </w:r>
      <w:r w:rsidR="005B73A6">
        <w:rPr>
          <w:rFonts w:ascii="Arial" w:hAnsi="Arial" w:cs="Arial"/>
          <w:color w:val="404040"/>
          <w:sz w:val="20"/>
          <w:szCs w:val="20"/>
          <w:shd w:val="clear" w:color="auto" w:fill="D6E7F2"/>
        </w:rPr>
        <w:t xml:space="preserve">Реализация в </w:t>
      </w:r>
      <w:proofErr w:type="spellStart"/>
      <w:r w:rsidR="005B73A6">
        <w:rPr>
          <w:rFonts w:ascii="Arial" w:hAnsi="Arial" w:cs="Arial"/>
          <w:color w:val="404040"/>
          <w:sz w:val="20"/>
          <w:szCs w:val="20"/>
          <w:shd w:val="clear" w:color="auto" w:fill="D6E7F2"/>
        </w:rPr>
        <w:t>импортонезависимой</w:t>
      </w:r>
      <w:proofErr w:type="spellEnd"/>
      <w:r w:rsidR="005B73A6">
        <w:rPr>
          <w:rFonts w:ascii="Arial" w:hAnsi="Arial" w:cs="Arial"/>
          <w:color w:val="404040"/>
          <w:sz w:val="20"/>
          <w:szCs w:val="20"/>
          <w:shd w:val="clear" w:color="auto" w:fill="D6E7F2"/>
        </w:rPr>
        <w:t xml:space="preserve"> информационной системе функциональности «Учет банковских операций»</w:t>
      </w:r>
      <w:r w:rsidR="005B73A6" w:rsidRPr="005B73A6">
        <w:rPr>
          <w:rFonts w:ascii="Arial" w:hAnsi="Arial" w:cs="Arial"/>
          <w:color w:val="404040"/>
          <w:sz w:val="20"/>
          <w:szCs w:val="20"/>
          <w:shd w:val="clear" w:color="auto" w:fill="D6E7F2"/>
        </w:rPr>
        <w:t xml:space="preserve"> </w:t>
      </w:r>
      <w:r w:rsidRPr="005736D6">
        <w:rPr>
          <w:sz w:val="24"/>
          <w:szCs w:val="24"/>
        </w:rPr>
        <w:t xml:space="preserve">на </w:t>
      </w:r>
      <w:proofErr w:type="spellStart"/>
      <w:r w:rsidRPr="005736D6">
        <w:rPr>
          <w:sz w:val="24"/>
          <w:szCs w:val="24"/>
        </w:rPr>
        <w:t>импортонезависимом</w:t>
      </w:r>
      <w:proofErr w:type="spellEnd"/>
      <w:r w:rsidRPr="005736D6">
        <w:rPr>
          <w:sz w:val="24"/>
          <w:szCs w:val="24"/>
        </w:rPr>
        <w:t xml:space="preserve"> программном обеспечении.</w:t>
      </w:r>
    </w:p>
    <w:p w:rsidR="00D67D09" w:rsidRPr="005736D6" w:rsidRDefault="006E4573" w:rsidP="00D67D09">
      <w:pPr>
        <w:pStyle w:val="20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736D6">
        <w:rPr>
          <w:rFonts w:asciiTheme="minorHAnsi" w:hAnsiTheme="minorHAnsi" w:cstheme="minorHAnsi"/>
          <w:b/>
          <w:bCs/>
          <w:color w:val="auto"/>
          <w:sz w:val="24"/>
          <w:szCs w:val="24"/>
        </w:rPr>
        <w:t>Наименование разработки</w:t>
      </w:r>
    </w:p>
    <w:p w:rsidR="00D67D09" w:rsidRPr="005736D6" w:rsidRDefault="006E4573" w:rsidP="00D67D09">
      <w:pPr>
        <w:rPr>
          <w:sz w:val="24"/>
          <w:szCs w:val="24"/>
        </w:rPr>
      </w:pPr>
      <w:r w:rsidRPr="005736D6">
        <w:rPr>
          <w:sz w:val="24"/>
          <w:szCs w:val="24"/>
        </w:rPr>
        <w:t>Разработка</w:t>
      </w:r>
      <w:r w:rsidR="007C31E9" w:rsidRPr="005736D6">
        <w:rPr>
          <w:sz w:val="24"/>
          <w:szCs w:val="24"/>
        </w:rPr>
        <w:t xml:space="preserve"> автоматизированного рабочего места </w:t>
      </w:r>
      <w:r w:rsidR="00032614" w:rsidRPr="005736D6">
        <w:rPr>
          <w:sz w:val="24"/>
          <w:szCs w:val="24"/>
        </w:rPr>
        <w:t xml:space="preserve">по </w:t>
      </w:r>
      <w:r w:rsidR="00E93144" w:rsidRPr="005736D6">
        <w:rPr>
          <w:sz w:val="24"/>
          <w:szCs w:val="24"/>
        </w:rPr>
        <w:t xml:space="preserve">обработке </w:t>
      </w:r>
      <w:r w:rsidR="00526020" w:rsidRPr="005736D6">
        <w:rPr>
          <w:sz w:val="24"/>
          <w:szCs w:val="24"/>
        </w:rPr>
        <w:t xml:space="preserve">позиций </w:t>
      </w:r>
      <w:r w:rsidR="005B73A6" w:rsidRPr="005B73A6">
        <w:rPr>
          <w:sz w:val="24"/>
          <w:szCs w:val="24"/>
        </w:rPr>
        <w:t>платежных поручений</w:t>
      </w:r>
      <w:r w:rsidR="00E93144" w:rsidRPr="005736D6">
        <w:rPr>
          <w:sz w:val="24"/>
          <w:szCs w:val="24"/>
        </w:rPr>
        <w:t xml:space="preserve"> специалистами бухгалтерии. </w:t>
      </w:r>
    </w:p>
    <w:p w:rsidR="00D67D09" w:rsidRPr="005736D6" w:rsidRDefault="006E4573" w:rsidP="00D67D09">
      <w:pPr>
        <w:pStyle w:val="20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736D6">
        <w:rPr>
          <w:rFonts w:asciiTheme="minorHAnsi" w:hAnsiTheme="minorHAnsi" w:cstheme="minorHAnsi"/>
          <w:b/>
          <w:bCs/>
          <w:color w:val="auto"/>
          <w:sz w:val="24"/>
          <w:szCs w:val="24"/>
        </w:rPr>
        <w:t>Назначение разработки</w:t>
      </w:r>
    </w:p>
    <w:p w:rsidR="007C31E9" w:rsidRPr="005736D6" w:rsidRDefault="006E4573" w:rsidP="007C31E9">
      <w:pPr>
        <w:rPr>
          <w:sz w:val="24"/>
          <w:szCs w:val="24"/>
        </w:rPr>
      </w:pPr>
      <w:r w:rsidRPr="005736D6">
        <w:rPr>
          <w:sz w:val="24"/>
          <w:szCs w:val="24"/>
        </w:rPr>
        <w:t xml:space="preserve">Разработка автоматизированного рабочего места по обработке </w:t>
      </w:r>
      <w:r w:rsidR="00526020" w:rsidRPr="005736D6">
        <w:rPr>
          <w:sz w:val="24"/>
          <w:szCs w:val="24"/>
        </w:rPr>
        <w:t xml:space="preserve">позиций </w:t>
      </w:r>
      <w:r w:rsidRPr="005736D6">
        <w:rPr>
          <w:sz w:val="24"/>
          <w:szCs w:val="24"/>
        </w:rPr>
        <w:t>ба</w:t>
      </w:r>
      <w:r w:rsidR="00D9522F" w:rsidRPr="00D9522F">
        <w:rPr>
          <w:sz w:val="24"/>
          <w:szCs w:val="24"/>
        </w:rPr>
        <w:t>н</w:t>
      </w:r>
      <w:r w:rsidRPr="005736D6">
        <w:rPr>
          <w:sz w:val="24"/>
          <w:szCs w:val="24"/>
        </w:rPr>
        <w:t xml:space="preserve">ковской выписки специалистами бухгалтерии </w:t>
      </w:r>
      <w:r w:rsidR="00526020" w:rsidRPr="005736D6">
        <w:rPr>
          <w:sz w:val="24"/>
          <w:szCs w:val="24"/>
        </w:rPr>
        <w:t xml:space="preserve">с </w:t>
      </w:r>
      <w:r w:rsidRPr="005736D6">
        <w:rPr>
          <w:sz w:val="24"/>
          <w:szCs w:val="24"/>
        </w:rPr>
        <w:t>указанием ссылки на исполнительный докумен</w:t>
      </w:r>
      <w:r w:rsidR="00526020" w:rsidRPr="005736D6">
        <w:rPr>
          <w:sz w:val="24"/>
          <w:szCs w:val="24"/>
        </w:rPr>
        <w:t>т и формированием бухгалтерских проводок</w:t>
      </w:r>
      <w:r w:rsidRPr="005736D6">
        <w:rPr>
          <w:sz w:val="24"/>
          <w:szCs w:val="24"/>
        </w:rPr>
        <w:t xml:space="preserve">. </w:t>
      </w:r>
    </w:p>
    <w:p w:rsidR="00D67D09" w:rsidRPr="005736D6" w:rsidRDefault="006E4573" w:rsidP="00D67D09">
      <w:pPr>
        <w:pStyle w:val="20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736D6">
        <w:rPr>
          <w:rFonts w:asciiTheme="minorHAnsi" w:hAnsiTheme="minorHAnsi" w:cstheme="minorHAnsi"/>
          <w:b/>
          <w:bCs/>
          <w:color w:val="auto"/>
          <w:sz w:val="24"/>
          <w:szCs w:val="24"/>
        </w:rPr>
        <w:t>Входные данные (стартовые условия)</w:t>
      </w:r>
    </w:p>
    <w:p w:rsidR="00D67D09" w:rsidRPr="005736D6" w:rsidRDefault="006E4573" w:rsidP="00D67D09">
      <w:pPr>
        <w:rPr>
          <w:sz w:val="24"/>
          <w:szCs w:val="24"/>
        </w:rPr>
      </w:pPr>
      <w:r w:rsidRPr="005736D6">
        <w:rPr>
          <w:sz w:val="24"/>
          <w:szCs w:val="24"/>
        </w:rPr>
        <w:t>П</w:t>
      </w:r>
      <w:r w:rsidR="005B73A6">
        <w:rPr>
          <w:sz w:val="24"/>
          <w:szCs w:val="24"/>
        </w:rPr>
        <w:t>латежные поручения</w:t>
      </w:r>
      <w:r w:rsidRPr="005736D6">
        <w:rPr>
          <w:sz w:val="24"/>
          <w:szCs w:val="24"/>
        </w:rPr>
        <w:t>,</w:t>
      </w:r>
      <w:r w:rsidR="00526020" w:rsidRPr="005736D6">
        <w:rPr>
          <w:sz w:val="24"/>
          <w:szCs w:val="24"/>
        </w:rPr>
        <w:t xml:space="preserve"> с</w:t>
      </w:r>
      <w:r w:rsidR="007C31E9" w:rsidRPr="005736D6">
        <w:rPr>
          <w:sz w:val="24"/>
          <w:szCs w:val="24"/>
        </w:rPr>
        <w:t xml:space="preserve">озданные </w:t>
      </w:r>
      <w:r w:rsidR="00A302C9" w:rsidRPr="005736D6">
        <w:rPr>
          <w:sz w:val="24"/>
          <w:szCs w:val="24"/>
        </w:rPr>
        <w:t>специалистами ФИНО</w:t>
      </w:r>
      <w:r w:rsidRPr="005736D6">
        <w:rPr>
          <w:sz w:val="24"/>
          <w:szCs w:val="24"/>
        </w:rPr>
        <w:t xml:space="preserve">, в информационной системе (далее ИС) </w:t>
      </w:r>
      <w:r w:rsidRPr="005736D6">
        <w:rPr>
          <w:sz w:val="24"/>
          <w:szCs w:val="24"/>
          <w:lang w:val="en-US"/>
        </w:rPr>
        <w:t>Global</w:t>
      </w:r>
      <w:r w:rsidRPr="005736D6">
        <w:rPr>
          <w:sz w:val="24"/>
          <w:szCs w:val="24"/>
        </w:rPr>
        <w:t xml:space="preserve"> с заполненными аналитиками:</w:t>
      </w:r>
      <w:r w:rsidR="00D9522F">
        <w:rPr>
          <w:sz w:val="24"/>
          <w:szCs w:val="24"/>
        </w:rPr>
        <w:t xml:space="preserve"> </w:t>
      </w:r>
      <w:r w:rsidR="007C31E9" w:rsidRPr="005736D6">
        <w:rPr>
          <w:sz w:val="24"/>
          <w:szCs w:val="24"/>
        </w:rPr>
        <w:t>платежные поручения/входящие платежные поручения (далее ПП/ВПП)</w:t>
      </w:r>
      <w:r w:rsidR="00A302C9" w:rsidRPr="005736D6">
        <w:rPr>
          <w:sz w:val="24"/>
          <w:szCs w:val="24"/>
        </w:rPr>
        <w:t>.</w:t>
      </w:r>
    </w:p>
    <w:p w:rsidR="00D67D09" w:rsidRPr="005736D6" w:rsidRDefault="006E4573" w:rsidP="00D67D09">
      <w:pPr>
        <w:pStyle w:val="20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736D6">
        <w:rPr>
          <w:rFonts w:asciiTheme="minorHAnsi" w:hAnsiTheme="minorHAnsi" w:cstheme="minorHAnsi"/>
          <w:b/>
          <w:bCs/>
          <w:color w:val="auto"/>
          <w:sz w:val="24"/>
          <w:szCs w:val="24"/>
        </w:rPr>
        <w:t>Выходные данные (результат работы)</w:t>
      </w:r>
    </w:p>
    <w:p w:rsidR="00D67D09" w:rsidRPr="00987974" w:rsidRDefault="006E4573" w:rsidP="00D67D09">
      <w:pPr>
        <w:rPr>
          <w:sz w:val="24"/>
          <w:szCs w:val="24"/>
        </w:rPr>
      </w:pPr>
      <w:r w:rsidRPr="00987974">
        <w:rPr>
          <w:sz w:val="24"/>
          <w:szCs w:val="24"/>
        </w:rPr>
        <w:t xml:space="preserve">Документ </w:t>
      </w:r>
      <w:r w:rsidR="009D3EEE" w:rsidRPr="00987974">
        <w:rPr>
          <w:sz w:val="24"/>
          <w:szCs w:val="24"/>
        </w:rPr>
        <w:t xml:space="preserve">ПП/ВПП </w:t>
      </w:r>
      <w:r w:rsidR="00697FF1" w:rsidRPr="00987974">
        <w:rPr>
          <w:sz w:val="24"/>
          <w:szCs w:val="24"/>
        </w:rPr>
        <w:t xml:space="preserve">со статусом «Принят к учету», с </w:t>
      </w:r>
      <w:r w:rsidRPr="00987974">
        <w:rPr>
          <w:sz w:val="24"/>
          <w:szCs w:val="24"/>
        </w:rPr>
        <w:t>созданны</w:t>
      </w:r>
      <w:r w:rsidR="00697FF1" w:rsidRPr="00987974">
        <w:rPr>
          <w:sz w:val="24"/>
          <w:szCs w:val="24"/>
        </w:rPr>
        <w:t xml:space="preserve">ми </w:t>
      </w:r>
      <w:r w:rsidR="00D9522F" w:rsidRPr="00987974">
        <w:rPr>
          <w:sz w:val="24"/>
          <w:szCs w:val="24"/>
        </w:rPr>
        <w:t xml:space="preserve">хозяйственными операциями </w:t>
      </w:r>
      <w:r w:rsidR="00697FF1" w:rsidRPr="00987974">
        <w:rPr>
          <w:sz w:val="24"/>
          <w:szCs w:val="24"/>
        </w:rPr>
        <w:t xml:space="preserve">и </w:t>
      </w:r>
      <w:proofErr w:type="gramStart"/>
      <w:r w:rsidR="009D3EEE" w:rsidRPr="00987974">
        <w:rPr>
          <w:sz w:val="24"/>
          <w:szCs w:val="24"/>
        </w:rPr>
        <w:t>с</w:t>
      </w:r>
      <w:proofErr w:type="gramEnd"/>
      <w:r w:rsidR="009D3EEE" w:rsidRPr="00987974">
        <w:rPr>
          <w:sz w:val="24"/>
          <w:szCs w:val="24"/>
        </w:rPr>
        <w:t xml:space="preserve"> </w:t>
      </w:r>
      <w:r w:rsidR="00D9522F" w:rsidRPr="00987974">
        <w:rPr>
          <w:sz w:val="24"/>
          <w:szCs w:val="24"/>
        </w:rPr>
        <w:t>ссылками</w:t>
      </w:r>
      <w:r w:rsidR="009D3EEE" w:rsidRPr="00987974">
        <w:rPr>
          <w:sz w:val="24"/>
          <w:szCs w:val="24"/>
        </w:rPr>
        <w:t xml:space="preserve"> на документ</w:t>
      </w:r>
      <w:r w:rsidR="00D9522F" w:rsidRPr="00987974">
        <w:rPr>
          <w:sz w:val="24"/>
          <w:szCs w:val="24"/>
        </w:rPr>
        <w:t>ы</w:t>
      </w:r>
      <w:r w:rsidR="009D3EEE" w:rsidRPr="00987974">
        <w:rPr>
          <w:sz w:val="24"/>
          <w:szCs w:val="24"/>
        </w:rPr>
        <w:t xml:space="preserve"> исполнения</w:t>
      </w:r>
      <w:r w:rsidRPr="00987974">
        <w:rPr>
          <w:sz w:val="24"/>
          <w:szCs w:val="24"/>
        </w:rPr>
        <w:t>.</w:t>
      </w:r>
    </w:p>
    <w:p w:rsidR="00D67D09" w:rsidRPr="005736D6" w:rsidRDefault="006E4573" w:rsidP="00D67D09">
      <w:pPr>
        <w:pStyle w:val="20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736D6">
        <w:rPr>
          <w:rFonts w:asciiTheme="minorHAnsi" w:hAnsiTheme="minorHAnsi" w:cstheme="minorHAnsi"/>
          <w:b/>
          <w:bCs/>
          <w:color w:val="auto"/>
          <w:sz w:val="24"/>
          <w:szCs w:val="24"/>
        </w:rPr>
        <w:t>Текущая реализация</w:t>
      </w:r>
    </w:p>
    <w:p w:rsidR="004C3714" w:rsidRPr="00825162" w:rsidRDefault="006E4573" w:rsidP="00D67D09">
      <w:pPr>
        <w:rPr>
          <w:sz w:val="24"/>
          <w:szCs w:val="24"/>
        </w:rPr>
      </w:pPr>
      <w:r w:rsidRPr="005736D6">
        <w:rPr>
          <w:sz w:val="24"/>
          <w:szCs w:val="24"/>
        </w:rPr>
        <w:t xml:space="preserve">На данный момент в ИС </w:t>
      </w:r>
      <w:r w:rsidRPr="005736D6">
        <w:rPr>
          <w:sz w:val="24"/>
          <w:szCs w:val="24"/>
          <w:lang w:val="en-US"/>
        </w:rPr>
        <w:t>Global</w:t>
      </w:r>
      <w:r w:rsidRPr="005736D6">
        <w:rPr>
          <w:sz w:val="24"/>
          <w:szCs w:val="24"/>
        </w:rPr>
        <w:t xml:space="preserve"> существуют стандартны</w:t>
      </w:r>
      <w:r w:rsidR="00663183" w:rsidRPr="005736D6">
        <w:rPr>
          <w:sz w:val="24"/>
          <w:szCs w:val="24"/>
        </w:rPr>
        <w:t>й</w:t>
      </w:r>
      <w:r w:rsidRPr="005736D6">
        <w:rPr>
          <w:sz w:val="24"/>
          <w:szCs w:val="24"/>
        </w:rPr>
        <w:t xml:space="preserve"> модул</w:t>
      </w:r>
      <w:r w:rsidR="00663183" w:rsidRPr="005736D6">
        <w:rPr>
          <w:sz w:val="24"/>
          <w:szCs w:val="24"/>
        </w:rPr>
        <w:t>ь</w:t>
      </w:r>
      <w:r w:rsidR="002A6257">
        <w:rPr>
          <w:sz w:val="24"/>
          <w:szCs w:val="24"/>
        </w:rPr>
        <w:t xml:space="preserve"> </w:t>
      </w:r>
      <w:r w:rsidR="00526020" w:rsidRPr="005736D6">
        <w:rPr>
          <w:sz w:val="24"/>
          <w:szCs w:val="24"/>
        </w:rPr>
        <w:t xml:space="preserve">документов ПП/ВПП, созданных на каждую позицию </w:t>
      </w:r>
      <w:r w:rsidRPr="005736D6">
        <w:rPr>
          <w:sz w:val="24"/>
          <w:szCs w:val="24"/>
        </w:rPr>
        <w:t xml:space="preserve">банковской выписки. </w:t>
      </w:r>
      <w:r w:rsidR="00825162" w:rsidRPr="00825162">
        <w:rPr>
          <w:sz w:val="24"/>
          <w:szCs w:val="24"/>
        </w:rPr>
        <w:t>И</w:t>
      </w:r>
      <w:r w:rsidR="00825162">
        <w:rPr>
          <w:sz w:val="24"/>
          <w:szCs w:val="24"/>
        </w:rPr>
        <w:t xml:space="preserve">спользуемые классы: </w:t>
      </w:r>
    </w:p>
    <w:p w:rsidR="00526020" w:rsidRPr="00825162" w:rsidRDefault="006E4573" w:rsidP="00526020">
      <w:pPr>
        <w:pStyle w:val="a7"/>
        <w:numPr>
          <w:ilvl w:val="0"/>
          <w:numId w:val="2"/>
        </w:numPr>
        <w:rPr>
          <w:iCs/>
          <w:sz w:val="24"/>
          <w:szCs w:val="24"/>
        </w:rPr>
      </w:pPr>
      <w:r w:rsidRPr="005736D6">
        <w:rPr>
          <w:iCs/>
          <w:sz w:val="24"/>
          <w:szCs w:val="24"/>
          <w:lang w:val="en-US"/>
        </w:rPr>
        <w:t>Pm</w:t>
      </w:r>
      <w:r w:rsidRPr="00825162">
        <w:rPr>
          <w:iCs/>
          <w:sz w:val="24"/>
          <w:szCs w:val="24"/>
        </w:rPr>
        <w:t>_</w:t>
      </w:r>
      <w:proofErr w:type="spellStart"/>
      <w:r w:rsidRPr="005736D6">
        <w:rPr>
          <w:iCs/>
          <w:sz w:val="24"/>
          <w:szCs w:val="24"/>
          <w:lang w:val="en-US"/>
        </w:rPr>
        <w:t>OrderBankOut</w:t>
      </w:r>
      <w:proofErr w:type="spellEnd"/>
      <w:r w:rsidRPr="005736D6">
        <w:rPr>
          <w:iCs/>
          <w:sz w:val="24"/>
          <w:szCs w:val="24"/>
        </w:rPr>
        <w:t xml:space="preserve"> – </w:t>
      </w:r>
      <w:r w:rsidR="00825162">
        <w:rPr>
          <w:iCs/>
          <w:sz w:val="24"/>
          <w:szCs w:val="24"/>
        </w:rPr>
        <w:t xml:space="preserve">документ </w:t>
      </w:r>
      <w:r w:rsidRPr="005736D6">
        <w:rPr>
          <w:iCs/>
          <w:sz w:val="24"/>
          <w:szCs w:val="24"/>
        </w:rPr>
        <w:t>«Платежные поручения»</w:t>
      </w:r>
      <w:r w:rsidR="00FE1703">
        <w:rPr>
          <w:iCs/>
          <w:sz w:val="24"/>
          <w:szCs w:val="24"/>
        </w:rPr>
        <w:t>,</w:t>
      </w:r>
    </w:p>
    <w:p w:rsidR="00526020" w:rsidRPr="00FE1703" w:rsidRDefault="006E4573" w:rsidP="00526020">
      <w:pPr>
        <w:numPr>
          <w:ilvl w:val="0"/>
          <w:numId w:val="2"/>
        </w:numPr>
        <w:rPr>
          <w:iCs/>
          <w:sz w:val="24"/>
          <w:szCs w:val="24"/>
        </w:rPr>
      </w:pPr>
      <w:r w:rsidRPr="005736D6">
        <w:rPr>
          <w:iCs/>
          <w:sz w:val="24"/>
          <w:szCs w:val="24"/>
          <w:lang w:val="en-US"/>
        </w:rPr>
        <w:t>PM</w:t>
      </w:r>
      <w:r w:rsidRPr="00FE1703">
        <w:rPr>
          <w:iCs/>
          <w:sz w:val="24"/>
          <w:szCs w:val="24"/>
        </w:rPr>
        <w:t>_</w:t>
      </w:r>
      <w:proofErr w:type="spellStart"/>
      <w:r w:rsidRPr="005736D6">
        <w:rPr>
          <w:iCs/>
          <w:sz w:val="24"/>
          <w:szCs w:val="24"/>
          <w:lang w:val="en-US"/>
        </w:rPr>
        <w:t>OrderBankIn</w:t>
      </w:r>
      <w:proofErr w:type="spellEnd"/>
      <w:r w:rsidRPr="00FE1703">
        <w:rPr>
          <w:iCs/>
          <w:sz w:val="24"/>
          <w:szCs w:val="24"/>
        </w:rPr>
        <w:t xml:space="preserve"> – </w:t>
      </w:r>
      <w:r w:rsidR="00825162">
        <w:rPr>
          <w:iCs/>
          <w:sz w:val="24"/>
          <w:szCs w:val="24"/>
        </w:rPr>
        <w:t xml:space="preserve">документ </w:t>
      </w:r>
      <w:r w:rsidRPr="00FE1703">
        <w:rPr>
          <w:iCs/>
          <w:sz w:val="24"/>
          <w:szCs w:val="24"/>
        </w:rPr>
        <w:t>«Входящие платежные поручения»</w:t>
      </w:r>
      <w:r w:rsidR="00FE1703">
        <w:rPr>
          <w:iCs/>
          <w:sz w:val="24"/>
          <w:szCs w:val="24"/>
        </w:rPr>
        <w:t>,</w:t>
      </w:r>
    </w:p>
    <w:p w:rsidR="002A6257" w:rsidRPr="00825162" w:rsidRDefault="006E4573" w:rsidP="00FE1703">
      <w:pPr>
        <w:numPr>
          <w:ilvl w:val="0"/>
          <w:numId w:val="2"/>
        </w:numPr>
        <w:rPr>
          <w:iCs/>
          <w:sz w:val="24"/>
          <w:szCs w:val="24"/>
        </w:rPr>
      </w:pPr>
      <w:r w:rsidRPr="00FE1703">
        <w:rPr>
          <w:iCs/>
          <w:sz w:val="24"/>
          <w:szCs w:val="24"/>
          <w:lang w:val="en-US"/>
        </w:rPr>
        <w:t>Pm</w:t>
      </w:r>
      <w:r w:rsidRPr="00FE1703">
        <w:rPr>
          <w:iCs/>
          <w:sz w:val="24"/>
          <w:szCs w:val="24"/>
        </w:rPr>
        <w:t>_</w:t>
      </w:r>
      <w:proofErr w:type="spellStart"/>
      <w:r w:rsidRPr="00FE1703">
        <w:rPr>
          <w:iCs/>
          <w:sz w:val="24"/>
          <w:szCs w:val="24"/>
          <w:lang w:val="en-US"/>
        </w:rPr>
        <w:t>PayMoveReg</w:t>
      </w:r>
      <w:proofErr w:type="spellEnd"/>
      <w:r w:rsidRPr="00FE1703">
        <w:rPr>
          <w:iCs/>
          <w:sz w:val="24"/>
          <w:szCs w:val="24"/>
        </w:rPr>
        <w:t xml:space="preserve"> </w:t>
      </w:r>
      <w:r w:rsidR="00987974" w:rsidRPr="00FE1703">
        <w:rPr>
          <w:iCs/>
          <w:sz w:val="24"/>
          <w:szCs w:val="24"/>
        </w:rPr>
        <w:t>–</w:t>
      </w:r>
      <w:r w:rsidRPr="00FE1703">
        <w:rPr>
          <w:iCs/>
          <w:sz w:val="24"/>
          <w:szCs w:val="24"/>
        </w:rPr>
        <w:t xml:space="preserve"> </w:t>
      </w:r>
      <w:r w:rsidR="00825162">
        <w:rPr>
          <w:iCs/>
          <w:sz w:val="24"/>
          <w:szCs w:val="24"/>
        </w:rPr>
        <w:t>р</w:t>
      </w:r>
      <w:r w:rsidR="00FE1703" w:rsidRPr="00FE1703">
        <w:rPr>
          <w:iCs/>
          <w:sz w:val="24"/>
          <w:szCs w:val="24"/>
        </w:rPr>
        <w:t>егистр</w:t>
      </w:r>
      <w:r w:rsidRPr="00FE1703">
        <w:rPr>
          <w:iCs/>
          <w:sz w:val="24"/>
          <w:szCs w:val="24"/>
        </w:rPr>
        <w:t xml:space="preserve"> связей</w:t>
      </w:r>
      <w:r w:rsidR="00FE1703">
        <w:rPr>
          <w:iCs/>
          <w:sz w:val="24"/>
          <w:szCs w:val="24"/>
        </w:rPr>
        <w:t>,</w:t>
      </w:r>
    </w:p>
    <w:p w:rsidR="00825162" w:rsidRPr="00FE1703" w:rsidRDefault="006E4573" w:rsidP="00FE1703">
      <w:pPr>
        <w:numPr>
          <w:ilvl w:val="0"/>
          <w:numId w:val="2"/>
        </w:numPr>
        <w:rPr>
          <w:iCs/>
          <w:sz w:val="24"/>
          <w:szCs w:val="24"/>
        </w:rPr>
      </w:pPr>
      <w:r>
        <w:rPr>
          <w:iCs/>
          <w:sz w:val="24"/>
          <w:szCs w:val="24"/>
          <w:lang w:val="en-US"/>
        </w:rPr>
        <w:t>Pm</w:t>
      </w:r>
      <w:proofErr w:type="spellStart"/>
      <w:r w:rsidRPr="00825162">
        <w:rPr>
          <w:iCs/>
          <w:sz w:val="24"/>
          <w:szCs w:val="24"/>
        </w:rPr>
        <w:t>_</w:t>
      </w:r>
      <w:r>
        <w:rPr>
          <w:iCs/>
          <w:sz w:val="24"/>
          <w:szCs w:val="24"/>
        </w:rPr>
        <w:t>BalObj</w:t>
      </w:r>
      <w:proofErr w:type="spellEnd"/>
      <w:r>
        <w:rPr>
          <w:iCs/>
          <w:sz w:val="24"/>
          <w:szCs w:val="24"/>
        </w:rPr>
        <w:t xml:space="preserve"> – журнал «Объект баланса»,</w:t>
      </w:r>
    </w:p>
    <w:p w:rsidR="00FE1703" w:rsidRDefault="006E4573" w:rsidP="00FE1703">
      <w:pPr>
        <w:numPr>
          <w:ilvl w:val="0"/>
          <w:numId w:val="2"/>
        </w:numPr>
        <w:rPr>
          <w:iCs/>
          <w:sz w:val="24"/>
          <w:szCs w:val="24"/>
          <w:lang w:val="en-US"/>
        </w:rPr>
      </w:pPr>
      <w:proofErr w:type="spellStart"/>
      <w:r w:rsidRPr="00FE1703">
        <w:rPr>
          <w:iCs/>
          <w:sz w:val="24"/>
          <w:szCs w:val="24"/>
          <w:lang w:val="en-US"/>
        </w:rPr>
        <w:t>ActTransDoc</w:t>
      </w:r>
      <w:proofErr w:type="spellEnd"/>
      <w:r>
        <w:rPr>
          <w:iCs/>
          <w:sz w:val="24"/>
          <w:szCs w:val="24"/>
          <w:lang w:val="en-US"/>
        </w:rPr>
        <w:t xml:space="preserve"> –</w:t>
      </w:r>
      <w:r w:rsidR="00825162">
        <w:rPr>
          <w:iCs/>
          <w:sz w:val="24"/>
          <w:szCs w:val="24"/>
        </w:rPr>
        <w:t xml:space="preserve">документ </w:t>
      </w:r>
      <w:r w:rsidRPr="00FE1703">
        <w:rPr>
          <w:iCs/>
          <w:sz w:val="24"/>
          <w:szCs w:val="24"/>
          <w:lang w:val="en-US"/>
        </w:rPr>
        <w:t>«</w:t>
      </w:r>
      <w:r w:rsidRPr="00FE1703">
        <w:rPr>
          <w:iCs/>
          <w:sz w:val="24"/>
          <w:szCs w:val="24"/>
        </w:rPr>
        <w:t>Хозяйственная</w:t>
      </w:r>
      <w:r w:rsidRPr="00FE1703">
        <w:rPr>
          <w:iCs/>
          <w:sz w:val="24"/>
          <w:szCs w:val="24"/>
          <w:lang w:val="en-US"/>
        </w:rPr>
        <w:t xml:space="preserve"> </w:t>
      </w:r>
      <w:proofErr w:type="spellStart"/>
      <w:r w:rsidRPr="00FE1703">
        <w:rPr>
          <w:iCs/>
          <w:sz w:val="24"/>
          <w:szCs w:val="24"/>
          <w:lang w:val="en-US"/>
        </w:rPr>
        <w:t>операция</w:t>
      </w:r>
      <w:proofErr w:type="spellEnd"/>
      <w:r w:rsidRPr="00FE1703">
        <w:rPr>
          <w:iCs/>
          <w:sz w:val="24"/>
          <w:szCs w:val="24"/>
          <w:lang w:val="en-US"/>
        </w:rPr>
        <w:t>»</w:t>
      </w:r>
      <w:r w:rsidR="00D15BE6">
        <w:rPr>
          <w:iCs/>
          <w:sz w:val="24"/>
          <w:szCs w:val="24"/>
        </w:rPr>
        <w:t>,</w:t>
      </w:r>
    </w:p>
    <w:p w:rsidR="0048056E" w:rsidRPr="0048056E" w:rsidRDefault="006E4573" w:rsidP="00FE1703">
      <w:pPr>
        <w:numPr>
          <w:ilvl w:val="0"/>
          <w:numId w:val="2"/>
        </w:numPr>
        <w:rPr>
          <w:iCs/>
          <w:sz w:val="24"/>
          <w:szCs w:val="24"/>
        </w:rPr>
      </w:pPr>
      <w:r w:rsidRPr="005736D6">
        <w:rPr>
          <w:iCs/>
          <w:sz w:val="24"/>
          <w:szCs w:val="24"/>
          <w:lang w:val="en-US"/>
        </w:rPr>
        <w:t>Pm</w:t>
      </w:r>
      <w:r w:rsidRPr="0048056E">
        <w:rPr>
          <w:iCs/>
          <w:sz w:val="24"/>
          <w:szCs w:val="24"/>
        </w:rPr>
        <w:t>_</w:t>
      </w:r>
      <w:proofErr w:type="spellStart"/>
      <w:r w:rsidRPr="005736D6">
        <w:rPr>
          <w:iCs/>
          <w:sz w:val="24"/>
          <w:szCs w:val="24"/>
          <w:lang w:val="en-US"/>
        </w:rPr>
        <w:t>ObjSumDistr</w:t>
      </w:r>
      <w:proofErr w:type="spellEnd"/>
      <w:r>
        <w:rPr>
          <w:iCs/>
          <w:sz w:val="24"/>
          <w:szCs w:val="24"/>
        </w:rPr>
        <w:t xml:space="preserve"> – распределение по различным характеристикам</w:t>
      </w:r>
    </w:p>
    <w:p w:rsidR="0048056E" w:rsidRPr="00D15BE6" w:rsidRDefault="006E4573" w:rsidP="00FE1703">
      <w:pPr>
        <w:numPr>
          <w:ilvl w:val="0"/>
          <w:numId w:val="2"/>
        </w:numPr>
        <w:rPr>
          <w:iCs/>
          <w:sz w:val="24"/>
          <w:szCs w:val="24"/>
        </w:rPr>
      </w:pPr>
      <w:r>
        <w:rPr>
          <w:iCs/>
          <w:sz w:val="24"/>
          <w:szCs w:val="24"/>
          <w:lang w:val="en-US"/>
        </w:rPr>
        <w:t>Bs</w:t>
      </w:r>
      <w:r w:rsidRPr="00D15BE6">
        <w:rPr>
          <w:iCs/>
          <w:sz w:val="24"/>
          <w:szCs w:val="24"/>
        </w:rPr>
        <w:t>_</w:t>
      </w:r>
      <w:r>
        <w:rPr>
          <w:iCs/>
          <w:sz w:val="24"/>
          <w:szCs w:val="24"/>
          <w:lang w:val="en-US"/>
        </w:rPr>
        <w:t>Acc</w:t>
      </w:r>
      <w:r w:rsidRPr="00D15BE6">
        <w:rPr>
          <w:iCs/>
          <w:sz w:val="24"/>
          <w:szCs w:val="24"/>
        </w:rPr>
        <w:t xml:space="preserve"> – </w:t>
      </w:r>
      <w:r>
        <w:rPr>
          <w:iCs/>
          <w:sz w:val="24"/>
          <w:szCs w:val="24"/>
        </w:rPr>
        <w:t>справочник «Бухгалтерский счет»</w:t>
      </w:r>
      <w:r w:rsidR="00D15BE6">
        <w:rPr>
          <w:iCs/>
          <w:sz w:val="24"/>
          <w:szCs w:val="24"/>
        </w:rPr>
        <w:t>.</w:t>
      </w:r>
    </w:p>
    <w:p w:rsidR="00FE1703" w:rsidRPr="00D15BE6" w:rsidRDefault="00FE1703" w:rsidP="00FE1703">
      <w:pPr>
        <w:ind w:left="1004"/>
        <w:rPr>
          <w:iCs/>
          <w:sz w:val="24"/>
          <w:szCs w:val="24"/>
        </w:rPr>
      </w:pPr>
    </w:p>
    <w:p w:rsidR="00D67D09" w:rsidRPr="005736D6" w:rsidRDefault="006E4573" w:rsidP="00D67D09">
      <w:pPr>
        <w:pStyle w:val="20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736D6">
        <w:rPr>
          <w:rFonts w:asciiTheme="minorHAnsi" w:hAnsiTheme="minorHAnsi" w:cstheme="minorHAnsi"/>
          <w:b/>
          <w:bCs/>
          <w:color w:val="auto"/>
          <w:sz w:val="24"/>
          <w:szCs w:val="24"/>
        </w:rPr>
        <w:t>Алгоритм работы (требуемые доработки)</w:t>
      </w:r>
    </w:p>
    <w:p w:rsidR="00663183" w:rsidRPr="005736D6" w:rsidRDefault="006E4573" w:rsidP="003D5DD4">
      <w:pPr>
        <w:pStyle w:val="a7"/>
        <w:numPr>
          <w:ilvl w:val="1"/>
          <w:numId w:val="1"/>
        </w:numPr>
        <w:rPr>
          <w:sz w:val="24"/>
          <w:szCs w:val="24"/>
        </w:rPr>
      </w:pPr>
      <w:r w:rsidRPr="005736D6">
        <w:rPr>
          <w:sz w:val="24"/>
          <w:szCs w:val="24"/>
        </w:rPr>
        <w:t xml:space="preserve">Интерфейс функционала АРМ «Выписка» </w:t>
      </w:r>
    </w:p>
    <w:p w:rsidR="00975BCF" w:rsidRPr="005736D6" w:rsidRDefault="006E4573" w:rsidP="00975BCF">
      <w:pPr>
        <w:ind w:firstLine="360"/>
        <w:rPr>
          <w:sz w:val="24"/>
          <w:szCs w:val="24"/>
        </w:rPr>
      </w:pPr>
      <w:r w:rsidRPr="005736D6">
        <w:rPr>
          <w:sz w:val="24"/>
          <w:szCs w:val="24"/>
        </w:rPr>
        <w:lastRenderedPageBreak/>
        <w:t>В приложение «</w:t>
      </w:r>
      <w:r w:rsidR="005B73A6">
        <w:rPr>
          <w:sz w:val="24"/>
          <w:szCs w:val="24"/>
        </w:rPr>
        <w:t xml:space="preserve"> Бухгалтерский и налоговый учет</w:t>
      </w:r>
      <w:r w:rsidRPr="005736D6">
        <w:rPr>
          <w:sz w:val="24"/>
          <w:szCs w:val="24"/>
        </w:rPr>
        <w:t xml:space="preserve">» меню «Банк» добавить </w:t>
      </w:r>
      <w:r w:rsidR="00EC2534" w:rsidRPr="005736D6">
        <w:rPr>
          <w:sz w:val="24"/>
          <w:szCs w:val="24"/>
        </w:rPr>
        <w:t xml:space="preserve">пункт </w:t>
      </w:r>
      <w:r w:rsidRPr="005736D6">
        <w:rPr>
          <w:sz w:val="24"/>
          <w:szCs w:val="24"/>
        </w:rPr>
        <w:t xml:space="preserve">АРМ </w:t>
      </w:r>
      <w:r w:rsidR="00526020" w:rsidRPr="005736D6">
        <w:rPr>
          <w:sz w:val="24"/>
          <w:szCs w:val="24"/>
        </w:rPr>
        <w:t>«</w:t>
      </w:r>
      <w:r w:rsidR="005B73A6">
        <w:rPr>
          <w:sz w:val="24"/>
          <w:szCs w:val="24"/>
        </w:rPr>
        <w:t>Обработка выпи</w:t>
      </w:r>
      <w:r w:rsidRPr="005736D6">
        <w:rPr>
          <w:sz w:val="24"/>
          <w:szCs w:val="24"/>
        </w:rPr>
        <w:t>с</w:t>
      </w:r>
      <w:r w:rsidR="005B73A6">
        <w:rPr>
          <w:sz w:val="24"/>
          <w:szCs w:val="24"/>
        </w:rPr>
        <w:t>ки</w:t>
      </w:r>
      <w:r w:rsidR="00526020" w:rsidRPr="005736D6">
        <w:rPr>
          <w:sz w:val="24"/>
          <w:szCs w:val="24"/>
        </w:rPr>
        <w:t>»</w:t>
      </w:r>
      <w:r w:rsidRPr="005736D6">
        <w:rPr>
          <w:sz w:val="24"/>
          <w:szCs w:val="24"/>
        </w:rPr>
        <w:t xml:space="preserve"> (Автоматизированное рабочее место «</w:t>
      </w:r>
      <w:r w:rsidR="005B73A6">
        <w:rPr>
          <w:sz w:val="24"/>
          <w:szCs w:val="24"/>
        </w:rPr>
        <w:t>Обработка выписки</w:t>
      </w:r>
      <w:r w:rsidRPr="005736D6">
        <w:rPr>
          <w:sz w:val="24"/>
          <w:szCs w:val="24"/>
        </w:rPr>
        <w:t>»).</w:t>
      </w:r>
    </w:p>
    <w:p w:rsidR="00975BCF" w:rsidRDefault="006E4573" w:rsidP="00975BCF">
      <w:pPr>
        <w:rPr>
          <w:sz w:val="24"/>
          <w:szCs w:val="24"/>
        </w:rPr>
      </w:pPr>
      <w:r w:rsidRPr="005736D6">
        <w:rPr>
          <w:sz w:val="24"/>
          <w:szCs w:val="24"/>
        </w:rPr>
        <w:t xml:space="preserve">При </w:t>
      </w:r>
      <w:r w:rsidR="00EC2534" w:rsidRPr="005736D6">
        <w:rPr>
          <w:sz w:val="24"/>
          <w:szCs w:val="24"/>
        </w:rPr>
        <w:t>выборе пункта меню</w:t>
      </w:r>
      <w:r w:rsidRPr="005736D6">
        <w:rPr>
          <w:sz w:val="24"/>
          <w:szCs w:val="24"/>
        </w:rPr>
        <w:t xml:space="preserve"> АРМ </w:t>
      </w:r>
      <w:r w:rsidR="00526020" w:rsidRPr="005736D6">
        <w:rPr>
          <w:sz w:val="24"/>
          <w:szCs w:val="24"/>
        </w:rPr>
        <w:t>«</w:t>
      </w:r>
      <w:r w:rsidR="005B73A6">
        <w:rPr>
          <w:sz w:val="24"/>
          <w:szCs w:val="24"/>
        </w:rPr>
        <w:t>Обработка выписки</w:t>
      </w:r>
      <w:r w:rsidR="00526020" w:rsidRPr="005736D6">
        <w:rPr>
          <w:sz w:val="24"/>
          <w:szCs w:val="24"/>
        </w:rPr>
        <w:t>»</w:t>
      </w:r>
      <w:r w:rsidRPr="005736D6">
        <w:rPr>
          <w:sz w:val="24"/>
          <w:szCs w:val="24"/>
        </w:rPr>
        <w:t xml:space="preserve"> на экране отразить</w:t>
      </w:r>
      <w:r w:rsidR="00993D74" w:rsidRPr="005736D6">
        <w:rPr>
          <w:sz w:val="24"/>
          <w:szCs w:val="24"/>
        </w:rPr>
        <w:t xml:space="preserve"> интерфейс в соответствии с макетом</w:t>
      </w:r>
      <w:r w:rsidRPr="005736D6">
        <w:rPr>
          <w:sz w:val="24"/>
          <w:szCs w:val="24"/>
        </w:rPr>
        <w:t xml:space="preserve">: </w:t>
      </w:r>
    </w:p>
    <w:p w:rsidR="000F1735" w:rsidRDefault="000F1735" w:rsidP="00975BC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1060" cy="2884087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CF" w:rsidRPr="005736D6" w:rsidRDefault="006E4573" w:rsidP="00907F03">
      <w:pPr>
        <w:rPr>
          <w:sz w:val="24"/>
          <w:szCs w:val="24"/>
        </w:rPr>
      </w:pPr>
      <w:r>
        <w:rPr>
          <w:sz w:val="24"/>
          <w:szCs w:val="24"/>
        </w:rPr>
        <w:t>В интерфейсе с</w:t>
      </w:r>
      <w:r w:rsidR="00612F89">
        <w:rPr>
          <w:sz w:val="24"/>
          <w:szCs w:val="24"/>
        </w:rPr>
        <w:t>верху н</w:t>
      </w:r>
      <w:r w:rsidR="00907F03" w:rsidRPr="005736D6">
        <w:rPr>
          <w:sz w:val="24"/>
          <w:szCs w:val="24"/>
        </w:rPr>
        <w:t>ад секцией с фильтрами</w:t>
      </w:r>
      <w:r w:rsidR="00612F89">
        <w:rPr>
          <w:sz w:val="24"/>
          <w:szCs w:val="24"/>
        </w:rPr>
        <w:t xml:space="preserve"> выв</w:t>
      </w:r>
      <w:r w:rsidR="00D9522F">
        <w:rPr>
          <w:sz w:val="24"/>
          <w:szCs w:val="24"/>
        </w:rPr>
        <w:t>ести</w:t>
      </w:r>
      <w:r w:rsidR="00612F89">
        <w:rPr>
          <w:sz w:val="24"/>
          <w:szCs w:val="24"/>
        </w:rPr>
        <w:t xml:space="preserve"> набор базовых операций</w:t>
      </w:r>
      <w:r w:rsidR="00D9522F">
        <w:rPr>
          <w:sz w:val="24"/>
          <w:szCs w:val="24"/>
        </w:rPr>
        <w:t xml:space="preserve">, </w:t>
      </w:r>
      <w:r w:rsidR="00EC2534" w:rsidRPr="005736D6">
        <w:rPr>
          <w:sz w:val="24"/>
          <w:szCs w:val="24"/>
        </w:rPr>
        <w:t>кнопки</w:t>
      </w:r>
      <w:proofErr w:type="gramStart"/>
      <w:r w:rsidRPr="005736D6">
        <w:rPr>
          <w:sz w:val="24"/>
          <w:szCs w:val="24"/>
        </w:rPr>
        <w:t xml:space="preserve"> С</w:t>
      </w:r>
      <w:proofErr w:type="gramEnd"/>
      <w:r w:rsidRPr="005736D6">
        <w:rPr>
          <w:sz w:val="24"/>
          <w:szCs w:val="24"/>
        </w:rPr>
        <w:t>охранить,</w:t>
      </w:r>
      <w:r w:rsidR="00877641">
        <w:rPr>
          <w:sz w:val="24"/>
          <w:szCs w:val="24"/>
        </w:rPr>
        <w:t xml:space="preserve"> </w:t>
      </w:r>
      <w:r w:rsidRPr="005736D6">
        <w:rPr>
          <w:sz w:val="24"/>
          <w:szCs w:val="24"/>
        </w:rPr>
        <w:t xml:space="preserve">Откатить, Обновить, </w:t>
      </w:r>
      <w:r w:rsidR="002A6257">
        <w:rPr>
          <w:sz w:val="24"/>
          <w:szCs w:val="24"/>
        </w:rPr>
        <w:t xml:space="preserve">Выбор, Снять выбор, </w:t>
      </w:r>
      <w:r w:rsidRPr="005736D6">
        <w:rPr>
          <w:sz w:val="24"/>
          <w:szCs w:val="24"/>
        </w:rPr>
        <w:t>Выход</w:t>
      </w:r>
      <w:r w:rsidR="00612F89">
        <w:rPr>
          <w:sz w:val="24"/>
          <w:szCs w:val="24"/>
        </w:rPr>
        <w:t xml:space="preserve">. </w:t>
      </w:r>
    </w:p>
    <w:p w:rsidR="00907F03" w:rsidRDefault="006E4573" w:rsidP="00907F03">
      <w:r w:rsidRPr="00907F03">
        <w:rPr>
          <w:noProof/>
          <w:lang w:eastAsia="ru-RU"/>
        </w:rPr>
        <w:drawing>
          <wp:inline distT="0" distB="0" distL="0" distR="0">
            <wp:extent cx="5010849" cy="371527"/>
            <wp:effectExtent l="0" t="0" r="0" b="9525"/>
            <wp:docPr id="874736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27479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2F" w:rsidRDefault="00D9522F" w:rsidP="00081DEC">
      <w:pPr>
        <w:rPr>
          <w:sz w:val="24"/>
          <w:szCs w:val="24"/>
        </w:rPr>
      </w:pPr>
    </w:p>
    <w:p w:rsidR="00D9522F" w:rsidRDefault="006E4573" w:rsidP="00081DEC">
      <w:pPr>
        <w:rPr>
          <w:sz w:val="24"/>
          <w:szCs w:val="24"/>
        </w:rPr>
      </w:pPr>
      <w:r w:rsidRPr="00D9522F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613410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93336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F0" w:rsidRDefault="006E4573" w:rsidP="00BD1EF0">
      <w:pPr>
        <w:rPr>
          <w:sz w:val="24"/>
          <w:szCs w:val="24"/>
        </w:rPr>
      </w:pPr>
      <w:r w:rsidRPr="005736D6">
        <w:rPr>
          <w:sz w:val="24"/>
          <w:szCs w:val="24"/>
        </w:rPr>
        <w:t>Секцию с фильтрами сделать с использованием функции</w:t>
      </w:r>
      <w:r w:rsidRPr="00392F1C">
        <w:rPr>
          <w:sz w:val="24"/>
          <w:szCs w:val="24"/>
        </w:rPr>
        <w:t xml:space="preserve"> </w:t>
      </w:r>
      <w:r w:rsidRPr="005736D6">
        <w:rPr>
          <w:sz w:val="24"/>
          <w:szCs w:val="24"/>
        </w:rPr>
        <w:t>сворачивания «Шторки», которая задается на уровне разметки</w:t>
      </w:r>
      <w:r>
        <w:rPr>
          <w:sz w:val="24"/>
          <w:szCs w:val="24"/>
        </w:rPr>
        <w:t>,</w:t>
      </w:r>
      <w:r w:rsidRPr="005736D6">
        <w:rPr>
          <w:sz w:val="24"/>
          <w:szCs w:val="24"/>
        </w:rPr>
        <w:t xml:space="preserve"> т.е. на уровне кода. Таким образом, создать разметку с помощью контейнеров и указать там </w:t>
      </w:r>
      <w:proofErr w:type="spellStart"/>
      <w:r w:rsidRPr="005736D6">
        <w:rPr>
          <w:sz w:val="24"/>
          <w:szCs w:val="24"/>
        </w:rPr>
        <w:t>vSection</w:t>
      </w:r>
      <w:proofErr w:type="spellEnd"/>
      <w:r w:rsidRPr="005736D6">
        <w:rPr>
          <w:sz w:val="24"/>
          <w:szCs w:val="24"/>
        </w:rPr>
        <w:t>.</w:t>
      </w:r>
    </w:p>
    <w:p w:rsidR="005E7299" w:rsidRPr="005736D6" w:rsidRDefault="006E4573" w:rsidP="005E7299">
      <w:pPr>
        <w:rPr>
          <w:sz w:val="24"/>
          <w:szCs w:val="24"/>
        </w:rPr>
      </w:pPr>
      <w:r w:rsidRPr="005736D6">
        <w:rPr>
          <w:sz w:val="24"/>
          <w:szCs w:val="24"/>
        </w:rPr>
        <w:t xml:space="preserve">Атрибуты </w:t>
      </w:r>
      <w:r w:rsidR="00BD1EF0">
        <w:rPr>
          <w:sz w:val="24"/>
          <w:szCs w:val="24"/>
        </w:rPr>
        <w:t>фильтра</w:t>
      </w:r>
      <w:r w:rsidRPr="005736D6">
        <w:rPr>
          <w:sz w:val="24"/>
          <w:szCs w:val="24"/>
        </w:rPr>
        <w:t xml:space="preserve"> представлены в таблице 1.</w:t>
      </w:r>
    </w:p>
    <w:p w:rsidR="005E7299" w:rsidRPr="005736D6" w:rsidRDefault="006E4573" w:rsidP="00BD1EF0">
      <w:pPr>
        <w:jc w:val="right"/>
        <w:rPr>
          <w:i/>
          <w:sz w:val="24"/>
          <w:szCs w:val="24"/>
        </w:rPr>
      </w:pPr>
      <w:r w:rsidRPr="005736D6">
        <w:rPr>
          <w:i/>
          <w:sz w:val="24"/>
          <w:szCs w:val="24"/>
        </w:rPr>
        <w:t>Таблица 1. «</w:t>
      </w:r>
      <w:r w:rsidR="00BD1EF0">
        <w:rPr>
          <w:i/>
          <w:sz w:val="24"/>
          <w:szCs w:val="24"/>
        </w:rPr>
        <w:t>Атрибуты фильтра</w:t>
      </w:r>
      <w:r w:rsidRPr="005736D6">
        <w:rPr>
          <w:i/>
          <w:sz w:val="24"/>
          <w:szCs w:val="24"/>
        </w:rPr>
        <w:t>»</w:t>
      </w:r>
    </w:p>
    <w:tbl>
      <w:tblPr>
        <w:tblStyle w:val="ad"/>
        <w:tblW w:w="9572" w:type="dxa"/>
        <w:tblLayout w:type="fixed"/>
        <w:tblLook w:val="04A0"/>
      </w:tblPr>
      <w:tblGrid>
        <w:gridCol w:w="2660"/>
        <w:gridCol w:w="1701"/>
        <w:gridCol w:w="1843"/>
        <w:gridCol w:w="1701"/>
        <w:gridCol w:w="1667"/>
      </w:tblGrid>
      <w:tr w:rsidR="00485A59" w:rsidTr="000C45C1">
        <w:trPr>
          <w:tblHeader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7C0F" w:rsidRPr="005736D6" w:rsidRDefault="006E4573" w:rsidP="005E7299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36D6">
              <w:rPr>
                <w:b/>
                <w:bCs/>
                <w:sz w:val="24"/>
                <w:szCs w:val="24"/>
              </w:rPr>
              <w:t>Системное имя атрибута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E7C0F" w:rsidRPr="005736D6" w:rsidRDefault="006E4573" w:rsidP="005E72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Тип редактора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7C0F" w:rsidRPr="005736D6" w:rsidRDefault="006E4573" w:rsidP="005E7299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36D6">
              <w:rPr>
                <w:b/>
                <w:bCs/>
                <w:sz w:val="24"/>
                <w:szCs w:val="24"/>
              </w:rPr>
              <w:t>Наименование атрибута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7C0F" w:rsidRPr="002027CD" w:rsidRDefault="006E4573" w:rsidP="005E729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Атрибут выборки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7C0F" w:rsidRPr="005736D6" w:rsidRDefault="006E4573" w:rsidP="005E7299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36D6">
              <w:rPr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6E4573" w:rsidP="00EA3C9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Flt_idDep</w:t>
            </w:r>
            <w:proofErr w:type="spellEnd"/>
            <w:r>
              <w:rPr>
                <w:sz w:val="24"/>
                <w:szCs w:val="24"/>
              </w:rPr>
              <w:t>O</w:t>
            </w:r>
            <w:proofErr w:type="spellStart"/>
            <w:r>
              <w:rPr>
                <w:sz w:val="24"/>
                <w:szCs w:val="24"/>
                <w:lang w:val="en-US"/>
              </w:rPr>
              <w:t>wner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EA3C94" w:rsidP="00EA3C94">
            <w:pPr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6E4573" w:rsidP="00EA3C9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id </w:t>
            </w:r>
            <w:r>
              <w:rPr>
                <w:iCs/>
                <w:sz w:val="24"/>
                <w:szCs w:val="24"/>
              </w:rPr>
              <w:t>Организации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6E4573" w:rsidP="00EA3C94">
            <w:pPr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id</w:t>
            </w:r>
            <w:r>
              <w:rPr>
                <w:iCs/>
                <w:sz w:val="24"/>
                <w:szCs w:val="24"/>
                <w:lang w:val="en-US"/>
              </w:rPr>
              <w:t>Dep</w:t>
            </w:r>
            <w:proofErr w:type="spellEnd"/>
            <w:proofErr w:type="gramStart"/>
            <w:r>
              <w:rPr>
                <w:iCs/>
                <w:sz w:val="24"/>
                <w:szCs w:val="24"/>
              </w:rPr>
              <w:t>О</w:t>
            </w:r>
            <w:proofErr w:type="spellStart"/>
            <w:proofErr w:type="gramEnd"/>
            <w:r>
              <w:rPr>
                <w:iCs/>
                <w:sz w:val="24"/>
                <w:szCs w:val="24"/>
                <w:lang w:val="en-US"/>
              </w:rPr>
              <w:t>wner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6E4573" w:rsidP="00EA3C94">
            <w:pPr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скрыть</w:t>
            </w:r>
            <w:proofErr w:type="spellEnd"/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6E4573" w:rsidP="00EA3C9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proofErr w:type="spellStart"/>
            <w:r>
              <w:rPr>
                <w:sz w:val="24"/>
                <w:szCs w:val="24"/>
              </w:rPr>
              <w:t>lt</w:t>
            </w:r>
            <w:proofErr w:type="spellEnd"/>
            <w:r>
              <w:rPr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idDepO</w:t>
            </w:r>
            <w:r w:rsidRPr="005736D6">
              <w:rPr>
                <w:sz w:val="24"/>
                <w:szCs w:val="24"/>
                <w:lang w:val="en-US"/>
              </w:rPr>
              <w:t>wner</w:t>
            </w:r>
            <w:r>
              <w:rPr>
                <w:sz w:val="24"/>
                <w:szCs w:val="24"/>
                <w:lang w:val="en-US"/>
              </w:rPr>
              <w:t>HL</w:t>
            </w:r>
            <w:proofErr w:type="spellEnd"/>
          </w:p>
          <w:p w:rsidR="00EA3C94" w:rsidRDefault="00EA3C94" w:rsidP="00EA3C9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Default="006E4573" w:rsidP="00EA3C9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Выпадающий список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6E4573" w:rsidP="00EA3C94">
            <w:pPr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 xml:space="preserve">Организация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Default="00EA3C94" w:rsidP="00EA3C94">
            <w:pPr>
              <w:rPr>
                <w:iCs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EA3C94" w:rsidP="00EA3C94">
            <w:pPr>
              <w:rPr>
                <w:iCs/>
                <w:sz w:val="24"/>
                <w:szCs w:val="24"/>
              </w:rPr>
            </w:pP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6E4573" w:rsidP="00EA3C94">
            <w:pPr>
              <w:rPr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Flt</w:t>
            </w:r>
            <w:proofErr w:type="spellEnd"/>
            <w:r>
              <w:rPr>
                <w:iCs/>
                <w:sz w:val="24"/>
                <w:szCs w:val="24"/>
              </w:rPr>
              <w:t>_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id</w:t>
            </w:r>
            <w:r w:rsidRPr="004765C8">
              <w:rPr>
                <w:iCs/>
                <w:sz w:val="24"/>
                <w:szCs w:val="24"/>
                <w:lang w:val="en-US"/>
              </w:rPr>
              <w:t>OFS</w:t>
            </w:r>
            <w:r>
              <w:rPr>
                <w:iCs/>
                <w:sz w:val="24"/>
                <w:szCs w:val="24"/>
                <w:lang w:val="en-US"/>
              </w:rPr>
              <w:t>tructure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EA3C94" w:rsidP="00EA3C94">
            <w:pPr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EA3C94" w:rsidP="00EA3C94">
            <w:pPr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6E4573" w:rsidP="00EA3C94">
            <w:pPr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id</w:t>
            </w:r>
            <w:r w:rsidRPr="004765C8">
              <w:rPr>
                <w:iCs/>
                <w:sz w:val="24"/>
                <w:szCs w:val="24"/>
                <w:lang w:val="en-US"/>
              </w:rPr>
              <w:t>OFS</w:t>
            </w:r>
            <w:r>
              <w:rPr>
                <w:iCs/>
                <w:sz w:val="24"/>
                <w:szCs w:val="24"/>
                <w:lang w:val="en-US"/>
              </w:rPr>
              <w:t>tructure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6E4573" w:rsidP="00EA3C94">
            <w:pPr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скрыть</w:t>
            </w:r>
            <w:proofErr w:type="spellEnd"/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C94" w:rsidRPr="005736D6" w:rsidRDefault="006E4573" w:rsidP="00EA3C94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</w:rPr>
              <w:t>Flt</w:t>
            </w:r>
            <w:proofErr w:type="spellEnd"/>
            <w:r>
              <w:rPr>
                <w:iCs/>
                <w:sz w:val="24"/>
                <w:szCs w:val="24"/>
              </w:rPr>
              <w:t>_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id</w:t>
            </w:r>
            <w:r w:rsidRPr="004765C8">
              <w:rPr>
                <w:iCs/>
                <w:sz w:val="24"/>
                <w:szCs w:val="24"/>
                <w:lang w:val="en-US"/>
              </w:rPr>
              <w:t>OFS</w:t>
            </w:r>
            <w:r>
              <w:rPr>
                <w:iCs/>
                <w:sz w:val="24"/>
                <w:szCs w:val="24"/>
                <w:lang w:val="en-US"/>
              </w:rPr>
              <w:t>tructureHL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6E4573" w:rsidP="00EA3C9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Справочник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C94" w:rsidRPr="005736D6" w:rsidRDefault="006E4573" w:rsidP="00EA3C94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</w:t>
            </w:r>
            <w:r w:rsidRPr="005736D6">
              <w:rPr>
                <w:iCs/>
                <w:sz w:val="24"/>
                <w:szCs w:val="24"/>
              </w:rPr>
              <w:t>одразделени</w:t>
            </w:r>
            <w:r>
              <w:rPr>
                <w:iCs/>
                <w:sz w:val="24"/>
                <w:szCs w:val="24"/>
              </w:rPr>
              <w:t>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3C94" w:rsidRPr="005736D6" w:rsidRDefault="006E4573" w:rsidP="00EA3C94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736D6">
              <w:rPr>
                <w:iCs/>
                <w:sz w:val="24"/>
                <w:szCs w:val="24"/>
                <w:lang w:val="en-US"/>
              </w:rPr>
              <w:t>Bs_OFStructure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EA3C94" w:rsidP="00EA3C94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842C53" w:rsidRDefault="006E4573" w:rsidP="00EA3C94">
            <w:pPr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lastRenderedPageBreak/>
              <w:t>Flt_idB</w:t>
            </w:r>
            <w:r w:rsidRPr="005736D6">
              <w:rPr>
                <w:iCs/>
                <w:sz w:val="24"/>
                <w:szCs w:val="24"/>
                <w:lang w:val="en-US"/>
              </w:rPr>
              <w:t>ank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EA3C94" w:rsidP="00EA3C94">
            <w:pPr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EA3C94" w:rsidP="00EA3C94">
            <w:pPr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6E4573" w:rsidP="00EA3C94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idB</w:t>
            </w:r>
            <w:r w:rsidRPr="005736D6">
              <w:rPr>
                <w:iCs/>
                <w:sz w:val="24"/>
                <w:szCs w:val="24"/>
                <w:lang w:val="en-US"/>
              </w:rPr>
              <w:t>ank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C94" w:rsidRPr="005736D6" w:rsidRDefault="006E4573" w:rsidP="00EA3C9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скрыть</w:t>
            </w: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Default="006E4573" w:rsidP="00842C53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Flt_idB</w:t>
            </w:r>
            <w:r w:rsidRPr="005736D6">
              <w:rPr>
                <w:iCs/>
                <w:sz w:val="24"/>
                <w:szCs w:val="24"/>
                <w:lang w:val="en-US"/>
              </w:rPr>
              <w:t>ank</w:t>
            </w:r>
            <w:r>
              <w:rPr>
                <w:iCs/>
                <w:sz w:val="24"/>
                <w:szCs w:val="24"/>
                <w:lang w:val="en-US"/>
              </w:rPr>
              <w:t>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Default="006E4573" w:rsidP="00842C5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Справочник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6E4573" w:rsidP="00842C53">
            <w:pPr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Банк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842C53" w:rsidP="00842C53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842C53" w:rsidRDefault="00842C53" w:rsidP="00842C53">
            <w:pPr>
              <w:rPr>
                <w:iCs/>
                <w:sz w:val="24"/>
                <w:szCs w:val="24"/>
              </w:rPr>
            </w:pP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Default="006E4573" w:rsidP="00842C53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</w:rPr>
              <w:t>Flt</w:t>
            </w:r>
            <w:proofErr w:type="spellEnd"/>
            <w:r>
              <w:rPr>
                <w:iCs/>
                <w:sz w:val="24"/>
                <w:szCs w:val="24"/>
              </w:rPr>
              <w:t>_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gid</w:t>
            </w:r>
            <w:r w:rsidRPr="005736D6">
              <w:rPr>
                <w:iCs/>
                <w:sz w:val="24"/>
                <w:szCs w:val="24"/>
                <w:lang w:val="en-US"/>
              </w:rPr>
              <w:t>Settler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Default="00842C53" w:rsidP="00842C53">
            <w:pPr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842C53" w:rsidP="00842C53">
            <w:pPr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6E4573" w:rsidP="00842C53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git</w:t>
            </w:r>
            <w:r w:rsidRPr="005736D6">
              <w:rPr>
                <w:iCs/>
                <w:sz w:val="24"/>
                <w:szCs w:val="24"/>
                <w:lang w:val="en-US"/>
              </w:rPr>
              <w:t>Settler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842C53" w:rsidRDefault="006E4573" w:rsidP="00842C5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скрыть</w:t>
            </w: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C53" w:rsidRPr="005736D6" w:rsidRDefault="006E4573" w:rsidP="00842C53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</w:rPr>
              <w:t>Flt</w:t>
            </w:r>
            <w:proofErr w:type="spellEnd"/>
            <w:r>
              <w:rPr>
                <w:iCs/>
                <w:sz w:val="24"/>
                <w:szCs w:val="24"/>
              </w:rPr>
              <w:t>_</w:t>
            </w:r>
            <w:proofErr w:type="spellStart"/>
            <w:r w:rsidR="002E409C">
              <w:rPr>
                <w:iCs/>
                <w:sz w:val="24"/>
                <w:szCs w:val="24"/>
                <w:lang w:val="en-US"/>
              </w:rPr>
              <w:t>gid</w:t>
            </w:r>
            <w:r w:rsidRPr="005736D6">
              <w:rPr>
                <w:iCs/>
                <w:sz w:val="24"/>
                <w:szCs w:val="24"/>
                <w:lang w:val="en-US"/>
              </w:rPr>
              <w:t>Settler</w:t>
            </w:r>
            <w:r w:rsidR="002E409C">
              <w:rPr>
                <w:iCs/>
                <w:sz w:val="24"/>
                <w:szCs w:val="24"/>
                <w:lang w:val="en-US"/>
              </w:rPr>
              <w:t>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6E4573" w:rsidP="00842C5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Справочник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C53" w:rsidRPr="005736D6" w:rsidRDefault="006E4573" w:rsidP="00842C53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  <w:r w:rsidRPr="005736D6">
              <w:rPr>
                <w:iCs/>
                <w:sz w:val="24"/>
                <w:szCs w:val="24"/>
              </w:rPr>
              <w:t xml:space="preserve">Контрагент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842C53" w:rsidP="00842C53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213340" w:rsidRDefault="00842C53" w:rsidP="00842C53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Default="006E4573" w:rsidP="002E409C">
            <w:pPr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Flt</w:t>
            </w:r>
            <w:proofErr w:type="spellEnd"/>
            <w:r>
              <w:rPr>
                <w:iCs/>
                <w:sz w:val="24"/>
                <w:szCs w:val="24"/>
              </w:rPr>
              <w:t>_</w:t>
            </w:r>
            <w:proofErr w:type="spellStart"/>
            <w:r w:rsidRPr="005736D6">
              <w:rPr>
                <w:iCs/>
                <w:sz w:val="24"/>
                <w:szCs w:val="24"/>
                <w:lang w:val="en-US"/>
              </w:rPr>
              <w:t>idContract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5736D6" w:rsidRDefault="002E409C" w:rsidP="002E409C">
            <w:pPr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5736D6" w:rsidRDefault="002E409C" w:rsidP="002E409C">
            <w:pPr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5736D6" w:rsidRDefault="006E4573" w:rsidP="002E409C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736D6">
              <w:rPr>
                <w:iCs/>
                <w:sz w:val="24"/>
                <w:szCs w:val="24"/>
                <w:lang w:val="en-US"/>
              </w:rPr>
              <w:t>idContract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2E409C" w:rsidRDefault="006E4573" w:rsidP="002E409C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скрыть</w:t>
            </w: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C53" w:rsidRPr="005736D6" w:rsidRDefault="006E4573" w:rsidP="00842C53">
            <w:pPr>
              <w:spacing w:after="160" w:line="259" w:lineRule="auto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Flt</w:t>
            </w:r>
            <w:proofErr w:type="spellEnd"/>
            <w:r>
              <w:rPr>
                <w:iCs/>
                <w:sz w:val="24"/>
                <w:szCs w:val="24"/>
              </w:rPr>
              <w:t>_</w:t>
            </w:r>
            <w:proofErr w:type="spellStart"/>
            <w:r w:rsidRPr="005736D6">
              <w:rPr>
                <w:iCs/>
                <w:sz w:val="24"/>
                <w:szCs w:val="24"/>
                <w:lang w:val="en-US"/>
              </w:rPr>
              <w:t>idContract</w:t>
            </w:r>
            <w:r w:rsidR="002E409C">
              <w:rPr>
                <w:iCs/>
                <w:sz w:val="24"/>
                <w:szCs w:val="24"/>
                <w:lang w:val="en-US"/>
              </w:rPr>
              <w:t>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6E4573" w:rsidP="00842C5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Справочник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C53" w:rsidRPr="005736D6" w:rsidRDefault="006E4573" w:rsidP="00842C53">
            <w:pPr>
              <w:spacing w:after="160" w:line="259" w:lineRule="auto"/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Договор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C53" w:rsidRPr="005736D6" w:rsidRDefault="00842C53" w:rsidP="00842C53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842C53" w:rsidP="00842C53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6E4573" w:rsidP="00842C53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Flt_</w:t>
            </w:r>
            <w:r w:rsidR="002E409C">
              <w:rPr>
                <w:iCs/>
                <w:sz w:val="24"/>
                <w:szCs w:val="24"/>
                <w:lang w:val="en-US"/>
              </w:rPr>
              <w:t>d</w:t>
            </w:r>
            <w:r>
              <w:rPr>
                <w:iCs/>
                <w:sz w:val="24"/>
                <w:szCs w:val="24"/>
                <w:lang w:val="en-US"/>
              </w:rPr>
              <w:t>From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6E4573" w:rsidP="00842C5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Редактор даты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6E4573" w:rsidP="00842C53">
            <w:pPr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 xml:space="preserve">Дата </w:t>
            </w:r>
            <w:r>
              <w:rPr>
                <w:iCs/>
                <w:sz w:val="24"/>
                <w:szCs w:val="24"/>
              </w:rPr>
              <w:t xml:space="preserve">документа </w:t>
            </w:r>
            <w:proofErr w:type="gramStart"/>
            <w:r>
              <w:rPr>
                <w:iCs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842C53" w:rsidP="00842C53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842C53" w:rsidP="00842C53">
            <w:pPr>
              <w:rPr>
                <w:iCs/>
                <w:sz w:val="24"/>
                <w:szCs w:val="24"/>
              </w:rPr>
            </w:pP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Default="006E4573" w:rsidP="00842C53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Flt_</w:t>
            </w:r>
            <w:r w:rsidR="002E409C">
              <w:rPr>
                <w:iCs/>
                <w:sz w:val="24"/>
                <w:szCs w:val="24"/>
                <w:lang w:val="en-US"/>
              </w:rPr>
              <w:t>d</w:t>
            </w:r>
            <w:r>
              <w:rPr>
                <w:iCs/>
                <w:sz w:val="24"/>
                <w:szCs w:val="24"/>
                <w:lang w:val="en-US"/>
              </w:rPr>
              <w:t>To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6E4573" w:rsidP="00842C5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Редактор даты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953FC0" w:rsidRDefault="006E4573" w:rsidP="00842C5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по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842C53" w:rsidP="00842C53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842C53" w:rsidP="00842C53">
            <w:pPr>
              <w:rPr>
                <w:iCs/>
                <w:sz w:val="24"/>
                <w:szCs w:val="24"/>
              </w:rPr>
            </w:pP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Default="006E4573" w:rsidP="00842C53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Flt_</w:t>
            </w:r>
            <w:r w:rsidRPr="005736D6">
              <w:rPr>
                <w:sz w:val="24"/>
                <w:szCs w:val="24"/>
                <w:lang w:val="en-US"/>
              </w:rPr>
              <w:t>idState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Default="002E409C" w:rsidP="00842C53">
            <w:pPr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Default="002E409C" w:rsidP="00842C53">
            <w:pPr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5736D6" w:rsidRDefault="006E4573" w:rsidP="00842C53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736D6">
              <w:rPr>
                <w:sz w:val="24"/>
                <w:szCs w:val="24"/>
                <w:lang w:val="en-US"/>
              </w:rPr>
              <w:t>idState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2E409C" w:rsidRDefault="006E4573" w:rsidP="00842C5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скрыть</w:t>
            </w: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6E4573" w:rsidP="00842C5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Flt_</w:t>
            </w:r>
            <w:r w:rsidRPr="005736D6">
              <w:rPr>
                <w:sz w:val="24"/>
                <w:szCs w:val="24"/>
                <w:lang w:val="en-US"/>
              </w:rPr>
              <w:t>idState</w:t>
            </w:r>
            <w:r>
              <w:rPr>
                <w:sz w:val="24"/>
                <w:szCs w:val="24"/>
                <w:lang w:val="en-US"/>
              </w:rPr>
              <w:t>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6E4573" w:rsidP="00842C53">
            <w:pPr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Выпадающий список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C53" w:rsidRPr="005736D6" w:rsidRDefault="006E4573" w:rsidP="00842C53">
            <w:pPr>
              <w:spacing w:after="160" w:line="259" w:lineRule="auto"/>
              <w:rPr>
                <w:sz w:val="24"/>
                <w:szCs w:val="24"/>
              </w:rPr>
            </w:pPr>
            <w:r w:rsidRPr="005736D6">
              <w:rPr>
                <w:sz w:val="24"/>
                <w:szCs w:val="24"/>
              </w:rPr>
              <w:t>Состояние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C53" w:rsidRPr="005736D6" w:rsidRDefault="00842C53" w:rsidP="00842C53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C53" w:rsidRPr="005736D6" w:rsidRDefault="00842C53" w:rsidP="00842C53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0C45C1" w:rsidRDefault="00B57331" w:rsidP="000C45C1">
            <w:pPr>
              <w:rPr>
                <w:iCs/>
                <w:sz w:val="24"/>
                <w:szCs w:val="24"/>
              </w:rPr>
            </w:pPr>
            <w:proofErr w:type="spellStart"/>
            <w:r w:rsidRPr="000C45C1">
              <w:rPr>
                <w:iCs/>
                <w:sz w:val="24"/>
                <w:szCs w:val="24"/>
              </w:rPr>
              <w:t>Flt_</w:t>
            </w:r>
            <w:r w:rsidR="000C45C1" w:rsidRPr="000C45C1">
              <w:rPr>
                <w:iCs/>
                <w:sz w:val="24"/>
                <w:szCs w:val="24"/>
              </w:rPr>
              <w:t>id</w:t>
            </w:r>
            <w:r w:rsidRPr="000C45C1">
              <w:rPr>
                <w:iCs/>
                <w:sz w:val="24"/>
                <w:szCs w:val="24"/>
              </w:rPr>
              <w:t>OFS</w:t>
            </w:r>
            <w:r w:rsidR="000C45C1" w:rsidRPr="000C45C1">
              <w:rPr>
                <w:iCs/>
                <w:sz w:val="24"/>
                <w:szCs w:val="24"/>
              </w:rPr>
              <w:t>Responsible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B57331" w:rsidRDefault="002E409C" w:rsidP="00842C53">
            <w:pPr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0C45C1" w:rsidRDefault="00B57331" w:rsidP="00842C53">
            <w:pPr>
              <w:rPr>
                <w:iCs/>
                <w:sz w:val="24"/>
                <w:szCs w:val="24"/>
              </w:rPr>
            </w:pPr>
            <w:r w:rsidRPr="000C45C1">
              <w:rPr>
                <w:iCs/>
                <w:sz w:val="24"/>
                <w:szCs w:val="24"/>
              </w:rPr>
              <w:t>ЦФУ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0C45C1" w:rsidRDefault="000C45C1" w:rsidP="00842C53">
            <w:pPr>
              <w:rPr>
                <w:iCs/>
                <w:sz w:val="24"/>
                <w:szCs w:val="24"/>
              </w:rPr>
            </w:pPr>
            <w:r w:rsidRPr="000C45C1">
              <w:rPr>
                <w:iCs/>
                <w:sz w:val="24"/>
                <w:szCs w:val="24"/>
              </w:rPr>
              <w:t>id</w:t>
            </w:r>
            <w:r w:rsidR="00B57331" w:rsidRPr="000C45C1">
              <w:rPr>
                <w:iCs/>
                <w:sz w:val="24"/>
                <w:szCs w:val="24"/>
              </w:rPr>
              <w:t>OFS</w:t>
            </w:r>
            <w:r w:rsidRPr="000C45C1">
              <w:rPr>
                <w:iCs/>
                <w:sz w:val="24"/>
                <w:szCs w:val="24"/>
              </w:rPr>
              <w:t>responsible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0C45C1" w:rsidRDefault="006E4573" w:rsidP="00842C5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скрыть</w:t>
            </w:r>
          </w:p>
        </w:tc>
      </w:tr>
      <w:tr w:rsidR="00485A59" w:rsidTr="000C45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0C45C1" w:rsidRDefault="00B57331" w:rsidP="000C45C1">
            <w:pPr>
              <w:rPr>
                <w:iCs/>
                <w:sz w:val="24"/>
                <w:szCs w:val="24"/>
              </w:rPr>
            </w:pPr>
            <w:proofErr w:type="spellStart"/>
            <w:r w:rsidRPr="000C45C1">
              <w:rPr>
                <w:iCs/>
                <w:sz w:val="24"/>
                <w:szCs w:val="24"/>
              </w:rPr>
              <w:t>Flt_</w:t>
            </w:r>
            <w:r w:rsidR="000C45C1" w:rsidRPr="000C45C1">
              <w:rPr>
                <w:iCs/>
                <w:sz w:val="24"/>
                <w:szCs w:val="24"/>
              </w:rPr>
              <w:t>id</w:t>
            </w:r>
            <w:r w:rsidRPr="000C45C1">
              <w:rPr>
                <w:iCs/>
                <w:sz w:val="24"/>
                <w:szCs w:val="24"/>
              </w:rPr>
              <w:t>OFS</w:t>
            </w:r>
            <w:r w:rsidR="000C45C1" w:rsidRPr="000C45C1">
              <w:rPr>
                <w:iCs/>
                <w:sz w:val="24"/>
                <w:szCs w:val="24"/>
              </w:rPr>
              <w:t>Responsible</w:t>
            </w:r>
            <w:r w:rsidRPr="000C45C1">
              <w:rPr>
                <w:iCs/>
                <w:sz w:val="24"/>
                <w:szCs w:val="24"/>
              </w:rPr>
              <w:t>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Default="002E409C" w:rsidP="00842C53">
            <w:pPr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0C45C1" w:rsidRDefault="00B57331" w:rsidP="00842C53">
            <w:pPr>
              <w:rPr>
                <w:iCs/>
                <w:sz w:val="24"/>
                <w:szCs w:val="24"/>
              </w:rPr>
            </w:pPr>
            <w:r w:rsidRPr="000C45C1">
              <w:rPr>
                <w:iCs/>
                <w:sz w:val="24"/>
                <w:szCs w:val="24"/>
              </w:rPr>
              <w:t>ЦФУ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0C45C1" w:rsidRDefault="002E409C" w:rsidP="00842C53">
            <w:pPr>
              <w:rPr>
                <w:iCs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09C" w:rsidRPr="00B57331" w:rsidRDefault="00B57331" w:rsidP="00B573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Фильтруется по атрибуту ЦФУ в позиции  платежки</w:t>
            </w:r>
          </w:p>
        </w:tc>
      </w:tr>
    </w:tbl>
    <w:p w:rsidR="007A145A" w:rsidRDefault="007A145A" w:rsidP="00975BCF"/>
    <w:p w:rsidR="00BD1EF0" w:rsidRDefault="006E4573" w:rsidP="00975BCF">
      <w:pPr>
        <w:rPr>
          <w:sz w:val="24"/>
          <w:szCs w:val="24"/>
        </w:rPr>
      </w:pPr>
      <w:r w:rsidRPr="0048056E">
        <w:rPr>
          <w:sz w:val="24"/>
          <w:szCs w:val="24"/>
        </w:rPr>
        <w:t>Значения атрибутов поиска заполняются в соотв</w:t>
      </w:r>
      <w:r w:rsidRPr="00D9522F">
        <w:rPr>
          <w:sz w:val="24"/>
          <w:szCs w:val="24"/>
        </w:rPr>
        <w:t xml:space="preserve">етствии </w:t>
      </w:r>
      <w:r w:rsidR="00FF70BD" w:rsidRPr="00FF70BD">
        <w:rPr>
          <w:sz w:val="24"/>
          <w:szCs w:val="24"/>
        </w:rPr>
        <w:t>с привязкой пользователя к ОФС</w:t>
      </w:r>
      <w:r>
        <w:rPr>
          <w:sz w:val="24"/>
          <w:szCs w:val="24"/>
        </w:rPr>
        <w:t>.</w:t>
      </w:r>
    </w:p>
    <w:p w:rsidR="000370E8" w:rsidRDefault="006E4573" w:rsidP="00975BCF">
      <w:pPr>
        <w:rPr>
          <w:sz w:val="24"/>
          <w:szCs w:val="24"/>
        </w:rPr>
      </w:pPr>
      <w:r>
        <w:rPr>
          <w:sz w:val="24"/>
          <w:szCs w:val="24"/>
        </w:rPr>
        <w:t>Группа ролей:</w:t>
      </w:r>
    </w:p>
    <w:p w:rsidR="000370E8" w:rsidRPr="000370E8" w:rsidRDefault="006E4573" w:rsidP="000370E8">
      <w:pPr>
        <w:rPr>
          <w:highlight w:val="yellow"/>
        </w:rPr>
      </w:pPr>
      <w:r>
        <w:rPr>
          <w:highlight w:val="yellow"/>
        </w:rPr>
        <w:t>Аппарат управлени</w:t>
      </w:r>
      <w:r w:rsidRPr="0088490D">
        <w:rPr>
          <w:highlight w:val="yellow"/>
        </w:rPr>
        <w:t>я</w:t>
      </w:r>
      <w:r w:rsidRPr="000370E8">
        <w:rPr>
          <w:highlight w:val="yellow"/>
        </w:rPr>
        <w:t>: - группа учета</w:t>
      </w:r>
      <w:proofErr w:type="gramStart"/>
      <w:r w:rsidRPr="000370E8">
        <w:rPr>
          <w:highlight w:val="yellow"/>
        </w:rPr>
        <w:t xml:space="preserve"> :</w:t>
      </w:r>
      <w:proofErr w:type="gramEnd"/>
      <w:r w:rsidRPr="000370E8">
        <w:rPr>
          <w:highlight w:val="yellow"/>
        </w:rPr>
        <w:t xml:space="preserve">  Отдел денежных средств, Отдел валют, Отдел путевок.</w:t>
      </w:r>
    </w:p>
    <w:p w:rsidR="000370E8" w:rsidRDefault="006E4573" w:rsidP="00975BCF">
      <w:r w:rsidRPr="000370E8">
        <w:rPr>
          <w:highlight w:val="yellow"/>
        </w:rPr>
        <w:t>Структурные подразделения: - Обработка платежей СП</w:t>
      </w:r>
    </w:p>
    <w:p w:rsidR="00BD1EF0" w:rsidRPr="00D9522F" w:rsidRDefault="006E4573" w:rsidP="00BD1EF0">
      <w:pPr>
        <w:rPr>
          <w:sz w:val="24"/>
          <w:szCs w:val="24"/>
        </w:rPr>
      </w:pPr>
      <w:r>
        <w:rPr>
          <w:sz w:val="24"/>
          <w:szCs w:val="24"/>
        </w:rPr>
        <w:t xml:space="preserve">При нажатии кнопки «Обновить»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82270" cy="36576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3566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заполняется секция «Параметра отбора»</w:t>
      </w:r>
    </w:p>
    <w:p w:rsidR="00BD1EF0" w:rsidRDefault="000C45C1" w:rsidP="00BD1EF0">
      <w:r>
        <w:rPr>
          <w:noProof/>
          <w:lang w:eastAsia="ru-RU"/>
        </w:rPr>
        <w:drawing>
          <wp:inline distT="0" distB="0" distL="0" distR="0">
            <wp:extent cx="3225311" cy="878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31" cy="87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22F" w:rsidRPr="001B6272" w:rsidRDefault="006E4573" w:rsidP="00975BCF">
      <w:pPr>
        <w:rPr>
          <w:sz w:val="24"/>
          <w:szCs w:val="24"/>
        </w:rPr>
      </w:pPr>
      <w:r w:rsidRPr="001B6272">
        <w:rPr>
          <w:sz w:val="24"/>
          <w:szCs w:val="24"/>
        </w:rPr>
        <w:t>В соответствии с указанными фильтрами заполняется таблица «Документы банка» документами ПП/ВПП.</w:t>
      </w:r>
    </w:p>
    <w:p w:rsidR="00907F03" w:rsidRPr="001B6272" w:rsidRDefault="006E4573" w:rsidP="00C33570">
      <w:pPr>
        <w:rPr>
          <w:sz w:val="24"/>
          <w:szCs w:val="24"/>
        </w:rPr>
      </w:pPr>
      <w:r w:rsidRPr="001B6272">
        <w:rPr>
          <w:sz w:val="24"/>
          <w:szCs w:val="24"/>
        </w:rPr>
        <w:t>С</w:t>
      </w:r>
      <w:r w:rsidR="00975BCF" w:rsidRPr="001B6272">
        <w:rPr>
          <w:sz w:val="24"/>
          <w:szCs w:val="24"/>
        </w:rPr>
        <w:t>редн</w:t>
      </w:r>
      <w:r w:rsidRPr="001B6272">
        <w:rPr>
          <w:sz w:val="24"/>
          <w:szCs w:val="24"/>
        </w:rPr>
        <w:t>яя</w:t>
      </w:r>
      <w:r w:rsidR="00975BCF" w:rsidRPr="001B6272">
        <w:rPr>
          <w:sz w:val="24"/>
          <w:szCs w:val="24"/>
        </w:rPr>
        <w:t xml:space="preserve"> част</w:t>
      </w:r>
      <w:r w:rsidRPr="001B6272">
        <w:rPr>
          <w:sz w:val="24"/>
          <w:szCs w:val="24"/>
        </w:rPr>
        <w:t>ь</w:t>
      </w:r>
      <w:r w:rsidR="00975BCF" w:rsidRPr="001B6272">
        <w:rPr>
          <w:sz w:val="24"/>
          <w:szCs w:val="24"/>
        </w:rPr>
        <w:t xml:space="preserve"> экрана </w:t>
      </w:r>
      <w:r w:rsidRPr="001B6272">
        <w:rPr>
          <w:sz w:val="24"/>
          <w:szCs w:val="24"/>
        </w:rPr>
        <w:t>состоит из заклад</w:t>
      </w:r>
      <w:r w:rsidR="002733BB" w:rsidRPr="001B6272">
        <w:rPr>
          <w:sz w:val="24"/>
          <w:szCs w:val="24"/>
        </w:rPr>
        <w:t xml:space="preserve">ки </w:t>
      </w:r>
      <w:r w:rsidRPr="001B6272">
        <w:rPr>
          <w:sz w:val="24"/>
          <w:szCs w:val="24"/>
        </w:rPr>
        <w:t>«Документы банка»</w:t>
      </w:r>
      <w:r w:rsidR="002733BB" w:rsidRPr="001B6272">
        <w:rPr>
          <w:sz w:val="24"/>
          <w:szCs w:val="24"/>
        </w:rPr>
        <w:t xml:space="preserve"> и </w:t>
      </w:r>
      <w:r w:rsidR="000B59E9" w:rsidRPr="001B6272">
        <w:rPr>
          <w:sz w:val="24"/>
          <w:szCs w:val="24"/>
        </w:rPr>
        <w:t xml:space="preserve">кнопки </w:t>
      </w:r>
      <w:r w:rsidRPr="001B6272">
        <w:rPr>
          <w:sz w:val="24"/>
          <w:szCs w:val="24"/>
        </w:rPr>
        <w:t>«Отразить в учете»</w:t>
      </w:r>
      <w:r w:rsidR="002733BB" w:rsidRPr="001B6272">
        <w:rPr>
          <w:sz w:val="24"/>
          <w:szCs w:val="24"/>
        </w:rPr>
        <w:t>:</w:t>
      </w:r>
    </w:p>
    <w:p w:rsidR="00526020" w:rsidRDefault="006E4573" w:rsidP="00526020">
      <w:pPr>
        <w:pStyle w:val="a7"/>
        <w:ind w:left="1004" w:hanging="1004"/>
      </w:pPr>
      <w:r w:rsidRPr="002733BB">
        <w:rPr>
          <w:noProof/>
          <w:lang w:eastAsia="ru-RU"/>
        </w:rPr>
        <w:lastRenderedPageBreak/>
        <w:drawing>
          <wp:inline distT="0" distB="0" distL="0" distR="0">
            <wp:extent cx="5941060" cy="1769745"/>
            <wp:effectExtent l="0" t="0" r="2540" b="1905"/>
            <wp:docPr id="501948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55183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0" w:rsidRPr="005736D6" w:rsidRDefault="006E4573" w:rsidP="00C33570">
      <w:pPr>
        <w:rPr>
          <w:sz w:val="24"/>
          <w:szCs w:val="24"/>
        </w:rPr>
      </w:pPr>
      <w:r>
        <w:rPr>
          <w:sz w:val="24"/>
          <w:szCs w:val="24"/>
        </w:rPr>
        <w:t xml:space="preserve">Атрибуты </w:t>
      </w:r>
      <w:r w:rsidR="002027CD" w:rsidRPr="00D5359B">
        <w:rPr>
          <w:sz w:val="24"/>
          <w:szCs w:val="24"/>
        </w:rPr>
        <w:t>выборки</w:t>
      </w:r>
      <w:r>
        <w:rPr>
          <w:sz w:val="24"/>
          <w:szCs w:val="24"/>
        </w:rPr>
        <w:t xml:space="preserve"> «Документы банка»</w:t>
      </w:r>
      <w:r w:rsidR="002B56B9" w:rsidRPr="005736D6">
        <w:rPr>
          <w:sz w:val="24"/>
          <w:szCs w:val="24"/>
        </w:rPr>
        <w:t>,</w:t>
      </w:r>
      <w:r>
        <w:rPr>
          <w:sz w:val="24"/>
          <w:szCs w:val="24"/>
        </w:rPr>
        <w:t xml:space="preserve"> указанны</w:t>
      </w:r>
      <w:r w:rsidRPr="005736D6">
        <w:rPr>
          <w:sz w:val="24"/>
          <w:szCs w:val="24"/>
        </w:rPr>
        <w:t xml:space="preserve"> в таблице 2: </w:t>
      </w:r>
    </w:p>
    <w:p w:rsidR="00526020" w:rsidRPr="005736D6" w:rsidRDefault="006E4573" w:rsidP="00907F03">
      <w:pPr>
        <w:jc w:val="right"/>
        <w:rPr>
          <w:i/>
          <w:sz w:val="24"/>
          <w:szCs w:val="24"/>
        </w:rPr>
      </w:pPr>
      <w:r w:rsidRPr="005736D6">
        <w:rPr>
          <w:i/>
          <w:sz w:val="24"/>
          <w:szCs w:val="24"/>
        </w:rPr>
        <w:t>Таблица 2. «</w:t>
      </w:r>
      <w:r w:rsidR="00C33570">
        <w:rPr>
          <w:i/>
          <w:sz w:val="24"/>
          <w:szCs w:val="24"/>
        </w:rPr>
        <w:t>Атрибуты таблицы Документы банка</w:t>
      </w:r>
      <w:r w:rsidRPr="005736D6">
        <w:rPr>
          <w:i/>
          <w:sz w:val="24"/>
          <w:szCs w:val="24"/>
        </w:rPr>
        <w:t>»</w:t>
      </w:r>
    </w:p>
    <w:tbl>
      <w:tblPr>
        <w:tblStyle w:val="ad"/>
        <w:tblW w:w="10031" w:type="dxa"/>
        <w:tblLayout w:type="fixed"/>
        <w:tblLook w:val="04A0"/>
      </w:tblPr>
      <w:tblGrid>
        <w:gridCol w:w="1526"/>
        <w:gridCol w:w="1701"/>
        <w:gridCol w:w="3544"/>
        <w:gridCol w:w="1701"/>
        <w:gridCol w:w="1559"/>
      </w:tblGrid>
      <w:tr w:rsidR="00485A59" w:rsidTr="00301029">
        <w:trPr>
          <w:tblHeader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1029" w:rsidRPr="00301029" w:rsidRDefault="006E4573" w:rsidP="00355672">
            <w:pPr>
              <w:spacing w:after="160" w:line="259" w:lineRule="auto"/>
              <w:rPr>
                <w:b/>
                <w:bCs/>
                <w:sz w:val="22"/>
                <w:szCs w:val="22"/>
              </w:rPr>
            </w:pPr>
            <w:r w:rsidRPr="00301029">
              <w:rPr>
                <w:b/>
                <w:bCs/>
                <w:sz w:val="22"/>
                <w:szCs w:val="22"/>
              </w:rPr>
              <w:t>Системное имя атрибута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1029" w:rsidRPr="00301029" w:rsidRDefault="006E4573" w:rsidP="00355672">
            <w:pPr>
              <w:spacing w:after="160" w:line="259" w:lineRule="auto"/>
              <w:rPr>
                <w:b/>
                <w:bCs/>
                <w:sz w:val="22"/>
                <w:szCs w:val="22"/>
              </w:rPr>
            </w:pPr>
            <w:r w:rsidRPr="00301029">
              <w:rPr>
                <w:b/>
                <w:bCs/>
                <w:sz w:val="22"/>
                <w:szCs w:val="22"/>
              </w:rPr>
              <w:t>Наименование атрибута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1029" w:rsidRPr="00301029" w:rsidRDefault="006E4573" w:rsidP="00355672">
            <w:pPr>
              <w:spacing w:after="160" w:line="259" w:lineRule="auto"/>
              <w:rPr>
                <w:b/>
                <w:bCs/>
                <w:sz w:val="22"/>
                <w:szCs w:val="22"/>
              </w:rPr>
            </w:pPr>
            <w:r w:rsidRPr="00301029">
              <w:rPr>
                <w:b/>
                <w:bCs/>
                <w:sz w:val="22"/>
                <w:szCs w:val="22"/>
              </w:rPr>
              <w:t>Атрибут класса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1029" w:rsidRPr="00301029" w:rsidRDefault="006E4573" w:rsidP="001755F3">
            <w:pPr>
              <w:spacing w:after="160" w:line="259" w:lineRule="auto"/>
              <w:ind w:left="175" w:hanging="175"/>
              <w:rPr>
                <w:b/>
                <w:bCs/>
                <w:sz w:val="22"/>
                <w:szCs w:val="22"/>
              </w:rPr>
            </w:pPr>
            <w:r w:rsidRPr="00301029">
              <w:rPr>
                <w:b/>
                <w:bCs/>
                <w:sz w:val="22"/>
                <w:szCs w:val="22"/>
              </w:rPr>
              <w:t>Комментарий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01029" w:rsidRPr="00301029" w:rsidRDefault="006E4573" w:rsidP="00301029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Атрибут фильтра</w:t>
            </w: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029" w:rsidRPr="00301029" w:rsidRDefault="006E4573" w:rsidP="00526020">
            <w:pPr>
              <w:rPr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sz w:val="22"/>
                <w:szCs w:val="22"/>
                <w:lang w:val="en-US"/>
              </w:rPr>
              <w:t>gid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029" w:rsidRPr="00301029" w:rsidRDefault="00301029" w:rsidP="00355672">
            <w:pPr>
              <w:rPr>
                <w:iCs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700204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r w:rsidRPr="00301029">
              <w:rPr>
                <w:iCs/>
                <w:sz w:val="22"/>
                <w:szCs w:val="22"/>
                <w:lang w:val="en-US"/>
              </w:rPr>
              <w:t>Pm_OrderBankOut</w:t>
            </w:r>
            <w:r w:rsidRPr="00700204">
              <w:rPr>
                <w:iCs/>
                <w:sz w:val="22"/>
                <w:szCs w:val="22"/>
                <w:lang w:val="en-US"/>
              </w:rPr>
              <w:t>.</w:t>
            </w:r>
            <w:r>
              <w:rPr>
                <w:iCs/>
                <w:sz w:val="22"/>
                <w:szCs w:val="22"/>
                <w:lang w:val="en-US"/>
              </w:rPr>
              <w:t>gid</w:t>
            </w:r>
          </w:p>
          <w:p w:rsidR="00301029" w:rsidRPr="00700204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r w:rsidRPr="00301029">
              <w:rPr>
                <w:iCs/>
                <w:sz w:val="22"/>
                <w:szCs w:val="22"/>
                <w:lang w:val="en-US"/>
              </w:rPr>
              <w:t>Pm_OrderBankIn.</w:t>
            </w:r>
            <w:r>
              <w:rPr>
                <w:iCs/>
                <w:sz w:val="22"/>
                <w:szCs w:val="22"/>
                <w:lang w:val="en-US"/>
              </w:rPr>
              <w:t>gid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029" w:rsidRPr="00301029" w:rsidRDefault="006E4573" w:rsidP="00355672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скрыть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029" w:rsidRPr="00301029" w:rsidRDefault="00301029" w:rsidP="00355672">
            <w:pPr>
              <w:rPr>
                <w:iCs/>
                <w:sz w:val="22"/>
                <w:szCs w:val="22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700204" w:rsidRDefault="006E4573" w:rsidP="00700204">
            <w:pPr>
              <w:rPr>
                <w:lang w:val="en-US"/>
              </w:rPr>
            </w:pPr>
            <w:proofErr w:type="spellStart"/>
            <w:r w:rsidRPr="00700204">
              <w:rPr>
                <w:iCs/>
                <w:sz w:val="22"/>
                <w:szCs w:val="22"/>
                <w:lang w:val="en-US"/>
              </w:rPr>
              <w:t>nRow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700204" w:rsidRDefault="006E4573" w:rsidP="00700204">
            <w:pPr>
              <w:rPr>
                <w:iCs/>
              </w:rPr>
            </w:pPr>
            <w:r w:rsidRPr="00700204">
              <w:rPr>
                <w:sz w:val="22"/>
                <w:szCs w:val="22"/>
              </w:rPr>
              <w:t>Номер позиции ПП/ВПП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Pm_OrderBankOut.Pm_ObjSumDistr</w:t>
            </w:r>
            <w:r>
              <w:rPr>
                <w:iCs/>
                <w:sz w:val="22"/>
                <w:szCs w:val="22"/>
                <w:lang w:val="en-US"/>
              </w:rPr>
              <w:t>.nRow</w:t>
            </w:r>
            <w:proofErr w:type="spellEnd"/>
          </w:p>
          <w:p w:rsidR="00700204" w:rsidRPr="00700204" w:rsidRDefault="006E4573" w:rsidP="00700204">
            <w:pPr>
              <w:rPr>
                <w:iCs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Pm_OrderBankIn.Pm_ObjSumDistr</w:t>
            </w:r>
            <w:r>
              <w:rPr>
                <w:iCs/>
                <w:sz w:val="22"/>
                <w:szCs w:val="22"/>
                <w:lang w:val="en-US"/>
              </w:rPr>
              <w:t>.nRow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</w:rPr>
            </w:pPr>
            <w:r w:rsidRPr="00301029">
              <w:rPr>
                <w:iCs/>
                <w:sz w:val="22"/>
                <w:szCs w:val="22"/>
              </w:rPr>
              <w:t xml:space="preserve">Класс </w:t>
            </w:r>
            <w:r w:rsidRPr="00301029">
              <w:rPr>
                <w:iCs/>
                <w:sz w:val="22"/>
                <w:szCs w:val="22"/>
                <w:lang w:val="en-US"/>
              </w:rPr>
              <w:t>Pm</w:t>
            </w:r>
            <w:r w:rsidRPr="00301029">
              <w:rPr>
                <w:iCs/>
                <w:sz w:val="22"/>
                <w:szCs w:val="22"/>
              </w:rPr>
              <w:t>_</w:t>
            </w: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ObjSumDistr</w:t>
            </w:r>
            <w:proofErr w:type="spellEnd"/>
            <w:r w:rsidRPr="00301029">
              <w:rPr>
                <w:iCs/>
                <w:sz w:val="22"/>
                <w:szCs w:val="22"/>
              </w:rPr>
              <w:t xml:space="preserve"> (Распределение по различным характеристикам или древовидный </w:t>
            </w:r>
            <w:proofErr w:type="spellStart"/>
            <w:r w:rsidRPr="00301029">
              <w:rPr>
                <w:iCs/>
                <w:sz w:val="22"/>
                <w:szCs w:val="22"/>
              </w:rPr>
              <w:t>грид</w:t>
            </w:r>
            <w:proofErr w:type="spellEnd"/>
            <w:r w:rsidRPr="00301029">
              <w:rPr>
                <w:iCs/>
                <w:sz w:val="22"/>
                <w:szCs w:val="22"/>
              </w:rPr>
              <w:t>?</w:t>
            </w:r>
            <w:proofErr w:type="gramStart"/>
            <w:r w:rsidRPr="00301029">
              <w:rPr>
                <w:iCs/>
                <w:sz w:val="22"/>
                <w:szCs w:val="22"/>
              </w:rPr>
              <w:t xml:space="preserve"> </w:t>
            </w:r>
            <w:r w:rsidR="00877641">
              <w:rPr>
                <w:iCs/>
                <w:sz w:val="22"/>
                <w:szCs w:val="22"/>
              </w:rPr>
              <w:t>)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sz w:val="22"/>
                <w:szCs w:val="22"/>
                <w:lang w:val="en-US"/>
              </w:rPr>
              <w:t>sNumDoc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Номер документа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</w:t>
            </w:r>
            <w:r w:rsidRPr="00301029">
              <w:rPr>
                <w:sz w:val="22"/>
                <w:szCs w:val="22"/>
                <w:lang w:val="en-US"/>
              </w:rPr>
              <w:t>sNumDoc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</w:t>
            </w:r>
            <w:r w:rsidRPr="00301029">
              <w:rPr>
                <w:sz w:val="22"/>
                <w:szCs w:val="22"/>
                <w:lang w:val="en-US"/>
              </w:rPr>
              <w:t>sNumDoc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Регистрационный номер ПП/ВПП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</w:rPr>
            </w:pPr>
          </w:p>
        </w:tc>
      </w:tr>
      <w:tr w:rsidR="00485A59" w:rsidRPr="001D7263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sz w:val="22"/>
                <w:szCs w:val="22"/>
                <w:lang w:val="en-US"/>
              </w:rPr>
              <w:t>dDoc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 xml:space="preserve">Дата документа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Pm_OrderBankOut.dDoc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Pm_OrderBankIn.dDoc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roofErr w:type="spellStart"/>
            <w:r>
              <w:rPr>
                <w:iCs/>
                <w:sz w:val="24"/>
                <w:szCs w:val="24"/>
                <w:lang w:val="en-US"/>
              </w:rPr>
              <w:t>idB</w:t>
            </w:r>
            <w:r w:rsidRPr="005736D6">
              <w:rPr>
                <w:iCs/>
                <w:sz w:val="24"/>
                <w:szCs w:val="24"/>
                <w:lang w:val="en-US"/>
              </w:rPr>
              <w:t>ank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Flt_idB</w:t>
            </w:r>
            <w:r w:rsidRPr="005736D6">
              <w:rPr>
                <w:iCs/>
                <w:sz w:val="24"/>
                <w:szCs w:val="24"/>
                <w:lang w:val="en-US"/>
              </w:rPr>
              <w:t>ank</w:t>
            </w:r>
            <w:proofErr w:type="spellEnd"/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idB</w:t>
            </w:r>
            <w:r w:rsidRPr="005736D6">
              <w:rPr>
                <w:iCs/>
                <w:sz w:val="24"/>
                <w:szCs w:val="24"/>
                <w:lang w:val="en-US"/>
              </w:rPr>
              <w:t>ank</w:t>
            </w:r>
            <w:r>
              <w:rPr>
                <w:iCs/>
                <w:sz w:val="24"/>
                <w:szCs w:val="24"/>
                <w:lang w:val="en-US"/>
              </w:rPr>
              <w:t>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Банк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</w:rPr>
            </w:pPr>
          </w:p>
        </w:tc>
      </w:tr>
      <w:tr w:rsidR="00485A59" w:rsidRPr="001D7263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sz w:val="22"/>
                <w:szCs w:val="22"/>
                <w:lang w:val="en-US"/>
              </w:rPr>
              <w:t>idObjectTypeHL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Тип документа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</w:t>
            </w:r>
            <w:r w:rsidRPr="00301029">
              <w:rPr>
                <w:sz w:val="22"/>
                <w:szCs w:val="22"/>
                <w:lang w:val="en-US"/>
              </w:rPr>
              <w:t>idObjectTypeHL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</w:t>
            </w:r>
            <w:r w:rsidRPr="00301029">
              <w:rPr>
                <w:sz w:val="22"/>
                <w:szCs w:val="22"/>
                <w:lang w:val="en-US"/>
              </w:rPr>
              <w:t>idObjectTypeHL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IdState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spacing w:after="160" w:line="259" w:lineRule="auto"/>
              <w:rPr>
                <w:iCs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Pm_OrderBankOut.IdState</w:t>
            </w:r>
            <w:proofErr w:type="spellEnd"/>
          </w:p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Pm_OrderBankIn.IdState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Flt_</w:t>
            </w:r>
            <w:r w:rsidRPr="005736D6">
              <w:rPr>
                <w:sz w:val="24"/>
                <w:szCs w:val="24"/>
                <w:lang w:val="en-US"/>
              </w:rPr>
              <w:t>idState</w:t>
            </w:r>
            <w:proofErr w:type="spellEnd"/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IdStateHL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Состояние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Pm_OrderBankOut.IdStateHL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Pm_OrderBankIn.IdStateHL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 xml:space="preserve">Принимает значение: </w:t>
            </w:r>
          </w:p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 xml:space="preserve">Обработано </w:t>
            </w:r>
            <w:proofErr w:type="spellStart"/>
            <w:r w:rsidRPr="00301029">
              <w:rPr>
                <w:iCs/>
                <w:sz w:val="22"/>
                <w:szCs w:val="22"/>
              </w:rPr>
              <w:t>ФинУпр</w:t>
            </w:r>
            <w:proofErr w:type="spellEnd"/>
            <w:r w:rsidRPr="00301029">
              <w:rPr>
                <w:iCs/>
                <w:sz w:val="22"/>
                <w:szCs w:val="22"/>
              </w:rPr>
              <w:t>,</w:t>
            </w:r>
          </w:p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Распределяется,</w:t>
            </w:r>
          </w:p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Распределен,</w:t>
            </w:r>
          </w:p>
          <w:p w:rsidR="00700204" w:rsidRPr="00700204" w:rsidRDefault="006E4573" w:rsidP="00700204">
            <w:pPr>
              <w:rPr>
                <w:iCs/>
                <w:sz w:val="22"/>
                <w:szCs w:val="22"/>
              </w:rPr>
            </w:pPr>
            <w:proofErr w:type="gramStart"/>
            <w:r w:rsidRPr="00301029">
              <w:rPr>
                <w:iCs/>
                <w:sz w:val="22"/>
                <w:szCs w:val="22"/>
              </w:rPr>
              <w:t>Принят</w:t>
            </w:r>
            <w:proofErr w:type="gramEnd"/>
            <w:r w:rsidRPr="00301029">
              <w:rPr>
                <w:iCs/>
                <w:sz w:val="22"/>
                <w:szCs w:val="22"/>
              </w:rPr>
              <w:t xml:space="preserve"> к учету</w:t>
            </w:r>
            <w:r w:rsidR="00A52CAE" w:rsidRPr="00A52CAE">
              <w:rPr>
                <w:iCs/>
                <w:sz w:val="22"/>
                <w:szCs w:val="22"/>
                <w:highlight w:val="yellow"/>
              </w:rPr>
              <w:t xml:space="preserve">?? </w:t>
            </w:r>
            <w:r w:rsidR="00A52CAE" w:rsidRPr="00A52CAE">
              <w:rPr>
                <w:iCs/>
                <w:sz w:val="22"/>
                <w:szCs w:val="22"/>
                <w:highlight w:val="yellow"/>
              </w:rPr>
              <w:lastRenderedPageBreak/>
              <w:t>Продумать для каждой позиции ПП/ВПП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lastRenderedPageBreak/>
              <w:t>sEntryDisp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  <w:highlight w:val="yellow"/>
              </w:rPr>
            </w:pPr>
            <w:r w:rsidRPr="00301029">
              <w:rPr>
                <w:iCs/>
                <w:sz w:val="22"/>
                <w:szCs w:val="22"/>
              </w:rPr>
              <w:t>Приход /Расход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 xml:space="preserve">Атрибут добавить в выборку, если </w:t>
            </w:r>
          </w:p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входящие документы – «Приход»</w:t>
            </w:r>
          </w:p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Исходящие платежные документы – «Расход»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</w:rPr>
            </w:pPr>
          </w:p>
        </w:tc>
      </w:tr>
      <w:tr w:rsidR="00485A59" w:rsidRPr="001D7263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idCur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204" w:rsidRPr="00301029" w:rsidRDefault="00700204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Pm_OrderBankOut.idCur</w:t>
            </w:r>
            <w:proofErr w:type="spellEnd"/>
          </w:p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Pm_OrderBankIn.idCur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</w:tr>
      <w:tr w:rsidR="00485A59" w:rsidRPr="001D7263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idCurHL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Валюта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Pm_OrderBankOut.idCurHL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Pm_OrderBankIn.idCurHL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nCurRate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Курс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Pm_OrderBankOut.nCurRate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Pm_OrderBankIn.nCurRate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скрыть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dCurRate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Дата курса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Pm_OrderBankOut.dCurRate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Pm_OrderBankIn.dCurRate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скрыть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nSum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Сумма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Pm_OrderBankOut.Pm_ObjSumDistr</w:t>
            </w:r>
            <w:r>
              <w:rPr>
                <w:iCs/>
                <w:sz w:val="22"/>
                <w:szCs w:val="22"/>
                <w:lang w:val="en-US"/>
              </w:rPr>
              <w:t>.</w:t>
            </w:r>
            <w:r w:rsidRPr="00301029">
              <w:rPr>
                <w:iCs/>
                <w:sz w:val="22"/>
                <w:szCs w:val="22"/>
                <w:lang w:val="en-US"/>
              </w:rPr>
              <w:t>nSum</w:t>
            </w:r>
            <w:proofErr w:type="spellEnd"/>
          </w:p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Pm_OrderBankIn.Pm_ObjSumDistr</w:t>
            </w:r>
            <w:r>
              <w:rPr>
                <w:iCs/>
                <w:sz w:val="22"/>
                <w:szCs w:val="22"/>
                <w:lang w:val="en-US"/>
              </w:rPr>
              <w:t>.</w:t>
            </w:r>
            <w:r w:rsidRPr="00301029">
              <w:rPr>
                <w:iCs/>
                <w:sz w:val="22"/>
                <w:szCs w:val="22"/>
                <w:lang w:val="en-US"/>
              </w:rPr>
              <w:t>nSum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 xml:space="preserve">? </w:t>
            </w: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Pm_ObjSumDistr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nSumBase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Сумма НВ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Pm_OrderBankOut.Pm_ObjSumDistr</w:t>
            </w:r>
            <w:r>
              <w:rPr>
                <w:iCs/>
                <w:sz w:val="22"/>
                <w:szCs w:val="22"/>
                <w:lang w:val="en-US"/>
              </w:rPr>
              <w:t>.</w:t>
            </w:r>
            <w:r w:rsidRPr="00301029">
              <w:rPr>
                <w:iCs/>
                <w:sz w:val="22"/>
                <w:szCs w:val="22"/>
                <w:lang w:val="en-US"/>
              </w:rPr>
              <w:t>nSumBase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Pm_OrderBankIn.Pm_ObjSumDistr</w:t>
            </w:r>
            <w:r>
              <w:rPr>
                <w:iCs/>
                <w:sz w:val="22"/>
                <w:szCs w:val="22"/>
                <w:lang w:val="en-US"/>
              </w:rPr>
              <w:t>.</w:t>
            </w:r>
            <w:r w:rsidRPr="00301029">
              <w:rPr>
                <w:iCs/>
                <w:sz w:val="22"/>
                <w:szCs w:val="22"/>
                <w:lang w:val="en-US"/>
              </w:rPr>
              <w:t>nSumBase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скрыть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nSumV</w:t>
            </w:r>
            <w:r w:rsidR="0016039F">
              <w:rPr>
                <w:iCs/>
                <w:lang w:val="en-US"/>
              </w:rPr>
              <w:t>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</w:rPr>
            </w:pPr>
            <w:r>
              <w:rPr>
                <w:iCs/>
              </w:rPr>
              <w:t>Сумма НДС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700204" w:rsidRDefault="006E4573" w:rsidP="00700204">
            <w:pPr>
              <w:spacing w:after="160" w:line="259" w:lineRule="auto"/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  <w:lang w:val="en-US"/>
              </w:rPr>
              <w:t>Pm</w:t>
            </w:r>
            <w:r w:rsidRPr="00700204">
              <w:rPr>
                <w:iCs/>
                <w:sz w:val="22"/>
                <w:szCs w:val="22"/>
              </w:rPr>
              <w:t>_</w:t>
            </w: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OrderBankOut</w:t>
            </w:r>
            <w:proofErr w:type="spellEnd"/>
            <w:r w:rsidRPr="00700204">
              <w:rPr>
                <w:iCs/>
                <w:sz w:val="22"/>
                <w:szCs w:val="22"/>
              </w:rPr>
              <w:t>.</w:t>
            </w:r>
            <w:r w:rsidRPr="00301029">
              <w:rPr>
                <w:iCs/>
                <w:sz w:val="22"/>
                <w:szCs w:val="22"/>
                <w:lang w:val="en-US"/>
              </w:rPr>
              <w:t>Pm</w:t>
            </w:r>
            <w:r w:rsidRPr="00700204">
              <w:rPr>
                <w:iCs/>
                <w:sz w:val="22"/>
                <w:szCs w:val="22"/>
              </w:rPr>
              <w:t>_</w:t>
            </w: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ObjSumDistr</w:t>
            </w:r>
            <w:proofErr w:type="spellEnd"/>
            <w:r w:rsidRPr="00700204">
              <w:rPr>
                <w:iCs/>
                <w:sz w:val="22"/>
                <w:szCs w:val="22"/>
              </w:rPr>
              <w:t>.</w:t>
            </w:r>
            <w:proofErr w:type="spellStart"/>
            <w:r w:rsidRPr="00700204">
              <w:rPr>
                <w:iCs/>
                <w:sz w:val="22"/>
                <w:szCs w:val="22"/>
                <w:lang w:val="en-US"/>
              </w:rPr>
              <w:t>nSum</w:t>
            </w:r>
            <w:r w:rsidR="0016039F">
              <w:rPr>
                <w:iCs/>
                <w:sz w:val="22"/>
                <w:szCs w:val="22"/>
                <w:lang w:val="en-US"/>
              </w:rPr>
              <w:t>VAT</w:t>
            </w:r>
            <w:proofErr w:type="spellEnd"/>
          </w:p>
          <w:p w:rsidR="00700204" w:rsidRPr="00700204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  <w:lang w:val="en-US"/>
              </w:rPr>
              <w:t>Pm</w:t>
            </w:r>
            <w:r w:rsidRPr="00700204">
              <w:rPr>
                <w:iCs/>
                <w:sz w:val="22"/>
                <w:szCs w:val="22"/>
              </w:rPr>
              <w:t>_</w:t>
            </w: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OrderBankIn</w:t>
            </w:r>
            <w:proofErr w:type="spellEnd"/>
            <w:r w:rsidRPr="00700204">
              <w:rPr>
                <w:iCs/>
                <w:sz w:val="22"/>
                <w:szCs w:val="22"/>
              </w:rPr>
              <w:t>.</w:t>
            </w:r>
            <w:r w:rsidRPr="00301029">
              <w:rPr>
                <w:iCs/>
                <w:sz w:val="22"/>
                <w:szCs w:val="22"/>
                <w:lang w:val="en-US"/>
              </w:rPr>
              <w:t>Pm</w:t>
            </w:r>
            <w:r w:rsidRPr="00700204">
              <w:rPr>
                <w:iCs/>
                <w:sz w:val="22"/>
                <w:szCs w:val="22"/>
              </w:rPr>
              <w:t>_</w:t>
            </w: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ObjSumDistr</w:t>
            </w:r>
            <w:proofErr w:type="spellEnd"/>
            <w:r w:rsidRPr="00700204">
              <w:rPr>
                <w:iCs/>
                <w:sz w:val="22"/>
                <w:szCs w:val="22"/>
              </w:rPr>
              <w:t>.</w:t>
            </w:r>
            <w:proofErr w:type="spellStart"/>
            <w:r w:rsidRPr="00700204">
              <w:rPr>
                <w:iCs/>
                <w:sz w:val="22"/>
                <w:szCs w:val="22"/>
                <w:lang w:val="en-US"/>
              </w:rPr>
              <w:t>nSum</w:t>
            </w:r>
            <w:r w:rsidR="0016039F">
              <w:rPr>
                <w:iCs/>
                <w:sz w:val="22"/>
                <w:szCs w:val="22"/>
                <w:lang w:val="en-US"/>
              </w:rPr>
              <w:t>VAT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700204" w:rsidRDefault="00700204" w:rsidP="00700204">
            <w:pPr>
              <w:rPr>
                <w:i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</w:rPr>
            </w:pPr>
            <w:r>
              <w:rPr>
                <w:iCs/>
              </w:rPr>
              <w:t>скрыть</w:t>
            </w: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nSum</w:t>
            </w:r>
            <w:r w:rsidR="0016039F">
              <w:rPr>
                <w:iCs/>
                <w:lang w:val="en-US"/>
              </w:rPr>
              <w:t>VAT</w:t>
            </w:r>
            <w:r>
              <w:rPr>
                <w:iCs/>
                <w:lang w:val="en-US"/>
              </w:rPr>
              <w:t>Base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</w:rPr>
            </w:pPr>
            <w:r>
              <w:rPr>
                <w:iCs/>
              </w:rPr>
              <w:t>Сумма НДС в НВ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700204" w:rsidRDefault="006E4573" w:rsidP="00700204">
            <w:pPr>
              <w:spacing w:after="160" w:line="259" w:lineRule="auto"/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  <w:lang w:val="en-US"/>
              </w:rPr>
              <w:t>Pm</w:t>
            </w:r>
            <w:r w:rsidRPr="00700204">
              <w:rPr>
                <w:iCs/>
                <w:sz w:val="22"/>
                <w:szCs w:val="22"/>
              </w:rPr>
              <w:t>_</w:t>
            </w: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OrderBankOut</w:t>
            </w:r>
            <w:proofErr w:type="spellEnd"/>
            <w:r w:rsidRPr="00700204">
              <w:rPr>
                <w:iCs/>
                <w:sz w:val="22"/>
                <w:szCs w:val="22"/>
              </w:rPr>
              <w:t>.</w:t>
            </w:r>
            <w:r w:rsidRPr="00301029">
              <w:rPr>
                <w:iCs/>
                <w:sz w:val="22"/>
                <w:szCs w:val="22"/>
                <w:lang w:val="en-US"/>
              </w:rPr>
              <w:t>Pm</w:t>
            </w:r>
            <w:r w:rsidRPr="00700204">
              <w:rPr>
                <w:iCs/>
                <w:sz w:val="22"/>
                <w:szCs w:val="22"/>
              </w:rPr>
              <w:t>_</w:t>
            </w: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ObjSumDistr</w:t>
            </w:r>
            <w:proofErr w:type="spellEnd"/>
            <w:r w:rsidRPr="00700204">
              <w:rPr>
                <w:iCs/>
                <w:sz w:val="22"/>
                <w:szCs w:val="22"/>
              </w:rPr>
              <w:t>.</w:t>
            </w: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nSum</w:t>
            </w:r>
            <w:r w:rsidR="0016039F">
              <w:rPr>
                <w:iCs/>
                <w:sz w:val="22"/>
                <w:szCs w:val="22"/>
                <w:lang w:val="en-US"/>
              </w:rPr>
              <w:t>VAT</w:t>
            </w:r>
            <w:r w:rsidRPr="00301029">
              <w:rPr>
                <w:iCs/>
                <w:sz w:val="22"/>
                <w:szCs w:val="22"/>
                <w:lang w:val="en-US"/>
              </w:rPr>
              <w:t>Base</w:t>
            </w:r>
            <w:proofErr w:type="spellEnd"/>
          </w:p>
          <w:p w:rsidR="00700204" w:rsidRPr="00700204" w:rsidRDefault="006E4573" w:rsidP="00700204">
            <w:pPr>
              <w:rPr>
                <w:iCs/>
              </w:rPr>
            </w:pPr>
            <w:r w:rsidRPr="00301029">
              <w:rPr>
                <w:iCs/>
                <w:sz w:val="22"/>
                <w:szCs w:val="22"/>
                <w:lang w:val="en-US"/>
              </w:rPr>
              <w:t>Pm</w:t>
            </w:r>
            <w:r w:rsidRPr="00700204">
              <w:rPr>
                <w:iCs/>
                <w:sz w:val="22"/>
                <w:szCs w:val="22"/>
              </w:rPr>
              <w:t>_</w:t>
            </w: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OrderBankIn</w:t>
            </w:r>
            <w:proofErr w:type="spellEnd"/>
            <w:r w:rsidRPr="00700204">
              <w:rPr>
                <w:iCs/>
                <w:sz w:val="22"/>
                <w:szCs w:val="22"/>
              </w:rPr>
              <w:t>.</w:t>
            </w:r>
            <w:r w:rsidRPr="00301029">
              <w:rPr>
                <w:iCs/>
                <w:sz w:val="22"/>
                <w:szCs w:val="22"/>
                <w:lang w:val="en-US"/>
              </w:rPr>
              <w:t>Pm</w:t>
            </w:r>
            <w:r w:rsidRPr="00700204">
              <w:rPr>
                <w:iCs/>
                <w:sz w:val="22"/>
                <w:szCs w:val="22"/>
              </w:rPr>
              <w:t>_</w:t>
            </w: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ObjSumDistr</w:t>
            </w:r>
            <w:proofErr w:type="spellEnd"/>
            <w:r w:rsidRPr="00700204">
              <w:rPr>
                <w:iCs/>
                <w:sz w:val="22"/>
                <w:szCs w:val="22"/>
              </w:rPr>
              <w:t xml:space="preserve">. </w:t>
            </w: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nSum</w:t>
            </w:r>
            <w:r w:rsidR="0016039F">
              <w:rPr>
                <w:iCs/>
                <w:sz w:val="22"/>
                <w:szCs w:val="22"/>
                <w:lang w:val="en-US"/>
              </w:rPr>
              <w:t>VAT</w:t>
            </w:r>
            <w:r w:rsidRPr="00301029">
              <w:rPr>
                <w:iCs/>
                <w:sz w:val="22"/>
                <w:szCs w:val="22"/>
                <w:lang w:val="en-US"/>
              </w:rPr>
              <w:t>Base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700204" w:rsidRDefault="00700204" w:rsidP="00700204">
            <w:pPr>
              <w:rPr>
                <w:i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</w:rPr>
            </w:pPr>
            <w:r>
              <w:rPr>
                <w:iCs/>
              </w:rPr>
              <w:t>скрыть</w:t>
            </w: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nSumSaldo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Нераспределенная сумма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Новый атрибут добавить в выборку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sz w:val="22"/>
                <w:szCs w:val="22"/>
                <w:lang w:val="en-US"/>
              </w:rPr>
              <w:t>sRegNum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sz w:val="22"/>
                <w:szCs w:val="22"/>
              </w:rPr>
              <w:t>№ ПП/ВПП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</w:t>
            </w:r>
            <w:r w:rsidRPr="00301029">
              <w:rPr>
                <w:sz w:val="22"/>
                <w:szCs w:val="22"/>
                <w:lang w:val="en-US"/>
              </w:rPr>
              <w:t>sRegNum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</w:t>
            </w:r>
            <w:r w:rsidRPr="00301029">
              <w:rPr>
                <w:sz w:val="22"/>
                <w:szCs w:val="22"/>
                <w:lang w:val="en-US"/>
              </w:rPr>
              <w:t>sRegNum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Регистрационный 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sz w:val="22"/>
                <w:szCs w:val="22"/>
                <w:lang w:val="en-US"/>
              </w:rPr>
              <w:lastRenderedPageBreak/>
              <w:t>gidSettler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204" w:rsidRPr="00301029" w:rsidRDefault="00700204" w:rsidP="00700204">
            <w:pPr>
              <w:spacing w:after="160" w:line="259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</w:t>
            </w:r>
            <w:r w:rsidRPr="00301029">
              <w:rPr>
                <w:sz w:val="22"/>
                <w:szCs w:val="22"/>
                <w:lang w:val="en-US"/>
              </w:rPr>
              <w:t>gidSettler</w:t>
            </w:r>
            <w:proofErr w:type="spellEnd"/>
          </w:p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</w:t>
            </w:r>
            <w:r w:rsidRPr="00301029">
              <w:rPr>
                <w:sz w:val="22"/>
                <w:szCs w:val="22"/>
                <w:lang w:val="en-US"/>
              </w:rPr>
              <w:t>gidSettler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r w:rsidRPr="00301029">
              <w:rPr>
                <w:iCs/>
                <w:sz w:val="22"/>
                <w:szCs w:val="22"/>
              </w:rPr>
              <w:t>скрыть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proofErr w:type="spellStart"/>
            <w:r>
              <w:rPr>
                <w:iCs/>
                <w:sz w:val="24"/>
                <w:szCs w:val="24"/>
              </w:rPr>
              <w:t>Flt</w:t>
            </w:r>
            <w:proofErr w:type="spellEnd"/>
            <w:r>
              <w:rPr>
                <w:iCs/>
                <w:sz w:val="24"/>
                <w:szCs w:val="24"/>
              </w:rPr>
              <w:t>_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gid</w:t>
            </w:r>
            <w:r w:rsidRPr="005736D6">
              <w:rPr>
                <w:iCs/>
                <w:sz w:val="24"/>
                <w:szCs w:val="24"/>
                <w:lang w:val="en-US"/>
              </w:rPr>
              <w:t>Settler</w:t>
            </w:r>
            <w:proofErr w:type="spellEnd"/>
          </w:p>
        </w:tc>
      </w:tr>
      <w:tr w:rsidR="00485A59" w:rsidRPr="001D7263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gidSettlerMC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</w:rPr>
            </w:pPr>
            <w:r w:rsidRPr="00301029">
              <w:rPr>
                <w:sz w:val="22"/>
                <w:szCs w:val="22"/>
              </w:rPr>
              <w:t>Код контрагента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Pm_OrderBankOut.gidSettlerMC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Pm_OrderBankIn.gidSettlerMC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</w:tr>
      <w:tr w:rsidR="00485A59" w:rsidRPr="001D7263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gidSettlerHL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</w:rPr>
            </w:pPr>
            <w:r w:rsidRPr="00301029">
              <w:rPr>
                <w:sz w:val="22"/>
                <w:szCs w:val="22"/>
              </w:rPr>
              <w:t>Контрагент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Pm_OrderBankOut.sSettler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Pm_OrderBankIn.gidSettlerHL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sz w:val="22"/>
                <w:szCs w:val="22"/>
                <w:lang w:val="en-US"/>
              </w:rPr>
              <w:t>idContract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</w:t>
            </w:r>
            <w:r w:rsidRPr="00301029">
              <w:rPr>
                <w:sz w:val="22"/>
                <w:szCs w:val="22"/>
                <w:lang w:val="en-US"/>
              </w:rPr>
              <w:t>idContract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</w:t>
            </w:r>
            <w:r w:rsidRPr="00301029">
              <w:rPr>
                <w:sz w:val="22"/>
                <w:szCs w:val="22"/>
                <w:lang w:val="en-US"/>
              </w:rPr>
              <w:t>idContract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скрыть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proofErr w:type="spellStart"/>
            <w:r>
              <w:rPr>
                <w:iCs/>
                <w:sz w:val="24"/>
                <w:szCs w:val="24"/>
              </w:rPr>
              <w:t>Flt</w:t>
            </w:r>
            <w:proofErr w:type="spellEnd"/>
            <w:r>
              <w:rPr>
                <w:iCs/>
                <w:sz w:val="24"/>
                <w:szCs w:val="24"/>
              </w:rPr>
              <w:t>_</w:t>
            </w:r>
            <w:proofErr w:type="spellStart"/>
            <w:r w:rsidRPr="005736D6">
              <w:rPr>
                <w:iCs/>
                <w:sz w:val="24"/>
                <w:szCs w:val="24"/>
                <w:lang w:val="en-US"/>
              </w:rPr>
              <w:t>idContract</w:t>
            </w:r>
            <w:proofErr w:type="spellEnd"/>
          </w:p>
        </w:tc>
      </w:tr>
      <w:tr w:rsidR="00485A59" w:rsidRPr="001D7263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sz w:val="22"/>
                <w:szCs w:val="22"/>
                <w:lang w:val="en-US"/>
              </w:rPr>
              <w:t>idContractHL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</w:rPr>
            </w:pPr>
            <w:r w:rsidRPr="00301029">
              <w:rPr>
                <w:sz w:val="22"/>
                <w:szCs w:val="22"/>
              </w:rPr>
              <w:t>Договор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</w:t>
            </w:r>
            <w:r w:rsidRPr="00301029">
              <w:rPr>
                <w:sz w:val="22"/>
                <w:szCs w:val="22"/>
                <w:lang w:val="en-US"/>
              </w:rPr>
              <w:t>idContractHL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</w:t>
            </w:r>
            <w:r w:rsidRPr="00301029">
              <w:rPr>
                <w:sz w:val="22"/>
                <w:szCs w:val="22"/>
                <w:lang w:val="en-US"/>
              </w:rPr>
              <w:t>idContractHL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</w:tr>
      <w:tr w:rsidR="00485A59" w:rsidRPr="001D7263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sz w:val="22"/>
                <w:szCs w:val="22"/>
                <w:lang w:val="en-US"/>
              </w:rPr>
              <w:t>sDescription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</w:rPr>
            </w:pPr>
            <w:r w:rsidRPr="00301029">
              <w:rPr>
                <w:sz w:val="22"/>
                <w:szCs w:val="22"/>
              </w:rPr>
              <w:t>Назначение платежа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</w:t>
            </w:r>
            <w:r w:rsidRPr="00301029">
              <w:rPr>
                <w:sz w:val="22"/>
                <w:szCs w:val="22"/>
                <w:lang w:val="en-US"/>
              </w:rPr>
              <w:t>sDescription</w:t>
            </w:r>
            <w:proofErr w:type="spellEnd"/>
          </w:p>
          <w:p w:rsidR="00700204" w:rsidRPr="00301029" w:rsidRDefault="006E4573" w:rsidP="00700204">
            <w:pPr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Pm_OrderBankIn.</w:t>
            </w:r>
            <w:r w:rsidRPr="00301029">
              <w:rPr>
                <w:sz w:val="22"/>
                <w:szCs w:val="22"/>
                <w:lang w:val="en-US"/>
              </w:rPr>
              <w:t>sDescription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sz w:val="22"/>
                <w:szCs w:val="22"/>
                <w:lang w:val="en-US"/>
              </w:rPr>
              <w:t>gidDoc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Pm_OrderBankOut.Bts_DocLink.gidDoc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iCs/>
                <w:sz w:val="22"/>
                <w:szCs w:val="22"/>
              </w:rPr>
            </w:pPr>
            <w:r w:rsidRPr="00301029">
              <w:rPr>
                <w:iCs/>
                <w:sz w:val="22"/>
                <w:szCs w:val="22"/>
              </w:rPr>
              <w:t>скрыть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</w:rPr>
            </w:pPr>
          </w:p>
        </w:tc>
      </w:tr>
      <w:tr w:rsidR="00485A59" w:rsidRPr="001D7263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sz w:val="22"/>
                <w:szCs w:val="22"/>
                <w:lang w:val="en-US"/>
              </w:rPr>
              <w:t>gidDocHL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rPr>
                <w:sz w:val="22"/>
                <w:szCs w:val="22"/>
              </w:rPr>
            </w:pPr>
            <w:r w:rsidRPr="00301029">
              <w:rPr>
                <w:sz w:val="22"/>
                <w:szCs w:val="22"/>
              </w:rPr>
              <w:t>Заявка на платеж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6E4573" w:rsidP="00700204">
            <w:pPr>
              <w:spacing w:after="160" w:line="259" w:lineRule="auto"/>
              <w:rPr>
                <w:iCs/>
                <w:sz w:val="22"/>
                <w:szCs w:val="22"/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Pm_OrderBankOut.Bts_DocLink.gidDocHL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04" w:rsidRPr="00301029" w:rsidRDefault="00700204" w:rsidP="00700204">
            <w:pPr>
              <w:rPr>
                <w:iCs/>
                <w:sz w:val="22"/>
                <w:szCs w:val="22"/>
                <w:lang w:val="en-US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Default="006E4573" w:rsidP="004462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idAccDeb</w:t>
            </w:r>
            <w:proofErr w:type="spellEnd"/>
          </w:p>
          <w:p w:rsidR="00446238" w:rsidRPr="00301029" w:rsidRDefault="00446238" w:rsidP="00446238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446238" w:rsidRDefault="00446238" w:rsidP="00446238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Default="006E4573" w:rsidP="00446238">
            <w:pPr>
              <w:rPr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</w:t>
            </w:r>
            <w:r>
              <w:rPr>
                <w:lang w:val="en-US"/>
              </w:rPr>
              <w:t>idAccDeb</w:t>
            </w:r>
            <w:proofErr w:type="spellEnd"/>
          </w:p>
          <w:p w:rsidR="00446238" w:rsidRPr="00301029" w:rsidRDefault="00446238" w:rsidP="00446238">
            <w:pPr>
              <w:rPr>
                <w:i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301029" w:rsidRDefault="006E4573" w:rsidP="00446238">
            <w:pPr>
              <w:rPr>
                <w:iCs/>
                <w:lang w:val="en-US"/>
              </w:rPr>
            </w:pPr>
            <w:r w:rsidRPr="00301029">
              <w:rPr>
                <w:iCs/>
                <w:sz w:val="22"/>
                <w:szCs w:val="22"/>
              </w:rPr>
              <w:t>скрыть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301029" w:rsidRDefault="00446238" w:rsidP="00446238">
            <w:pPr>
              <w:rPr>
                <w:iCs/>
                <w:lang w:val="en-US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Default="006E4573" w:rsidP="004462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idAccDebHL</w:t>
            </w:r>
            <w:proofErr w:type="spellEnd"/>
          </w:p>
          <w:p w:rsidR="00446238" w:rsidRDefault="00446238" w:rsidP="00446238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301029" w:rsidRDefault="006E4573" w:rsidP="00446238">
            <w:r>
              <w:t>Счет ГК по деб</w:t>
            </w:r>
            <w:r w:rsidR="003E2D3C">
              <w:t>е</w:t>
            </w:r>
            <w:r>
              <w:t>т</w:t>
            </w:r>
            <w:r w:rsidR="003E2D3C">
              <w:t>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Default="006E4573" w:rsidP="00446238">
            <w:pPr>
              <w:rPr>
                <w:lang w:val="en-US"/>
              </w:rPr>
            </w:pPr>
            <w:proofErr w:type="spellStart"/>
            <w:r w:rsidRPr="00301029">
              <w:rPr>
                <w:iCs/>
                <w:sz w:val="22"/>
                <w:szCs w:val="22"/>
                <w:lang w:val="en-US"/>
              </w:rPr>
              <w:t>Pm_OrderBankOut.</w:t>
            </w:r>
            <w:r>
              <w:rPr>
                <w:lang w:val="en-US"/>
              </w:rPr>
              <w:t>idAccDebHL</w:t>
            </w:r>
            <w:proofErr w:type="spellEnd"/>
          </w:p>
          <w:p w:rsidR="00446238" w:rsidRPr="00301029" w:rsidRDefault="00446238" w:rsidP="00446238">
            <w:pPr>
              <w:rPr>
                <w:i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301029" w:rsidRDefault="006E4573" w:rsidP="00446238">
            <w:pPr>
              <w:rPr>
                <w:iCs/>
                <w:lang w:val="en-US"/>
              </w:rPr>
            </w:pPr>
            <w:r w:rsidRPr="00301029">
              <w:rPr>
                <w:iCs/>
                <w:sz w:val="22"/>
                <w:szCs w:val="22"/>
              </w:rPr>
              <w:t>скрыть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301029" w:rsidRDefault="00446238" w:rsidP="00446238">
            <w:pPr>
              <w:rPr>
                <w:iCs/>
                <w:lang w:val="en-US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Default="006E4573" w:rsidP="004462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idAccCr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301029" w:rsidRDefault="00446238" w:rsidP="00446238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301029" w:rsidRDefault="00446238" w:rsidP="00446238">
            <w:pPr>
              <w:rPr>
                <w:i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301029" w:rsidRDefault="006E4573" w:rsidP="00446238">
            <w:pPr>
              <w:rPr>
                <w:iCs/>
                <w:lang w:val="en-US"/>
              </w:rPr>
            </w:pPr>
            <w:r w:rsidRPr="00301029">
              <w:rPr>
                <w:iCs/>
                <w:sz w:val="22"/>
                <w:szCs w:val="22"/>
              </w:rPr>
              <w:t>скрыть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301029" w:rsidRDefault="00446238" w:rsidP="00446238">
            <w:pPr>
              <w:rPr>
                <w:iCs/>
                <w:lang w:val="en-US"/>
              </w:rPr>
            </w:pPr>
          </w:p>
        </w:tc>
      </w:tr>
      <w:tr w:rsidR="00485A59" w:rsidTr="0030102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Default="006E4573" w:rsidP="004462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idAccCrHL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301029" w:rsidRDefault="006E4573" w:rsidP="00446238">
            <w:r>
              <w:t>Счет ГК по кредиту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301029" w:rsidRDefault="00446238" w:rsidP="00446238">
            <w:pPr>
              <w:rPr>
                <w:i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301029" w:rsidRDefault="006E4573" w:rsidP="00446238">
            <w:pPr>
              <w:rPr>
                <w:iCs/>
                <w:lang w:val="en-US"/>
              </w:rPr>
            </w:pPr>
            <w:r w:rsidRPr="00301029">
              <w:rPr>
                <w:iCs/>
                <w:sz w:val="22"/>
                <w:szCs w:val="22"/>
              </w:rPr>
              <w:t>скрыть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238" w:rsidRPr="00301029" w:rsidRDefault="00446238" w:rsidP="00446238">
            <w:pPr>
              <w:rPr>
                <w:iCs/>
                <w:lang w:val="en-US"/>
              </w:rPr>
            </w:pPr>
          </w:p>
        </w:tc>
      </w:tr>
    </w:tbl>
    <w:p w:rsidR="008846C0" w:rsidRPr="00301029" w:rsidRDefault="008846C0" w:rsidP="008846C0">
      <w:pPr>
        <w:rPr>
          <w:sz w:val="24"/>
          <w:szCs w:val="24"/>
          <w:lang w:val="en-US"/>
        </w:rPr>
      </w:pPr>
    </w:p>
    <w:p w:rsidR="00C33570" w:rsidRPr="00C33570" w:rsidRDefault="006E4573" w:rsidP="00C33570">
      <w:pPr>
        <w:rPr>
          <w:sz w:val="24"/>
          <w:szCs w:val="24"/>
        </w:rPr>
      </w:pPr>
      <w:r w:rsidRPr="00C33570">
        <w:rPr>
          <w:sz w:val="24"/>
          <w:szCs w:val="24"/>
        </w:rPr>
        <w:t>Отобразить светофор(</w:t>
      </w:r>
      <w:proofErr w:type="spellStart"/>
      <w:r w:rsidR="00E90AF4">
        <w:rPr>
          <w:iCs/>
          <w:sz w:val="24"/>
          <w:szCs w:val="24"/>
        </w:rPr>
        <w:t>nState</w:t>
      </w:r>
      <w:proofErr w:type="spellEnd"/>
      <w:r w:rsidR="00E90AF4">
        <w:rPr>
          <w:iCs/>
          <w:sz w:val="24"/>
          <w:szCs w:val="24"/>
          <w:lang w:val="en-US"/>
        </w:rPr>
        <w:t>I</w:t>
      </w:r>
      <w:proofErr w:type="spellStart"/>
      <w:r w:rsidR="00E90AF4">
        <w:rPr>
          <w:iCs/>
          <w:sz w:val="24"/>
          <w:szCs w:val="24"/>
        </w:rPr>
        <w:t>mange</w:t>
      </w:r>
      <w:proofErr w:type="spellEnd"/>
      <w:r w:rsidRPr="00C33570">
        <w:rPr>
          <w:sz w:val="24"/>
          <w:szCs w:val="24"/>
        </w:rPr>
        <w:t>) в зависимости от статуса документов (</w:t>
      </w:r>
      <w:proofErr w:type="spellStart"/>
      <w:r w:rsidR="00506025" w:rsidRPr="00C33570">
        <w:rPr>
          <w:iCs/>
          <w:sz w:val="24"/>
          <w:szCs w:val="24"/>
          <w:lang w:val="en-US"/>
        </w:rPr>
        <w:t>IdStateHL</w:t>
      </w:r>
      <w:proofErr w:type="spellEnd"/>
      <w:r w:rsidRPr="00C33570">
        <w:rPr>
          <w:sz w:val="24"/>
          <w:szCs w:val="24"/>
        </w:rPr>
        <w:t xml:space="preserve">). </w:t>
      </w:r>
    </w:p>
    <w:tbl>
      <w:tblPr>
        <w:tblStyle w:val="ad"/>
        <w:tblW w:w="5245" w:type="dxa"/>
        <w:tblInd w:w="1242" w:type="dxa"/>
        <w:tblLook w:val="04A0"/>
      </w:tblPr>
      <w:tblGrid>
        <w:gridCol w:w="2410"/>
        <w:gridCol w:w="2835"/>
      </w:tblGrid>
      <w:tr w:rsidR="00485A59" w:rsidTr="00F23CCD">
        <w:trPr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3570" w:rsidRPr="005736D6" w:rsidRDefault="006E4573" w:rsidP="00F23CC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36D6">
              <w:rPr>
                <w:sz w:val="24"/>
                <w:szCs w:val="24"/>
              </w:rPr>
              <w:t>Цвет светофора (</w:t>
            </w:r>
            <w:proofErr w:type="spellStart"/>
            <w:r w:rsidR="00E90AF4">
              <w:rPr>
                <w:iCs/>
                <w:sz w:val="24"/>
                <w:szCs w:val="24"/>
              </w:rPr>
              <w:t>nState</w:t>
            </w:r>
            <w:proofErr w:type="spellEnd"/>
            <w:r w:rsidR="00E90AF4">
              <w:rPr>
                <w:iCs/>
                <w:sz w:val="24"/>
                <w:szCs w:val="24"/>
                <w:lang w:val="en-US"/>
              </w:rPr>
              <w:t>I</w:t>
            </w:r>
            <w:proofErr w:type="spellStart"/>
            <w:r w:rsidR="00E90AF4">
              <w:rPr>
                <w:iCs/>
                <w:sz w:val="24"/>
                <w:szCs w:val="24"/>
              </w:rPr>
              <w:t>mange</w:t>
            </w:r>
            <w:proofErr w:type="spellEnd"/>
            <w:r w:rsidRPr="005736D6"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3570" w:rsidRPr="00506025" w:rsidRDefault="006E4573" w:rsidP="00F23CC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36D6">
              <w:rPr>
                <w:sz w:val="24"/>
                <w:szCs w:val="24"/>
              </w:rPr>
              <w:t xml:space="preserve">Статус документа </w:t>
            </w:r>
            <w:r w:rsidR="00506025">
              <w:rPr>
                <w:sz w:val="24"/>
                <w:szCs w:val="24"/>
              </w:rPr>
              <w:t xml:space="preserve"> (</w:t>
            </w:r>
            <w:proofErr w:type="spellStart"/>
            <w:r w:rsidR="00506025" w:rsidRPr="005736D6">
              <w:rPr>
                <w:iCs/>
                <w:sz w:val="24"/>
                <w:szCs w:val="24"/>
                <w:lang w:val="en-US"/>
              </w:rPr>
              <w:t>IdStateHL</w:t>
            </w:r>
            <w:proofErr w:type="spellEnd"/>
            <w:r w:rsidR="00506025">
              <w:rPr>
                <w:iCs/>
                <w:sz w:val="24"/>
                <w:szCs w:val="24"/>
              </w:rPr>
              <w:t>)</w:t>
            </w:r>
          </w:p>
        </w:tc>
      </w:tr>
      <w:tr w:rsidR="00485A59" w:rsidTr="00F23CC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70" w:rsidRPr="005736D6" w:rsidRDefault="006E4573" w:rsidP="00F23CCD">
            <w:pPr>
              <w:spacing w:after="160" w:line="259" w:lineRule="auto"/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Красный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70" w:rsidRPr="005736D6" w:rsidRDefault="006E4573" w:rsidP="00F23CCD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Обработано </w:t>
            </w:r>
            <w:proofErr w:type="spellStart"/>
            <w:r>
              <w:rPr>
                <w:iCs/>
                <w:sz w:val="24"/>
                <w:szCs w:val="24"/>
              </w:rPr>
              <w:t>Фин</w:t>
            </w:r>
            <w:r w:rsidRPr="005736D6">
              <w:rPr>
                <w:iCs/>
                <w:sz w:val="24"/>
                <w:szCs w:val="24"/>
              </w:rPr>
              <w:t>Упр</w:t>
            </w:r>
            <w:proofErr w:type="spellEnd"/>
          </w:p>
        </w:tc>
      </w:tr>
      <w:tr w:rsidR="00485A59" w:rsidTr="00F23CC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70" w:rsidRPr="005736D6" w:rsidRDefault="006E4573" w:rsidP="00F23CCD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Красный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70" w:rsidRPr="005736D6" w:rsidRDefault="006E4573" w:rsidP="00F23CCD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Распределяется </w:t>
            </w:r>
          </w:p>
        </w:tc>
      </w:tr>
      <w:tr w:rsidR="00485A59" w:rsidTr="00F23CC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EDC" w:rsidRPr="005736D6" w:rsidRDefault="006E4573" w:rsidP="00F23CCD">
            <w:pPr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Желтый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EDC" w:rsidRPr="005736D6" w:rsidRDefault="006E4573" w:rsidP="00F23CCD">
            <w:pPr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Распределен</w:t>
            </w:r>
          </w:p>
        </w:tc>
      </w:tr>
      <w:tr w:rsidR="00485A59" w:rsidTr="00F23CC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EDC" w:rsidRPr="005736D6" w:rsidRDefault="006E4573" w:rsidP="00F23CCD">
            <w:pPr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Зеленый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EDC" w:rsidRPr="005736D6" w:rsidRDefault="006E4573" w:rsidP="00F23CCD">
            <w:pPr>
              <w:rPr>
                <w:iCs/>
                <w:sz w:val="24"/>
                <w:szCs w:val="24"/>
              </w:rPr>
            </w:pPr>
            <w:proofErr w:type="gramStart"/>
            <w:r w:rsidRPr="005736D6">
              <w:rPr>
                <w:iCs/>
                <w:sz w:val="24"/>
                <w:szCs w:val="24"/>
              </w:rPr>
              <w:t>Принят</w:t>
            </w:r>
            <w:proofErr w:type="gramEnd"/>
            <w:r w:rsidRPr="005736D6">
              <w:rPr>
                <w:iCs/>
                <w:sz w:val="24"/>
                <w:szCs w:val="24"/>
              </w:rPr>
              <w:t xml:space="preserve"> к учету</w:t>
            </w:r>
          </w:p>
        </w:tc>
      </w:tr>
    </w:tbl>
    <w:p w:rsidR="00C33570" w:rsidRDefault="00C33570" w:rsidP="00C33570">
      <w:pPr>
        <w:rPr>
          <w:sz w:val="24"/>
          <w:szCs w:val="24"/>
        </w:rPr>
      </w:pPr>
    </w:p>
    <w:p w:rsidR="009974B2" w:rsidRDefault="006E4573" w:rsidP="00E51441">
      <w:pPr>
        <w:pStyle w:val="a7"/>
        <w:ind w:left="1004"/>
        <w:rPr>
          <w:sz w:val="24"/>
          <w:szCs w:val="24"/>
        </w:rPr>
      </w:pPr>
      <w:r>
        <w:rPr>
          <w:sz w:val="24"/>
          <w:szCs w:val="24"/>
        </w:rPr>
        <w:t>Функционал кнопки</w:t>
      </w:r>
      <w:r w:rsidR="00C33570">
        <w:rPr>
          <w:sz w:val="24"/>
          <w:szCs w:val="24"/>
        </w:rPr>
        <w:t xml:space="preserve"> «Отобразить в учете</w:t>
      </w:r>
      <w:r w:rsidR="00C33570" w:rsidRPr="005736D6">
        <w:rPr>
          <w:sz w:val="24"/>
          <w:szCs w:val="24"/>
        </w:rPr>
        <w:t xml:space="preserve">» </w:t>
      </w:r>
      <w:r w:rsidR="00E51441">
        <w:rPr>
          <w:sz w:val="24"/>
          <w:szCs w:val="24"/>
        </w:rPr>
        <w:t>выполняет:</w:t>
      </w:r>
    </w:p>
    <w:p w:rsidR="00E51441" w:rsidRDefault="006E4573" w:rsidP="00E51441">
      <w:pPr>
        <w:pStyle w:val="a7"/>
        <w:ind w:left="1004"/>
        <w:rPr>
          <w:sz w:val="24"/>
          <w:szCs w:val="24"/>
        </w:rPr>
      </w:pPr>
      <w:r>
        <w:rPr>
          <w:sz w:val="24"/>
          <w:szCs w:val="24"/>
        </w:rPr>
        <w:t xml:space="preserve">1. Поручение не проведено в SAP. </w:t>
      </w:r>
    </w:p>
    <w:p w:rsidR="00E51441" w:rsidRDefault="006E4573" w:rsidP="00E51441">
      <w:pPr>
        <w:pStyle w:val="a7"/>
        <w:ind w:left="1004"/>
        <w:rPr>
          <w:sz w:val="24"/>
          <w:szCs w:val="24"/>
        </w:rPr>
      </w:pPr>
      <w:r>
        <w:rPr>
          <w:sz w:val="24"/>
          <w:szCs w:val="24"/>
        </w:rPr>
        <w:t xml:space="preserve">2. Проверку: находится ли документ в статусе «Распределен». </w:t>
      </w:r>
    </w:p>
    <w:p w:rsidR="009974B2" w:rsidRDefault="006E4573" w:rsidP="00E51441">
      <w:pPr>
        <w:pStyle w:val="a7"/>
        <w:ind w:left="1004"/>
        <w:rPr>
          <w:sz w:val="24"/>
          <w:szCs w:val="24"/>
        </w:rPr>
      </w:pPr>
      <w:r>
        <w:rPr>
          <w:sz w:val="24"/>
          <w:szCs w:val="24"/>
        </w:rPr>
        <w:t>3</w:t>
      </w:r>
      <w:r w:rsidR="00E51441">
        <w:rPr>
          <w:sz w:val="24"/>
          <w:szCs w:val="24"/>
        </w:rPr>
        <w:t xml:space="preserve">. </w:t>
      </w:r>
      <w:r w:rsidR="001A3017">
        <w:rPr>
          <w:sz w:val="24"/>
          <w:szCs w:val="24"/>
        </w:rPr>
        <w:t>П</w:t>
      </w:r>
      <w:r>
        <w:rPr>
          <w:sz w:val="24"/>
          <w:szCs w:val="24"/>
        </w:rPr>
        <w:t>ереводит документ ПП/ВПП в статус «Принят к учету»</w:t>
      </w:r>
      <w:r w:rsidRPr="005736D6">
        <w:rPr>
          <w:sz w:val="24"/>
          <w:szCs w:val="24"/>
        </w:rPr>
        <w:t>.</w:t>
      </w:r>
    </w:p>
    <w:p w:rsidR="00C33570" w:rsidRPr="009974B2" w:rsidRDefault="006E4573" w:rsidP="009974B2">
      <w:pPr>
        <w:pStyle w:val="a7"/>
        <w:ind w:left="1004"/>
        <w:rPr>
          <w:sz w:val="24"/>
          <w:szCs w:val="24"/>
        </w:rPr>
      </w:pPr>
      <w:r>
        <w:rPr>
          <w:sz w:val="24"/>
          <w:szCs w:val="24"/>
        </w:rPr>
        <w:t>4.</w:t>
      </w:r>
      <w:r w:rsidR="00E51441">
        <w:rPr>
          <w:sz w:val="24"/>
          <w:szCs w:val="24"/>
        </w:rPr>
        <w:t xml:space="preserve">Формирует хозяйственную операцию. </w:t>
      </w:r>
    </w:p>
    <w:p w:rsidR="002733BB" w:rsidRPr="00B40346" w:rsidRDefault="006E4573" w:rsidP="00E51441">
      <w:pPr>
        <w:rPr>
          <w:sz w:val="24"/>
          <w:szCs w:val="24"/>
        </w:rPr>
      </w:pPr>
      <w:r w:rsidRPr="00C33570">
        <w:rPr>
          <w:sz w:val="24"/>
          <w:szCs w:val="24"/>
        </w:rPr>
        <w:lastRenderedPageBreak/>
        <w:t xml:space="preserve">Нижняя часть экрана </w:t>
      </w:r>
      <w:r>
        <w:rPr>
          <w:sz w:val="24"/>
          <w:szCs w:val="24"/>
        </w:rPr>
        <w:t xml:space="preserve">интерфейса </w:t>
      </w:r>
      <w:r w:rsidRPr="00C33570">
        <w:rPr>
          <w:sz w:val="24"/>
          <w:szCs w:val="24"/>
        </w:rPr>
        <w:t>состоит</w:t>
      </w:r>
      <w:r>
        <w:rPr>
          <w:sz w:val="24"/>
          <w:szCs w:val="24"/>
        </w:rPr>
        <w:t xml:space="preserve"> двух секций: таблицы </w:t>
      </w:r>
      <w:r w:rsidRPr="005736D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5736D6">
        <w:rPr>
          <w:sz w:val="24"/>
          <w:szCs w:val="24"/>
        </w:rPr>
        <w:t>«Распределение документа»</w:t>
      </w:r>
      <w:r>
        <w:rPr>
          <w:sz w:val="24"/>
          <w:szCs w:val="24"/>
        </w:rPr>
        <w:t xml:space="preserve"> и информационного поля </w:t>
      </w:r>
      <w:r w:rsidRPr="005736D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5736D6">
        <w:rPr>
          <w:sz w:val="24"/>
          <w:szCs w:val="24"/>
        </w:rPr>
        <w:t>«Назначение платежа»</w:t>
      </w:r>
      <w:r>
        <w:rPr>
          <w:sz w:val="24"/>
          <w:szCs w:val="24"/>
        </w:rPr>
        <w:t xml:space="preserve">. </w:t>
      </w:r>
    </w:p>
    <w:p w:rsidR="00745863" w:rsidRPr="00E77DBB" w:rsidRDefault="000C45C1" w:rsidP="00E5144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611508" cy="7825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998" cy="78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20" w:rsidRDefault="006E4573" w:rsidP="00E51441">
      <w:pPr>
        <w:rPr>
          <w:sz w:val="24"/>
          <w:szCs w:val="24"/>
        </w:rPr>
      </w:pPr>
      <w:r>
        <w:rPr>
          <w:sz w:val="24"/>
          <w:szCs w:val="24"/>
        </w:rPr>
        <w:t xml:space="preserve">Секция </w:t>
      </w:r>
      <w:r w:rsidR="002733BB" w:rsidRPr="005736D6">
        <w:rPr>
          <w:sz w:val="24"/>
          <w:szCs w:val="24"/>
        </w:rPr>
        <w:t xml:space="preserve">«Распределение документа» </w:t>
      </w:r>
      <w:r>
        <w:rPr>
          <w:sz w:val="24"/>
          <w:szCs w:val="24"/>
        </w:rPr>
        <w:t xml:space="preserve">содержит таблицу </w:t>
      </w:r>
      <w:r w:rsidR="00E214B5">
        <w:rPr>
          <w:sz w:val="24"/>
          <w:szCs w:val="24"/>
        </w:rPr>
        <w:t>«Распределение документа»</w:t>
      </w:r>
      <w:r w:rsidR="00B2286E">
        <w:rPr>
          <w:sz w:val="24"/>
          <w:szCs w:val="24"/>
        </w:rPr>
        <w:t xml:space="preserve"> и к</w:t>
      </w:r>
      <w:r w:rsidR="00E214B5">
        <w:rPr>
          <w:sz w:val="24"/>
          <w:szCs w:val="24"/>
        </w:rPr>
        <w:t>нопки</w:t>
      </w:r>
      <w:r w:rsidR="002733BB" w:rsidRPr="005736D6">
        <w:rPr>
          <w:sz w:val="24"/>
          <w:szCs w:val="24"/>
        </w:rPr>
        <w:t xml:space="preserve"> «</w:t>
      </w:r>
      <w:r w:rsidR="009974B2">
        <w:rPr>
          <w:sz w:val="24"/>
          <w:szCs w:val="24"/>
        </w:rPr>
        <w:t>Добавить документы исполнения»,</w:t>
      </w:r>
      <w:r w:rsidR="00E214B5">
        <w:rPr>
          <w:sz w:val="24"/>
          <w:szCs w:val="24"/>
        </w:rPr>
        <w:t xml:space="preserve"> «Добавить аванс»</w:t>
      </w:r>
      <w:r w:rsidR="00B2286E">
        <w:rPr>
          <w:sz w:val="24"/>
          <w:szCs w:val="24"/>
        </w:rPr>
        <w:t xml:space="preserve">, </w:t>
      </w:r>
      <w:r w:rsidR="009974B2">
        <w:rPr>
          <w:sz w:val="24"/>
          <w:szCs w:val="24"/>
        </w:rPr>
        <w:t>«Счет-фактура на аванс»</w:t>
      </w:r>
      <w:r w:rsidR="00E214B5">
        <w:rPr>
          <w:sz w:val="24"/>
          <w:szCs w:val="24"/>
        </w:rPr>
        <w:t>.</w:t>
      </w:r>
    </w:p>
    <w:p w:rsidR="00526020" w:rsidRPr="005736D6" w:rsidRDefault="006E4573" w:rsidP="00E214B5">
      <w:pPr>
        <w:rPr>
          <w:sz w:val="24"/>
          <w:szCs w:val="24"/>
        </w:rPr>
      </w:pPr>
      <w:r>
        <w:rPr>
          <w:sz w:val="24"/>
          <w:szCs w:val="24"/>
        </w:rPr>
        <w:t xml:space="preserve">Таблицу «Распределение документа» использовать стандартный интерфейс </w:t>
      </w:r>
      <w:r w:rsidR="00B02FB7">
        <w:rPr>
          <w:sz w:val="24"/>
          <w:szCs w:val="24"/>
        </w:rPr>
        <w:t>класса «</w:t>
      </w:r>
      <w:r w:rsidR="00027AAF">
        <w:rPr>
          <w:sz w:val="24"/>
          <w:szCs w:val="24"/>
        </w:rPr>
        <w:t xml:space="preserve">Распределение </w:t>
      </w:r>
      <w:r w:rsidR="00027AAF" w:rsidRPr="00027AAF">
        <w:rPr>
          <w:sz w:val="24"/>
          <w:szCs w:val="24"/>
        </w:rPr>
        <w:t>оплаты</w:t>
      </w:r>
      <w:r w:rsidR="00B02FB7">
        <w:rPr>
          <w:sz w:val="24"/>
          <w:szCs w:val="24"/>
        </w:rPr>
        <w:t>»</w:t>
      </w:r>
      <w:r w:rsidR="00027AAF">
        <w:rPr>
          <w:sz w:val="24"/>
          <w:szCs w:val="24"/>
        </w:rPr>
        <w:t xml:space="preserve"> - </w:t>
      </w:r>
      <w:proofErr w:type="spellStart"/>
      <w:r w:rsidR="00027AAF">
        <w:rPr>
          <w:sz w:val="24"/>
          <w:szCs w:val="24"/>
        </w:rPr>
        <w:t>Pm</w:t>
      </w:r>
      <w:proofErr w:type="spellEnd"/>
      <w:r w:rsidR="00027AAF">
        <w:rPr>
          <w:sz w:val="24"/>
          <w:szCs w:val="24"/>
        </w:rPr>
        <w:t>_</w:t>
      </w:r>
      <w:proofErr w:type="spellStart"/>
      <w:r w:rsidR="00027AAF">
        <w:rPr>
          <w:sz w:val="24"/>
          <w:szCs w:val="24"/>
          <w:lang w:val="en-US"/>
        </w:rPr>
        <w:t>PayMoveReg</w:t>
      </w:r>
      <w:proofErr w:type="spellEnd"/>
      <w:r w:rsidR="00B02FB7">
        <w:rPr>
          <w:sz w:val="24"/>
          <w:szCs w:val="24"/>
        </w:rPr>
        <w:t xml:space="preserve">, использовать атрибуты </w:t>
      </w:r>
      <w:r w:rsidR="00A52CAE">
        <w:rPr>
          <w:sz w:val="24"/>
          <w:szCs w:val="24"/>
        </w:rPr>
        <w:t>выборки</w:t>
      </w:r>
      <w:r w:rsidR="00B02FB7">
        <w:rPr>
          <w:sz w:val="24"/>
          <w:szCs w:val="24"/>
        </w:rPr>
        <w:t xml:space="preserve">, которые </w:t>
      </w:r>
      <w:r w:rsidRPr="005736D6">
        <w:rPr>
          <w:sz w:val="24"/>
          <w:szCs w:val="24"/>
        </w:rPr>
        <w:t>указаны в таблице №3.</w:t>
      </w:r>
    </w:p>
    <w:p w:rsidR="00975BCF" w:rsidRPr="005736D6" w:rsidRDefault="006E4573" w:rsidP="00E214B5">
      <w:pPr>
        <w:jc w:val="right"/>
        <w:rPr>
          <w:sz w:val="24"/>
          <w:szCs w:val="24"/>
        </w:rPr>
      </w:pPr>
      <w:r w:rsidRPr="005736D6">
        <w:rPr>
          <w:i/>
          <w:sz w:val="24"/>
          <w:szCs w:val="24"/>
        </w:rPr>
        <w:t>Таблица 3. «</w:t>
      </w:r>
      <w:r w:rsidR="00E214B5">
        <w:rPr>
          <w:i/>
          <w:sz w:val="24"/>
          <w:szCs w:val="24"/>
        </w:rPr>
        <w:t xml:space="preserve">Атрибуты </w:t>
      </w:r>
      <w:r w:rsidR="00A52CAE">
        <w:rPr>
          <w:i/>
          <w:sz w:val="24"/>
          <w:szCs w:val="24"/>
        </w:rPr>
        <w:t>выборки</w:t>
      </w:r>
      <w:r w:rsidR="00E214B5">
        <w:rPr>
          <w:i/>
          <w:sz w:val="24"/>
          <w:szCs w:val="24"/>
        </w:rPr>
        <w:t xml:space="preserve"> </w:t>
      </w:r>
      <w:r w:rsidRPr="005736D6">
        <w:rPr>
          <w:i/>
          <w:sz w:val="24"/>
          <w:szCs w:val="24"/>
        </w:rPr>
        <w:t>распределения</w:t>
      </w:r>
      <w:r w:rsidR="00E214B5">
        <w:rPr>
          <w:i/>
          <w:sz w:val="24"/>
          <w:szCs w:val="24"/>
        </w:rPr>
        <w:t xml:space="preserve"> документов</w:t>
      </w:r>
      <w:r w:rsidRPr="005736D6">
        <w:rPr>
          <w:i/>
          <w:sz w:val="24"/>
          <w:szCs w:val="24"/>
        </w:rPr>
        <w:t>»</w:t>
      </w:r>
    </w:p>
    <w:tbl>
      <w:tblPr>
        <w:tblStyle w:val="ad"/>
        <w:tblW w:w="8784" w:type="dxa"/>
        <w:tblLook w:val="04A0"/>
      </w:tblPr>
      <w:tblGrid>
        <w:gridCol w:w="2226"/>
        <w:gridCol w:w="1567"/>
        <w:gridCol w:w="3611"/>
        <w:gridCol w:w="3018"/>
      </w:tblGrid>
      <w:tr w:rsidR="00485A59" w:rsidTr="005274C5">
        <w:trPr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6020" w:rsidRPr="005736D6" w:rsidRDefault="006E4573" w:rsidP="0035567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36D6">
              <w:rPr>
                <w:b/>
                <w:bCs/>
                <w:sz w:val="24"/>
                <w:szCs w:val="24"/>
              </w:rPr>
              <w:t>Системное имя атрибута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6020" w:rsidRPr="005736D6" w:rsidRDefault="006E4573" w:rsidP="0035567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36D6">
              <w:rPr>
                <w:b/>
                <w:bCs/>
                <w:sz w:val="24"/>
                <w:szCs w:val="24"/>
              </w:rPr>
              <w:t>Наименование атрибута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6020" w:rsidRPr="005736D6" w:rsidRDefault="006E4573" w:rsidP="0035567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Атрибут</w:t>
            </w:r>
            <w:r w:rsidRPr="005736D6">
              <w:rPr>
                <w:b/>
                <w:bCs/>
                <w:sz w:val="24"/>
                <w:szCs w:val="24"/>
              </w:rPr>
              <w:t xml:space="preserve"> класс</w:t>
            </w:r>
            <w:r>
              <w:rPr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6020" w:rsidRPr="005736D6" w:rsidRDefault="006E4573" w:rsidP="0035567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36D6">
              <w:rPr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6D6158" w:rsidRDefault="006E4573" w:rsidP="00355672">
            <w:pPr>
              <w:rPr>
                <w:sz w:val="24"/>
                <w:szCs w:val="24"/>
                <w:lang w:val="en-US"/>
              </w:rPr>
            </w:pPr>
            <w:proofErr w:type="spellStart"/>
            <w:r w:rsidRPr="006D6158">
              <w:rPr>
                <w:sz w:val="24"/>
                <w:szCs w:val="24"/>
                <w:lang w:val="en-US"/>
              </w:rPr>
              <w:t>gid</w:t>
            </w:r>
            <w:r w:rsidR="00E35004" w:rsidRPr="006D6158">
              <w:rPr>
                <w:sz w:val="24"/>
                <w:szCs w:val="24"/>
                <w:lang w:val="en-US"/>
              </w:rPr>
              <w:t>Doc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6D6158" w:rsidRDefault="006E4573" w:rsidP="00355672">
            <w:pPr>
              <w:rPr>
                <w:iCs/>
                <w:sz w:val="24"/>
                <w:szCs w:val="24"/>
              </w:rPr>
            </w:pPr>
            <w:proofErr w:type="spellStart"/>
            <w:r w:rsidRPr="006D6158">
              <w:rPr>
                <w:iCs/>
                <w:sz w:val="24"/>
                <w:szCs w:val="24"/>
                <w:lang w:val="en-US"/>
              </w:rPr>
              <w:t>Gid</w:t>
            </w:r>
            <w:proofErr w:type="spellEnd"/>
            <w:r w:rsidRPr="006D6158">
              <w:rPr>
                <w:iCs/>
                <w:sz w:val="24"/>
                <w:szCs w:val="24"/>
              </w:rPr>
              <w:t xml:space="preserve"> документа исполнения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6D6158" w:rsidRDefault="006E4573" w:rsidP="006D6158">
            <w:pPr>
              <w:rPr>
                <w:iCs/>
                <w:sz w:val="24"/>
                <w:szCs w:val="24"/>
              </w:rPr>
            </w:pPr>
            <w:proofErr w:type="spellStart"/>
            <w:r w:rsidRPr="006D6158">
              <w:rPr>
                <w:sz w:val="24"/>
                <w:szCs w:val="24"/>
                <w:lang w:val="en-US"/>
              </w:rPr>
              <w:t>Pm_PayM</w:t>
            </w:r>
            <w:proofErr w:type="spellEnd"/>
            <w:r w:rsidRPr="006D6158">
              <w:rPr>
                <w:sz w:val="24"/>
                <w:szCs w:val="24"/>
              </w:rPr>
              <w:t>о</w:t>
            </w:r>
            <w:proofErr w:type="spellStart"/>
            <w:r w:rsidRPr="006D6158">
              <w:rPr>
                <w:sz w:val="24"/>
                <w:szCs w:val="24"/>
                <w:lang w:val="en-US"/>
              </w:rPr>
              <w:t>veReg</w:t>
            </w:r>
            <w:r w:rsidR="008D7783" w:rsidRPr="006D6158">
              <w:rPr>
                <w:sz w:val="24"/>
                <w:szCs w:val="24"/>
                <w:lang w:val="en-US"/>
              </w:rPr>
              <w:t>.gidDoc</w:t>
            </w:r>
            <w:proofErr w:type="spellEnd"/>
            <w:r w:rsidRPr="006D6158"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506025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Не отражать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25" w:rsidRPr="006D6158" w:rsidRDefault="006E4573" w:rsidP="00355672">
            <w:pPr>
              <w:rPr>
                <w:sz w:val="24"/>
                <w:szCs w:val="24"/>
                <w:lang w:val="en-US"/>
              </w:rPr>
            </w:pPr>
            <w:proofErr w:type="spellStart"/>
            <w:r w:rsidRPr="006D6158">
              <w:rPr>
                <w:sz w:val="24"/>
                <w:szCs w:val="24"/>
                <w:lang w:val="en-US"/>
              </w:rPr>
              <w:t>sNumDoc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25" w:rsidRPr="006D6158" w:rsidRDefault="006E4573" w:rsidP="00355672">
            <w:pPr>
              <w:rPr>
                <w:iCs/>
                <w:sz w:val="24"/>
                <w:szCs w:val="24"/>
              </w:rPr>
            </w:pPr>
            <w:r w:rsidRPr="006D6158">
              <w:rPr>
                <w:iCs/>
                <w:sz w:val="24"/>
                <w:szCs w:val="24"/>
              </w:rPr>
              <w:t>№ документа исполнения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25" w:rsidRPr="006D6158" w:rsidRDefault="006E4573" w:rsidP="00355672">
            <w:pPr>
              <w:jc w:val="center"/>
              <w:rPr>
                <w:sz w:val="24"/>
                <w:szCs w:val="24"/>
              </w:rPr>
            </w:pPr>
            <w:proofErr w:type="spellStart"/>
            <w:r w:rsidRPr="006D6158">
              <w:rPr>
                <w:sz w:val="24"/>
                <w:szCs w:val="24"/>
                <w:lang w:val="en-US"/>
              </w:rPr>
              <w:t>Pm_PayM</w:t>
            </w:r>
            <w:proofErr w:type="spellEnd"/>
            <w:r w:rsidRPr="006D6158">
              <w:rPr>
                <w:sz w:val="24"/>
                <w:szCs w:val="24"/>
              </w:rPr>
              <w:t>о</w:t>
            </w:r>
            <w:proofErr w:type="spellStart"/>
            <w:r w:rsidRPr="006D6158">
              <w:rPr>
                <w:sz w:val="24"/>
                <w:szCs w:val="24"/>
                <w:lang w:val="en-US"/>
              </w:rPr>
              <w:t>veReg.sNumDoc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25" w:rsidRPr="005736D6" w:rsidRDefault="006E4573" w:rsidP="00506025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Вычисляемые значения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6D6158" w:rsidRDefault="006E4573" w:rsidP="00355672">
            <w:pPr>
              <w:rPr>
                <w:sz w:val="24"/>
                <w:szCs w:val="24"/>
                <w:lang w:val="en-US"/>
              </w:rPr>
            </w:pPr>
            <w:proofErr w:type="spellStart"/>
            <w:r w:rsidRPr="006D6158">
              <w:rPr>
                <w:sz w:val="24"/>
                <w:szCs w:val="24"/>
                <w:lang w:val="en-US"/>
              </w:rPr>
              <w:t>dDoc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6D6158" w:rsidRDefault="006E4573" w:rsidP="00355672">
            <w:pPr>
              <w:rPr>
                <w:iCs/>
                <w:sz w:val="24"/>
                <w:szCs w:val="24"/>
              </w:rPr>
            </w:pPr>
            <w:r w:rsidRPr="006D6158">
              <w:rPr>
                <w:iCs/>
                <w:sz w:val="24"/>
                <w:szCs w:val="24"/>
              </w:rPr>
              <w:t>Дата документа исполнения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6D6158" w:rsidRDefault="006E4573" w:rsidP="007031FB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6D6158">
              <w:rPr>
                <w:sz w:val="24"/>
                <w:szCs w:val="24"/>
                <w:lang w:val="en-US"/>
              </w:rPr>
              <w:t>Pm_PayM</w:t>
            </w:r>
            <w:proofErr w:type="spellEnd"/>
            <w:r w:rsidRPr="006D6158">
              <w:rPr>
                <w:sz w:val="24"/>
                <w:szCs w:val="24"/>
              </w:rPr>
              <w:t>о</w:t>
            </w:r>
            <w:proofErr w:type="spellStart"/>
            <w:r w:rsidRPr="006D6158">
              <w:rPr>
                <w:sz w:val="24"/>
                <w:szCs w:val="24"/>
                <w:lang w:val="en-US"/>
              </w:rPr>
              <w:t>veReg.dDoc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Вычисляемые значения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6D3733" w:rsidRDefault="006E4573" w:rsidP="0035567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="006D3733">
              <w:rPr>
                <w:sz w:val="24"/>
                <w:szCs w:val="24"/>
                <w:lang w:val="en-US"/>
              </w:rPr>
              <w:t>d</w:t>
            </w:r>
            <w:r w:rsidR="005274C5">
              <w:rPr>
                <w:sz w:val="24"/>
                <w:szCs w:val="24"/>
                <w:lang w:val="en-US"/>
              </w:rPr>
              <w:t>Doc</w:t>
            </w:r>
            <w:r w:rsidR="006D3733">
              <w:rPr>
                <w:sz w:val="24"/>
                <w:szCs w:val="24"/>
                <w:lang w:val="en-US"/>
              </w:rPr>
              <w:t>ObjectType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Тип документа исполнения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480D39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6D6158">
              <w:rPr>
                <w:sz w:val="24"/>
                <w:szCs w:val="24"/>
                <w:lang w:val="en-US"/>
              </w:rPr>
              <w:t>Pm_PayM</w:t>
            </w:r>
            <w:proofErr w:type="spellEnd"/>
            <w:r w:rsidRPr="006D6158">
              <w:rPr>
                <w:sz w:val="24"/>
                <w:szCs w:val="24"/>
              </w:rPr>
              <w:t>о</w:t>
            </w:r>
            <w:proofErr w:type="spellStart"/>
            <w:r w:rsidRPr="006D6158">
              <w:rPr>
                <w:sz w:val="24"/>
                <w:szCs w:val="24"/>
                <w:lang w:val="en-US"/>
              </w:rPr>
              <w:t>veReg.</w:t>
            </w:r>
            <w:r>
              <w:rPr>
                <w:sz w:val="24"/>
                <w:szCs w:val="24"/>
                <w:lang w:val="en-US"/>
              </w:rPr>
              <w:t>idDocObjectTyp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Вычисляемые значения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20" w:rsidRPr="005274C5" w:rsidRDefault="006E4573" w:rsidP="00355672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dDocExec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20" w:rsidRPr="005736D6" w:rsidRDefault="006E4573" w:rsidP="00355672">
            <w:pPr>
              <w:spacing w:after="160" w:line="259" w:lineRule="auto"/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Дата погашения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20" w:rsidRPr="005736D6" w:rsidRDefault="006E4573" w:rsidP="00355672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6D6158">
              <w:rPr>
                <w:sz w:val="24"/>
                <w:szCs w:val="24"/>
                <w:lang w:val="en-US"/>
              </w:rPr>
              <w:t>Pm_PayM</w:t>
            </w:r>
            <w:proofErr w:type="spellEnd"/>
            <w:r w:rsidRPr="006D6158">
              <w:rPr>
                <w:sz w:val="24"/>
                <w:szCs w:val="24"/>
              </w:rPr>
              <w:t>о</w:t>
            </w:r>
            <w:proofErr w:type="spellStart"/>
            <w:r w:rsidRPr="006D6158">
              <w:rPr>
                <w:sz w:val="24"/>
                <w:szCs w:val="24"/>
                <w:lang w:val="en-US"/>
              </w:rPr>
              <w:t>veReg</w:t>
            </w:r>
            <w:proofErr w:type="spellEnd"/>
            <w:r w:rsidRPr="006D6158">
              <w:rPr>
                <w:sz w:val="24"/>
                <w:szCs w:val="24"/>
                <w:lang w:val="en-US"/>
              </w:rPr>
              <w:t>.</w:t>
            </w:r>
            <w:r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dDocExec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Вычисляемые значения</w:t>
            </w:r>
          </w:p>
        </w:tc>
      </w:tr>
      <w:tr w:rsidR="00485A59" w:rsidTr="005274C5">
        <w:trPr>
          <w:trHeight w:val="459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8B0AD4" w:rsidRDefault="006E4573" w:rsidP="00355672">
            <w:pPr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i</w:t>
            </w:r>
            <w:r w:rsidR="001B6272">
              <w:rPr>
                <w:iCs/>
                <w:sz w:val="24"/>
                <w:szCs w:val="24"/>
                <w:lang w:val="en-US"/>
              </w:rPr>
              <w:t>dAcc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526020" w:rsidP="00355672">
            <w:pPr>
              <w:rPr>
                <w:iCs/>
                <w:sz w:val="24"/>
                <w:szCs w:val="24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925F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PM_PalmObj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1D7263" w:rsidRDefault="006E4573" w:rsidP="00355672">
            <w:pPr>
              <w:rPr>
                <w:iCs/>
                <w:sz w:val="24"/>
                <w:szCs w:val="24"/>
              </w:rPr>
            </w:pPr>
            <w:r w:rsidRPr="001D7263">
              <w:rPr>
                <w:iCs/>
                <w:sz w:val="24"/>
                <w:szCs w:val="24"/>
              </w:rPr>
              <w:t>Г</w:t>
            </w:r>
            <w:proofErr w:type="gramStart"/>
            <w:r w:rsidRPr="001D7263">
              <w:rPr>
                <w:iCs/>
                <w:sz w:val="24"/>
                <w:szCs w:val="24"/>
              </w:rPr>
              <w:t>К-</w:t>
            </w:r>
            <w:proofErr w:type="gramEnd"/>
            <w:r w:rsidRPr="001D7263">
              <w:rPr>
                <w:iCs/>
                <w:sz w:val="24"/>
                <w:szCs w:val="24"/>
              </w:rPr>
              <w:t xml:space="preserve"> главная книга</w:t>
            </w:r>
          </w:p>
          <w:p w:rsidR="005274C5" w:rsidRPr="001D7263" w:rsidRDefault="006E4573" w:rsidP="00355672">
            <w:pPr>
              <w:rPr>
                <w:iCs/>
                <w:sz w:val="24"/>
                <w:szCs w:val="24"/>
              </w:rPr>
            </w:pPr>
            <w:r w:rsidRPr="001D7263">
              <w:rPr>
                <w:iCs/>
                <w:sz w:val="24"/>
                <w:szCs w:val="24"/>
              </w:rPr>
              <w:t>Проставляется из документа исполнения для ПП</w:t>
            </w:r>
            <w:r w:rsidR="006925F3" w:rsidRPr="001D7263">
              <w:rPr>
                <w:iCs/>
                <w:sz w:val="24"/>
                <w:szCs w:val="24"/>
              </w:rPr>
              <w:t xml:space="preserve"> (объект баланса)</w:t>
            </w:r>
            <w:r w:rsidRPr="001D7263">
              <w:rPr>
                <w:iCs/>
                <w:sz w:val="24"/>
                <w:szCs w:val="24"/>
              </w:rPr>
              <w:t>, для авансо</w:t>
            </w:r>
            <w:proofErr w:type="gramStart"/>
            <w:r w:rsidRPr="001D7263">
              <w:rPr>
                <w:iCs/>
                <w:sz w:val="24"/>
                <w:szCs w:val="24"/>
              </w:rPr>
              <w:t>в-</w:t>
            </w:r>
            <w:proofErr w:type="gramEnd"/>
            <w:r w:rsidRPr="001D7263">
              <w:rPr>
                <w:iCs/>
                <w:sz w:val="24"/>
                <w:szCs w:val="24"/>
              </w:rPr>
              <w:t xml:space="preserve"> из настроечной таблицы</w:t>
            </w:r>
          </w:p>
        </w:tc>
      </w:tr>
      <w:tr w:rsidR="00485A59" w:rsidTr="005274C5">
        <w:trPr>
          <w:trHeight w:val="459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96338D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idAccHL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5736D6" w:rsidRDefault="006E4573" w:rsidP="00355672">
            <w:pPr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Счет ГК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Default="006925F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PM_PalmObj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1D7263" w:rsidRDefault="0096338D" w:rsidP="00355672">
            <w:pPr>
              <w:rPr>
                <w:iCs/>
                <w:sz w:val="24"/>
                <w:szCs w:val="24"/>
              </w:rPr>
            </w:pPr>
          </w:p>
        </w:tc>
      </w:tr>
      <w:tr w:rsidR="00485A59" w:rsidTr="005274C5">
        <w:trPr>
          <w:trHeight w:val="459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49" w:rsidRPr="00DA3612" w:rsidRDefault="001D7263" w:rsidP="00355672">
            <w:pPr>
              <w:rPr>
                <w:iCs/>
                <w:color w:val="FF0000"/>
                <w:sz w:val="24"/>
                <w:szCs w:val="24"/>
              </w:rPr>
            </w:pPr>
            <w:proofErr w:type="spellStart"/>
            <w:r w:rsidRPr="000C45C1">
              <w:rPr>
                <w:iCs/>
                <w:sz w:val="24"/>
                <w:szCs w:val="24"/>
              </w:rPr>
              <w:t>idOFSResponsible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49" w:rsidRPr="001D7263" w:rsidRDefault="000C45C1" w:rsidP="000C45C1">
            <w:pPr>
              <w:rPr>
                <w:iCs/>
                <w:sz w:val="24"/>
                <w:szCs w:val="24"/>
              </w:rPr>
            </w:pPr>
            <w:proofErr w:type="spellStart"/>
            <w:r w:rsidRPr="001D7263">
              <w:rPr>
                <w:iCs/>
                <w:sz w:val="24"/>
                <w:szCs w:val="24"/>
                <w:lang w:val="en-US"/>
              </w:rPr>
              <w:t>Отдел</w:t>
            </w:r>
            <w:proofErr w:type="spellEnd"/>
            <w:r w:rsidRPr="001D7263">
              <w:rPr>
                <w:iCs/>
                <w:sz w:val="24"/>
                <w:szCs w:val="24"/>
              </w:rPr>
              <w:t xml:space="preserve"> (</w:t>
            </w:r>
            <w:r w:rsidR="006E4573" w:rsidRPr="001D7263">
              <w:rPr>
                <w:iCs/>
                <w:sz w:val="24"/>
                <w:szCs w:val="24"/>
              </w:rPr>
              <w:t>ЦФУ</w:t>
            </w:r>
            <w:r w:rsidRPr="001D7263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49" w:rsidRPr="00915AA1" w:rsidRDefault="00861549" w:rsidP="00355672">
            <w:pPr>
              <w:rPr>
                <w:iCs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49" w:rsidRPr="001D7263" w:rsidRDefault="001D7263" w:rsidP="00355672">
            <w:pPr>
              <w:rPr>
                <w:iCs/>
                <w:sz w:val="24"/>
                <w:szCs w:val="24"/>
                <w:highlight w:val="yellow"/>
              </w:rPr>
            </w:pPr>
            <w:proofErr w:type="spellStart"/>
            <w:r w:rsidRPr="001D7263">
              <w:rPr>
                <w:iCs/>
                <w:sz w:val="24"/>
                <w:szCs w:val="24"/>
              </w:rPr>
              <w:t>idOFSResponsible</w:t>
            </w:r>
            <w:proofErr w:type="spellEnd"/>
            <w:r w:rsidR="006E4573" w:rsidRPr="001D7263">
              <w:rPr>
                <w:rFonts w:ascii="Tahoma" w:hAnsi="Tahoma" w:cs="Tahoma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6E4573" w:rsidRPr="001D7263">
              <w:rPr>
                <w:rFonts w:ascii="Tahoma" w:hAnsi="Tahoma" w:cs="Tahoma"/>
                <w:sz w:val="16"/>
                <w:szCs w:val="16"/>
                <w:shd w:val="clear" w:color="auto" w:fill="FFFFFF"/>
              </w:rPr>
              <w:t>из позиции платежки</w:t>
            </w:r>
          </w:p>
        </w:tc>
      </w:tr>
      <w:tr w:rsidR="006E4573" w:rsidTr="005274C5">
        <w:trPr>
          <w:trHeight w:val="459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573" w:rsidRPr="00DA3612" w:rsidRDefault="001D7263" w:rsidP="001D7263">
            <w:pPr>
              <w:rPr>
                <w:rFonts w:ascii="Tahoma" w:hAnsi="Tahoma" w:cs="Tahoma"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0C45C1">
              <w:rPr>
                <w:iCs/>
                <w:sz w:val="24"/>
                <w:szCs w:val="24"/>
              </w:rPr>
              <w:t>Flt_idOFSResponsible</w:t>
            </w:r>
            <w:r>
              <w:rPr>
                <w:iCs/>
                <w:sz w:val="24"/>
                <w:szCs w:val="24"/>
              </w:rPr>
              <w:t>HL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573" w:rsidRPr="001D7263" w:rsidRDefault="000C45C1" w:rsidP="00355672">
            <w:pPr>
              <w:rPr>
                <w:iCs/>
                <w:sz w:val="24"/>
                <w:szCs w:val="24"/>
              </w:rPr>
            </w:pPr>
            <w:r w:rsidRPr="001D7263">
              <w:rPr>
                <w:iCs/>
                <w:sz w:val="24"/>
                <w:szCs w:val="24"/>
              </w:rPr>
              <w:t>Отдел (</w:t>
            </w:r>
            <w:r w:rsidR="006E4573" w:rsidRPr="001D7263">
              <w:rPr>
                <w:iCs/>
                <w:sz w:val="24"/>
                <w:szCs w:val="24"/>
              </w:rPr>
              <w:t>ЦФУ</w:t>
            </w:r>
            <w:r w:rsidRPr="001D7263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573" w:rsidRPr="00915AA1" w:rsidRDefault="006E4573" w:rsidP="00355672">
            <w:pPr>
              <w:rPr>
                <w:iCs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573" w:rsidRPr="001D7263" w:rsidRDefault="006E4573" w:rsidP="00355672">
            <w:pPr>
              <w:rPr>
                <w:iCs/>
                <w:sz w:val="24"/>
                <w:szCs w:val="24"/>
                <w:highlight w:val="yellow"/>
              </w:rPr>
            </w:pP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20" w:rsidRPr="00945969" w:rsidRDefault="006E4573" w:rsidP="00355672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i</w:t>
            </w:r>
            <w:r w:rsidR="00945969">
              <w:rPr>
                <w:iCs/>
                <w:sz w:val="24"/>
                <w:szCs w:val="24"/>
                <w:lang w:val="en-US"/>
              </w:rPr>
              <w:t>dCur</w:t>
            </w:r>
            <w:r w:rsidR="0016039F">
              <w:rPr>
                <w:iCs/>
                <w:sz w:val="24"/>
                <w:szCs w:val="24"/>
                <w:lang w:val="en-US"/>
              </w:rPr>
              <w:t>rency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20" w:rsidRPr="005736D6" w:rsidRDefault="006E4573" w:rsidP="00355672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  <w:r w:rsidRPr="005736D6">
              <w:rPr>
                <w:iCs/>
                <w:sz w:val="24"/>
                <w:szCs w:val="24"/>
              </w:rPr>
              <w:t>Валюта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6D6158">
              <w:rPr>
                <w:sz w:val="24"/>
                <w:szCs w:val="24"/>
                <w:lang w:val="en-US"/>
              </w:rPr>
              <w:t>Pm_PayM</w:t>
            </w:r>
            <w:proofErr w:type="spellEnd"/>
            <w:r w:rsidRPr="006D6158">
              <w:rPr>
                <w:sz w:val="24"/>
                <w:szCs w:val="24"/>
              </w:rPr>
              <w:t>о</w:t>
            </w:r>
            <w:proofErr w:type="spellStart"/>
            <w:r w:rsidRPr="006D6158">
              <w:rPr>
                <w:sz w:val="24"/>
                <w:szCs w:val="24"/>
                <w:lang w:val="en-US"/>
              </w:rPr>
              <w:t>veReg.</w:t>
            </w:r>
            <w:r w:rsidR="0016039F">
              <w:rPr>
                <w:iCs/>
                <w:sz w:val="24"/>
                <w:szCs w:val="24"/>
                <w:lang w:val="en-US"/>
              </w:rPr>
              <w:t>idCurrency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Вычисляемые значения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i</w:t>
            </w:r>
            <w:r w:rsidR="00945969">
              <w:rPr>
                <w:iCs/>
                <w:sz w:val="24"/>
                <w:szCs w:val="24"/>
                <w:lang w:val="en-US"/>
              </w:rPr>
              <w:t>d</w:t>
            </w:r>
            <w:r w:rsidR="0016039F">
              <w:rPr>
                <w:iCs/>
                <w:sz w:val="24"/>
                <w:szCs w:val="24"/>
                <w:lang w:val="en-US"/>
              </w:rPr>
              <w:t>VAT</w:t>
            </w:r>
            <w:r w:rsidR="00945969">
              <w:rPr>
                <w:iCs/>
                <w:sz w:val="24"/>
                <w:szCs w:val="24"/>
                <w:lang w:val="en-US"/>
              </w:rPr>
              <w:t>Rate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Ставка НДС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6D6158">
              <w:rPr>
                <w:sz w:val="24"/>
                <w:szCs w:val="24"/>
                <w:lang w:val="en-US"/>
              </w:rPr>
              <w:t>Pm_PayM</w:t>
            </w:r>
            <w:proofErr w:type="spellEnd"/>
            <w:r w:rsidRPr="006D6158">
              <w:rPr>
                <w:sz w:val="24"/>
                <w:szCs w:val="24"/>
              </w:rPr>
              <w:t>о</w:t>
            </w:r>
            <w:proofErr w:type="spellStart"/>
            <w:r w:rsidRPr="006D6158">
              <w:rPr>
                <w:sz w:val="24"/>
                <w:szCs w:val="24"/>
                <w:lang w:val="en-US"/>
              </w:rPr>
              <w:t>veReg</w:t>
            </w:r>
            <w:proofErr w:type="spellEnd"/>
            <w:r w:rsidRPr="006D6158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Вычисляемые значения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n</w:t>
            </w:r>
            <w:r w:rsidR="005274C5">
              <w:rPr>
                <w:iCs/>
                <w:sz w:val="24"/>
                <w:szCs w:val="24"/>
                <w:lang w:val="en-US"/>
              </w:rPr>
              <w:t>S</w:t>
            </w:r>
            <w:r>
              <w:rPr>
                <w:iCs/>
                <w:sz w:val="24"/>
                <w:szCs w:val="24"/>
                <w:lang w:val="en-US"/>
              </w:rPr>
              <w:t>um</w:t>
            </w:r>
            <w:r w:rsidR="0016039F">
              <w:rPr>
                <w:iCs/>
                <w:sz w:val="24"/>
                <w:szCs w:val="24"/>
                <w:lang w:val="en-US"/>
              </w:rPr>
              <w:t>VATBase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Сумма НДС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6D6158">
              <w:rPr>
                <w:sz w:val="24"/>
                <w:szCs w:val="24"/>
                <w:lang w:val="en-US"/>
              </w:rPr>
              <w:t>Pm_PayM</w:t>
            </w:r>
            <w:proofErr w:type="spellEnd"/>
            <w:r w:rsidRPr="006D6158">
              <w:rPr>
                <w:sz w:val="24"/>
                <w:szCs w:val="24"/>
              </w:rPr>
              <w:t>о</w:t>
            </w:r>
            <w:proofErr w:type="spellStart"/>
            <w:r w:rsidRPr="006D6158">
              <w:rPr>
                <w:sz w:val="24"/>
                <w:szCs w:val="24"/>
                <w:lang w:val="en-US"/>
              </w:rPr>
              <w:t>veReg.</w:t>
            </w:r>
            <w:r w:rsidR="0016039F">
              <w:rPr>
                <w:iCs/>
                <w:sz w:val="24"/>
                <w:szCs w:val="24"/>
                <w:lang w:val="en-US"/>
              </w:rPr>
              <w:t>nSumVATBase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Вычисляемые значения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20" w:rsidRPr="00504697" w:rsidRDefault="006E4573" w:rsidP="00355672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lastRenderedPageBreak/>
              <w:t>nSum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20" w:rsidRPr="005736D6" w:rsidRDefault="006E4573" w:rsidP="00355672">
            <w:pPr>
              <w:spacing w:after="160" w:line="259" w:lineRule="auto"/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Сумма документа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6D6158">
              <w:rPr>
                <w:sz w:val="24"/>
                <w:szCs w:val="24"/>
                <w:lang w:val="en-US"/>
              </w:rPr>
              <w:t>Pm_PayM</w:t>
            </w:r>
            <w:proofErr w:type="spellEnd"/>
            <w:r w:rsidRPr="006D6158">
              <w:rPr>
                <w:sz w:val="24"/>
                <w:szCs w:val="24"/>
              </w:rPr>
              <w:t>о</w:t>
            </w:r>
            <w:proofErr w:type="spellStart"/>
            <w:r w:rsidRPr="006D6158">
              <w:rPr>
                <w:sz w:val="24"/>
                <w:szCs w:val="24"/>
                <w:lang w:val="en-US"/>
              </w:rPr>
              <w:t>veReg.</w:t>
            </w:r>
            <w:r w:rsidR="0016039F">
              <w:rPr>
                <w:iCs/>
                <w:sz w:val="24"/>
                <w:szCs w:val="24"/>
                <w:lang w:val="en-US"/>
              </w:rPr>
              <w:t>nSum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Вычисляемые значения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9F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nSumBase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9F" w:rsidRPr="0016039F" w:rsidRDefault="006E4573" w:rsidP="0035567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Сумма в НВ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9F" w:rsidRPr="0016039F" w:rsidRDefault="006E4573" w:rsidP="00355672">
            <w:pPr>
              <w:rPr>
                <w:sz w:val="24"/>
                <w:szCs w:val="24"/>
              </w:rPr>
            </w:pPr>
            <w:proofErr w:type="spellStart"/>
            <w:r w:rsidRPr="006D6158">
              <w:rPr>
                <w:sz w:val="24"/>
                <w:szCs w:val="24"/>
                <w:lang w:val="en-US"/>
              </w:rPr>
              <w:t>Pm_PayM</w:t>
            </w:r>
            <w:proofErr w:type="spellEnd"/>
            <w:r w:rsidRPr="006D6158">
              <w:rPr>
                <w:sz w:val="24"/>
                <w:szCs w:val="24"/>
              </w:rPr>
              <w:t>о</w:t>
            </w:r>
            <w:proofErr w:type="spellStart"/>
            <w:r w:rsidRPr="006D6158">
              <w:rPr>
                <w:sz w:val="24"/>
                <w:szCs w:val="24"/>
                <w:lang w:val="en-US"/>
              </w:rPr>
              <w:t>veReg.</w:t>
            </w:r>
            <w:r>
              <w:rPr>
                <w:iCs/>
                <w:sz w:val="24"/>
                <w:szCs w:val="24"/>
                <w:lang w:val="en-US"/>
              </w:rPr>
              <w:t>nSumBase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9F" w:rsidRDefault="006E4573" w:rsidP="0035567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Скрыть 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B50" w:rsidRPr="00771C54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</w:rPr>
              <w:t>nSum</w:t>
            </w:r>
            <w:proofErr w:type="spellEnd"/>
            <w:r w:rsidR="00771C54">
              <w:rPr>
                <w:iCs/>
                <w:sz w:val="24"/>
                <w:szCs w:val="24"/>
                <w:lang w:val="en-US"/>
              </w:rPr>
              <w:t>Open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B50" w:rsidRPr="005736D6" w:rsidRDefault="006E4573" w:rsidP="0035567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Открытая сумма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50" w:rsidRPr="005736D6" w:rsidRDefault="00632B50" w:rsidP="00355672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50" w:rsidRPr="005736D6" w:rsidRDefault="006E4573" w:rsidP="0035567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Вычисляемые значения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600" w:rsidRPr="005736D6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n</w:t>
            </w:r>
            <w:r w:rsidR="00504697">
              <w:rPr>
                <w:iCs/>
                <w:sz w:val="24"/>
                <w:szCs w:val="24"/>
                <w:lang w:val="en-US"/>
              </w:rPr>
              <w:t>Sum</w:t>
            </w:r>
            <w:r w:rsidR="00C30E5A">
              <w:rPr>
                <w:iCs/>
                <w:sz w:val="24"/>
                <w:szCs w:val="24"/>
                <w:lang w:val="en-US"/>
              </w:rPr>
              <w:t>Adv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600" w:rsidRPr="005736D6" w:rsidRDefault="006E4573" w:rsidP="00355672">
            <w:pPr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Сумма зачёта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600" w:rsidRPr="005736D6" w:rsidRDefault="00E46600" w:rsidP="00355672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600" w:rsidRPr="005736D6" w:rsidRDefault="006E4573" w:rsidP="0035567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Вычисляемые значения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50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nSumZach</w:t>
            </w:r>
            <w:r w:rsidR="0016039F">
              <w:rPr>
                <w:iCs/>
                <w:sz w:val="24"/>
                <w:szCs w:val="24"/>
                <w:lang w:val="en-US"/>
              </w:rPr>
              <w:t>VAT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50" w:rsidRPr="00632B50" w:rsidRDefault="006E4573" w:rsidP="00355672">
            <w:pPr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Сумма</w:t>
            </w:r>
            <w:proofErr w:type="spellEnd"/>
            <w:r>
              <w:rPr>
                <w:iCs/>
                <w:sz w:val="24"/>
                <w:szCs w:val="24"/>
                <w:lang w:val="en-US"/>
              </w:rPr>
              <w:t xml:space="preserve"> НДС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зач</w:t>
            </w:r>
            <w:proofErr w:type="spellEnd"/>
            <w:r>
              <w:rPr>
                <w:iCs/>
                <w:sz w:val="24"/>
                <w:szCs w:val="24"/>
              </w:rPr>
              <w:t>ё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та</w:t>
            </w:r>
            <w:proofErr w:type="spellEnd"/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50" w:rsidRPr="005736D6" w:rsidRDefault="00632B50" w:rsidP="00355672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50" w:rsidRPr="005736D6" w:rsidRDefault="006E4573" w:rsidP="0035567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Вычисляемые значения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9F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gid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9F" w:rsidRDefault="0016039F" w:rsidP="00355672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9F" w:rsidRPr="002E0D95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</w:rPr>
              <w:t>Pm_SumDiffCalcSheet</w:t>
            </w:r>
            <w:proofErr w:type="spellEnd"/>
            <w:r>
              <w:rPr>
                <w:iCs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gid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9F" w:rsidRDefault="006E4573" w:rsidP="0035567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скрыть</w:t>
            </w:r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736D6">
              <w:rPr>
                <w:iCs/>
                <w:sz w:val="24"/>
                <w:szCs w:val="24"/>
                <w:lang w:val="en-US"/>
              </w:rPr>
              <w:t>dDoc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5736D6" w:rsidRDefault="006E4573" w:rsidP="00355672">
            <w:pPr>
              <w:rPr>
                <w:iCs/>
                <w:sz w:val="24"/>
                <w:szCs w:val="24"/>
              </w:rPr>
            </w:pPr>
            <w:r w:rsidRPr="005736D6">
              <w:rPr>
                <w:iCs/>
                <w:sz w:val="24"/>
                <w:szCs w:val="24"/>
              </w:rPr>
              <w:t>Дата документа курсовой разницы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8B0AD4" w:rsidRDefault="006E4573" w:rsidP="0035567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</w:rPr>
              <w:t>Pm_SumDiffCalcSheet</w:t>
            </w:r>
            <w:proofErr w:type="spellEnd"/>
            <w:r w:rsidR="008B0AD4">
              <w:rPr>
                <w:iCs/>
                <w:sz w:val="24"/>
                <w:szCs w:val="24"/>
                <w:lang w:val="en-US"/>
              </w:rPr>
              <w:t>.</w:t>
            </w:r>
            <w:proofErr w:type="spellStart"/>
            <w:r w:rsidR="008B0AD4">
              <w:rPr>
                <w:iCs/>
                <w:sz w:val="24"/>
                <w:szCs w:val="24"/>
                <w:lang w:val="en-US"/>
              </w:rPr>
              <w:t>dDoc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8B0AD4" w:rsidRDefault="006E4573" w:rsidP="00B02FB7">
            <w:pPr>
              <w:rPr>
                <w:iCs/>
                <w:sz w:val="24"/>
                <w:szCs w:val="24"/>
              </w:rPr>
            </w:pPr>
            <w:r w:rsidRPr="00B02FB7">
              <w:rPr>
                <w:iCs/>
                <w:sz w:val="24"/>
                <w:szCs w:val="24"/>
              </w:rPr>
              <w:t>Искать</w:t>
            </w:r>
            <w:r w:rsidRPr="008B0AD4">
              <w:rPr>
                <w:iCs/>
                <w:sz w:val="24"/>
                <w:szCs w:val="24"/>
              </w:rPr>
              <w:t xml:space="preserve"> </w:t>
            </w:r>
            <w:r w:rsidR="008B0AD4">
              <w:rPr>
                <w:iCs/>
                <w:sz w:val="24"/>
                <w:szCs w:val="24"/>
              </w:rPr>
              <w:t xml:space="preserve">документ </w:t>
            </w:r>
            <w:r w:rsidR="005C77AF">
              <w:rPr>
                <w:iCs/>
                <w:sz w:val="24"/>
                <w:szCs w:val="24"/>
              </w:rPr>
              <w:t>ведомости</w:t>
            </w:r>
            <w:r w:rsidR="005C77AF" w:rsidRPr="008B0AD4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по</w:t>
            </w:r>
            <w:r w:rsidRPr="008B0AD4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номеру</w:t>
            </w:r>
            <w:r w:rsidRPr="008B0AD4">
              <w:rPr>
                <w:iCs/>
                <w:sz w:val="24"/>
                <w:szCs w:val="24"/>
              </w:rPr>
              <w:t xml:space="preserve"> </w:t>
            </w:r>
            <w:r w:rsidR="002E0D95">
              <w:rPr>
                <w:iCs/>
                <w:sz w:val="24"/>
                <w:szCs w:val="24"/>
              </w:rPr>
              <w:t>исполнительного</w:t>
            </w:r>
            <w:r w:rsidR="002E0D95" w:rsidRPr="008B0AD4">
              <w:rPr>
                <w:iCs/>
                <w:sz w:val="24"/>
                <w:szCs w:val="24"/>
              </w:rPr>
              <w:t xml:space="preserve"> </w:t>
            </w:r>
            <w:r w:rsidR="002E0D95">
              <w:rPr>
                <w:iCs/>
                <w:sz w:val="24"/>
                <w:szCs w:val="24"/>
              </w:rPr>
              <w:t>документа</w:t>
            </w:r>
            <w:r w:rsidR="002E0D95" w:rsidRPr="008B0AD4">
              <w:rPr>
                <w:iCs/>
                <w:sz w:val="24"/>
                <w:szCs w:val="24"/>
              </w:rPr>
              <w:t xml:space="preserve">, </w:t>
            </w:r>
            <w:r w:rsidR="002E0D95">
              <w:rPr>
                <w:iCs/>
                <w:sz w:val="24"/>
                <w:szCs w:val="24"/>
              </w:rPr>
              <w:t>где</w:t>
            </w:r>
            <w:r w:rsidR="002E0D95" w:rsidRPr="008B0AD4">
              <w:rPr>
                <w:iCs/>
                <w:sz w:val="24"/>
                <w:szCs w:val="24"/>
              </w:rPr>
              <w:t xml:space="preserve"> </w:t>
            </w:r>
            <w:r w:rsidR="006F16B5" w:rsidRPr="008B0AD4">
              <w:rPr>
                <w:iCs/>
                <w:sz w:val="24"/>
                <w:szCs w:val="24"/>
                <w:lang w:val="en-US"/>
              </w:rPr>
              <w:t>Pm</w:t>
            </w:r>
            <w:r w:rsidR="006F16B5" w:rsidRPr="008B0AD4">
              <w:rPr>
                <w:iCs/>
                <w:sz w:val="24"/>
                <w:szCs w:val="24"/>
              </w:rPr>
              <w:t>_</w:t>
            </w:r>
            <w:proofErr w:type="spellStart"/>
            <w:r w:rsidR="006F16B5" w:rsidRPr="008B0AD4">
              <w:rPr>
                <w:iCs/>
                <w:sz w:val="24"/>
                <w:szCs w:val="24"/>
                <w:lang w:val="en-US"/>
              </w:rPr>
              <w:t>SumDiffCalcSheet</w:t>
            </w:r>
            <w:proofErr w:type="spellEnd"/>
            <w:r w:rsidR="006F16B5" w:rsidRPr="008B0AD4">
              <w:rPr>
                <w:iCs/>
                <w:sz w:val="24"/>
                <w:szCs w:val="24"/>
              </w:rPr>
              <w:t>.</w:t>
            </w:r>
            <w:proofErr w:type="spellStart"/>
            <w:r w:rsidR="006F16B5">
              <w:rPr>
                <w:iCs/>
                <w:sz w:val="24"/>
                <w:szCs w:val="24"/>
                <w:lang w:val="en-US"/>
              </w:rPr>
              <w:t>gidSrc</w:t>
            </w:r>
            <w:proofErr w:type="spellEnd"/>
            <w:r w:rsidR="006F16B5" w:rsidRPr="008B0AD4">
              <w:rPr>
                <w:sz w:val="24"/>
                <w:szCs w:val="24"/>
              </w:rPr>
              <w:t xml:space="preserve"> =</w:t>
            </w:r>
            <w:r w:rsidR="002E0D95" w:rsidRPr="006D6158">
              <w:rPr>
                <w:sz w:val="24"/>
                <w:szCs w:val="24"/>
                <w:lang w:val="en-US"/>
              </w:rPr>
              <w:t>Pm</w:t>
            </w:r>
            <w:r w:rsidR="002E0D95" w:rsidRPr="008B0AD4">
              <w:rPr>
                <w:sz w:val="24"/>
                <w:szCs w:val="24"/>
              </w:rPr>
              <w:t>_</w:t>
            </w:r>
            <w:proofErr w:type="spellStart"/>
            <w:r w:rsidR="002E0D95" w:rsidRPr="006D6158">
              <w:rPr>
                <w:sz w:val="24"/>
                <w:szCs w:val="24"/>
                <w:lang w:val="en-US"/>
              </w:rPr>
              <w:t>PayM</w:t>
            </w:r>
            <w:proofErr w:type="spellEnd"/>
            <w:proofErr w:type="gramStart"/>
            <w:r w:rsidR="002E0D95" w:rsidRPr="006D6158">
              <w:rPr>
                <w:sz w:val="24"/>
                <w:szCs w:val="24"/>
              </w:rPr>
              <w:t>о</w:t>
            </w:r>
            <w:proofErr w:type="spellStart"/>
            <w:proofErr w:type="gramEnd"/>
            <w:r w:rsidR="002E0D95" w:rsidRPr="006D6158">
              <w:rPr>
                <w:sz w:val="24"/>
                <w:szCs w:val="24"/>
                <w:lang w:val="en-US"/>
              </w:rPr>
              <w:t>veReg</w:t>
            </w:r>
            <w:proofErr w:type="spellEnd"/>
            <w:r w:rsidR="002E0D95" w:rsidRPr="008B0AD4">
              <w:rPr>
                <w:sz w:val="24"/>
                <w:szCs w:val="24"/>
              </w:rPr>
              <w:t>.</w:t>
            </w:r>
            <w:proofErr w:type="spellStart"/>
            <w:r w:rsidR="002E0D95">
              <w:rPr>
                <w:iCs/>
                <w:sz w:val="24"/>
                <w:szCs w:val="24"/>
                <w:lang w:val="en-US"/>
              </w:rPr>
              <w:t>g</w:t>
            </w:r>
            <w:r w:rsidRPr="008B0AD4">
              <w:rPr>
                <w:iCs/>
                <w:sz w:val="24"/>
                <w:szCs w:val="24"/>
                <w:lang w:val="en-US"/>
              </w:rPr>
              <w:t>idDoc</w:t>
            </w:r>
            <w:proofErr w:type="spellEnd"/>
          </w:p>
        </w:tc>
      </w:tr>
      <w:tr w:rsidR="00485A59" w:rsidTr="005274C5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2E0D95" w:rsidRDefault="006E4573" w:rsidP="00355672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0AD4">
              <w:rPr>
                <w:sz w:val="24"/>
                <w:szCs w:val="24"/>
                <w:lang w:val="en-US"/>
              </w:rPr>
              <w:t>DiffSumBase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20" w:rsidRPr="005736D6" w:rsidRDefault="006E4573" w:rsidP="00355672">
            <w:pPr>
              <w:spacing w:after="160" w:line="259" w:lineRule="auto"/>
              <w:rPr>
                <w:sz w:val="24"/>
                <w:szCs w:val="24"/>
              </w:rPr>
            </w:pPr>
            <w:r w:rsidRPr="005736D6">
              <w:rPr>
                <w:sz w:val="24"/>
                <w:szCs w:val="24"/>
              </w:rPr>
              <w:t>Сумма</w:t>
            </w:r>
            <w:r w:rsidR="00E46600" w:rsidRPr="005736D6">
              <w:rPr>
                <w:sz w:val="24"/>
                <w:szCs w:val="24"/>
              </w:rPr>
              <w:t xml:space="preserve"> документа курсовой разницы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2E0D95" w:rsidRDefault="006E4573" w:rsidP="00355672">
            <w:pPr>
              <w:spacing w:after="160" w:line="259" w:lineRule="auto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Pm_SumDiffCalcSheet</w:t>
            </w:r>
            <w:r w:rsidR="008B0AD4">
              <w:rPr>
                <w:iCs/>
                <w:sz w:val="24"/>
                <w:szCs w:val="24"/>
                <w:lang w:val="en-US"/>
              </w:rPr>
              <w:t>Doc</w:t>
            </w:r>
            <w:r w:rsidR="002E0D95">
              <w:rPr>
                <w:iCs/>
                <w:sz w:val="24"/>
                <w:szCs w:val="24"/>
                <w:lang w:val="en-US"/>
              </w:rPr>
              <w:t>.</w:t>
            </w:r>
            <w:r w:rsidR="008B0AD4">
              <w:rPr>
                <w:sz w:val="24"/>
                <w:szCs w:val="24"/>
                <w:lang w:val="en-US"/>
              </w:rPr>
              <w:t>nDiffSumBase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20" w:rsidRPr="008B0AD4" w:rsidRDefault="006E4573" w:rsidP="00355672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Где </w:t>
            </w:r>
            <w:proofErr w:type="spellStart"/>
            <w:r>
              <w:rPr>
                <w:iCs/>
                <w:sz w:val="24"/>
                <w:szCs w:val="24"/>
              </w:rPr>
              <w:t>Pm_SumDiffCalcSheet</w:t>
            </w:r>
            <w:proofErr w:type="spellEnd"/>
            <w:r w:rsidR="008B0AD4">
              <w:rPr>
                <w:iCs/>
                <w:sz w:val="24"/>
                <w:szCs w:val="24"/>
                <w:lang w:val="en-US"/>
              </w:rPr>
              <w:t>Doc</w:t>
            </w:r>
            <w:r w:rsidRPr="008B0AD4">
              <w:rPr>
                <w:iCs/>
                <w:sz w:val="24"/>
                <w:szCs w:val="24"/>
              </w:rPr>
              <w:t>.</w:t>
            </w:r>
            <w:proofErr w:type="spellStart"/>
            <w:r w:rsidR="008B0AD4">
              <w:rPr>
                <w:iCs/>
                <w:sz w:val="24"/>
                <w:szCs w:val="24"/>
                <w:lang w:val="en-US"/>
              </w:rPr>
              <w:t>g</w:t>
            </w:r>
            <w:r>
              <w:rPr>
                <w:iCs/>
                <w:sz w:val="24"/>
                <w:szCs w:val="24"/>
                <w:lang w:val="en-US"/>
              </w:rPr>
              <w:t>idDoc</w:t>
            </w:r>
            <w:proofErr w:type="spellEnd"/>
            <w:r w:rsidRPr="008B0AD4">
              <w:rPr>
                <w:iCs/>
                <w:sz w:val="24"/>
                <w:szCs w:val="24"/>
              </w:rPr>
              <w:t xml:space="preserve"> = </w:t>
            </w:r>
            <w:r w:rsidR="008B0AD4" w:rsidRPr="006D6158">
              <w:rPr>
                <w:sz w:val="24"/>
                <w:szCs w:val="24"/>
                <w:lang w:val="en-US"/>
              </w:rPr>
              <w:t>Pm</w:t>
            </w:r>
            <w:r w:rsidR="008B0AD4" w:rsidRPr="002E0D95">
              <w:rPr>
                <w:sz w:val="24"/>
                <w:szCs w:val="24"/>
              </w:rPr>
              <w:t>_</w:t>
            </w:r>
            <w:proofErr w:type="spellStart"/>
            <w:r w:rsidR="008B0AD4" w:rsidRPr="006D6158">
              <w:rPr>
                <w:sz w:val="24"/>
                <w:szCs w:val="24"/>
                <w:lang w:val="en-US"/>
              </w:rPr>
              <w:t>PayM</w:t>
            </w:r>
            <w:proofErr w:type="spellEnd"/>
            <w:proofErr w:type="gramStart"/>
            <w:r w:rsidR="008B0AD4" w:rsidRPr="006D6158">
              <w:rPr>
                <w:sz w:val="24"/>
                <w:szCs w:val="24"/>
              </w:rPr>
              <w:t>о</w:t>
            </w:r>
            <w:proofErr w:type="spellStart"/>
            <w:proofErr w:type="gramEnd"/>
            <w:r w:rsidR="008B0AD4" w:rsidRPr="006D6158">
              <w:rPr>
                <w:sz w:val="24"/>
                <w:szCs w:val="24"/>
                <w:lang w:val="en-US"/>
              </w:rPr>
              <w:t>veReg</w:t>
            </w:r>
            <w:proofErr w:type="spellEnd"/>
            <w:r w:rsidR="008B0AD4">
              <w:rPr>
                <w:sz w:val="24"/>
                <w:szCs w:val="24"/>
              </w:rPr>
              <w:t>.</w:t>
            </w:r>
            <w:r w:rsidR="008B0AD4">
              <w:rPr>
                <w:iCs/>
                <w:sz w:val="24"/>
                <w:szCs w:val="24"/>
                <w:lang w:val="en-US"/>
              </w:rPr>
              <w:t>g</w:t>
            </w:r>
            <w:proofErr w:type="spellStart"/>
            <w:r w:rsidR="008B0AD4">
              <w:rPr>
                <w:iCs/>
                <w:sz w:val="24"/>
                <w:szCs w:val="24"/>
              </w:rPr>
              <w:t>idDoc</w:t>
            </w:r>
            <w:proofErr w:type="spellEnd"/>
          </w:p>
        </w:tc>
      </w:tr>
    </w:tbl>
    <w:p w:rsidR="00861549" w:rsidRDefault="00861549" w:rsidP="00987974">
      <w:pPr>
        <w:rPr>
          <w:sz w:val="24"/>
          <w:szCs w:val="24"/>
        </w:rPr>
      </w:pPr>
    </w:p>
    <w:p w:rsidR="00632B50" w:rsidRDefault="006E4573" w:rsidP="00987974">
      <w:pPr>
        <w:rPr>
          <w:sz w:val="24"/>
          <w:szCs w:val="24"/>
        </w:rPr>
      </w:pPr>
      <w:r w:rsidRPr="005736D6">
        <w:rPr>
          <w:sz w:val="24"/>
          <w:szCs w:val="24"/>
        </w:rPr>
        <w:t>Для позиции, выбранной на закладке «Документы банка»</w:t>
      </w:r>
      <w:r>
        <w:rPr>
          <w:sz w:val="24"/>
          <w:szCs w:val="24"/>
        </w:rPr>
        <w:t xml:space="preserve"> в поле </w:t>
      </w:r>
      <w:r w:rsidRPr="005736D6">
        <w:rPr>
          <w:sz w:val="24"/>
          <w:szCs w:val="24"/>
        </w:rPr>
        <w:t>«Назначение платежа» - текст из поля «Назначение платежа» платежного документа</w:t>
      </w:r>
      <w:r>
        <w:rPr>
          <w:sz w:val="24"/>
          <w:szCs w:val="24"/>
        </w:rPr>
        <w:t xml:space="preserve">. </w:t>
      </w:r>
    </w:p>
    <w:tbl>
      <w:tblPr>
        <w:tblStyle w:val="ad"/>
        <w:tblW w:w="8784" w:type="dxa"/>
        <w:tblLook w:val="04A0"/>
      </w:tblPr>
      <w:tblGrid>
        <w:gridCol w:w="1558"/>
        <w:gridCol w:w="2065"/>
        <w:gridCol w:w="3339"/>
        <w:gridCol w:w="1822"/>
      </w:tblGrid>
      <w:tr w:rsidR="00485A59" w:rsidTr="00632B5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2B50" w:rsidRPr="005736D6" w:rsidRDefault="006E4573" w:rsidP="00FE439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36D6">
              <w:rPr>
                <w:b/>
                <w:bCs/>
                <w:sz w:val="24"/>
                <w:szCs w:val="24"/>
              </w:rPr>
              <w:t>Системное имя атрибута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2B50" w:rsidRPr="005736D6" w:rsidRDefault="006E4573" w:rsidP="00FE439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36D6">
              <w:rPr>
                <w:b/>
                <w:bCs/>
                <w:sz w:val="24"/>
                <w:szCs w:val="24"/>
              </w:rPr>
              <w:t>Наименование атрибута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2B50" w:rsidRPr="005736D6" w:rsidRDefault="006E4573" w:rsidP="00FE439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Атрибут </w:t>
            </w:r>
            <w:r w:rsidRPr="005736D6">
              <w:rPr>
                <w:b/>
                <w:bCs/>
                <w:sz w:val="24"/>
                <w:szCs w:val="24"/>
              </w:rPr>
              <w:t>класс</w:t>
            </w:r>
            <w:r>
              <w:rPr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2B50" w:rsidRPr="005736D6" w:rsidRDefault="006E4573" w:rsidP="00FE439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736D6">
              <w:rPr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485A59" w:rsidRPr="001D7263" w:rsidTr="00FE439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50" w:rsidRPr="005736D6" w:rsidRDefault="006E4573" w:rsidP="00FE43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sD</w:t>
            </w:r>
            <w:r w:rsidRPr="005736D6">
              <w:rPr>
                <w:sz w:val="24"/>
                <w:szCs w:val="24"/>
                <w:lang w:val="en-US"/>
              </w:rPr>
              <w:t>escription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50" w:rsidRPr="00632B50" w:rsidRDefault="006E4573" w:rsidP="00FE439B">
            <w:pPr>
              <w:rPr>
                <w:sz w:val="24"/>
                <w:szCs w:val="24"/>
                <w:lang w:val="en-US"/>
              </w:rPr>
            </w:pPr>
            <w:r w:rsidRPr="005736D6">
              <w:rPr>
                <w:sz w:val="24"/>
                <w:szCs w:val="24"/>
              </w:rPr>
              <w:t>Назначение платежа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D4" w:rsidRPr="008B0AD4" w:rsidRDefault="006E4573" w:rsidP="008B0AD4">
            <w:pPr>
              <w:spacing w:after="160" w:line="259" w:lineRule="auto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736D6">
              <w:rPr>
                <w:iCs/>
                <w:sz w:val="24"/>
                <w:szCs w:val="24"/>
                <w:lang w:val="en-US"/>
              </w:rPr>
              <w:t>Pm_OrderBankOut</w:t>
            </w:r>
            <w:r w:rsidRPr="008B0AD4">
              <w:rPr>
                <w:iCs/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sD</w:t>
            </w:r>
            <w:r w:rsidRPr="005736D6">
              <w:rPr>
                <w:sz w:val="24"/>
                <w:szCs w:val="24"/>
                <w:lang w:val="en-US"/>
              </w:rPr>
              <w:t>escription</w:t>
            </w:r>
            <w:proofErr w:type="spellEnd"/>
          </w:p>
          <w:p w:rsidR="00632B50" w:rsidRPr="008B0AD4" w:rsidRDefault="006E4573" w:rsidP="008B0AD4">
            <w:pPr>
              <w:rPr>
                <w:iCs/>
                <w:sz w:val="24"/>
                <w:szCs w:val="24"/>
                <w:lang w:val="en-US"/>
              </w:rPr>
            </w:pPr>
            <w:r w:rsidRPr="005736D6">
              <w:rPr>
                <w:i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iCs/>
                <w:sz w:val="24"/>
                <w:szCs w:val="24"/>
              </w:rPr>
              <w:t>ь</w:t>
            </w:r>
            <w:proofErr w:type="spellEnd"/>
            <w:r w:rsidRPr="005736D6">
              <w:rPr>
                <w:iCs/>
                <w:sz w:val="24"/>
                <w:szCs w:val="24"/>
                <w:lang w:val="en-US"/>
              </w:rPr>
              <w:t>_</w:t>
            </w:r>
            <w:proofErr w:type="spellStart"/>
            <w:r w:rsidRPr="005736D6">
              <w:rPr>
                <w:iCs/>
                <w:sz w:val="24"/>
                <w:szCs w:val="24"/>
                <w:lang w:val="en-US"/>
              </w:rPr>
              <w:t>OrderBankIn</w:t>
            </w:r>
            <w:r w:rsidRPr="008B0AD4">
              <w:rPr>
                <w:iCs/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sD</w:t>
            </w:r>
            <w:r w:rsidRPr="005736D6">
              <w:rPr>
                <w:sz w:val="24"/>
                <w:szCs w:val="24"/>
                <w:lang w:val="en-US"/>
              </w:rPr>
              <w:t>escription</w:t>
            </w:r>
            <w:proofErr w:type="spellEnd"/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50" w:rsidRPr="005736D6" w:rsidRDefault="00632B50" w:rsidP="00632B50">
            <w:pPr>
              <w:rPr>
                <w:iCs/>
                <w:sz w:val="24"/>
                <w:szCs w:val="24"/>
                <w:lang w:val="en-US"/>
              </w:rPr>
            </w:pPr>
          </w:p>
        </w:tc>
      </w:tr>
    </w:tbl>
    <w:p w:rsidR="00632B50" w:rsidRPr="00632B50" w:rsidRDefault="00632B50" w:rsidP="00987974">
      <w:pPr>
        <w:rPr>
          <w:sz w:val="24"/>
          <w:szCs w:val="24"/>
          <w:lang w:val="en-US"/>
        </w:rPr>
      </w:pPr>
    </w:p>
    <w:p w:rsidR="003D5DD4" w:rsidRPr="005736D6" w:rsidRDefault="006E4573" w:rsidP="00987974">
      <w:pPr>
        <w:rPr>
          <w:sz w:val="24"/>
          <w:szCs w:val="24"/>
        </w:rPr>
      </w:pPr>
      <w:r>
        <w:rPr>
          <w:sz w:val="24"/>
          <w:szCs w:val="24"/>
        </w:rPr>
        <w:t>В таблице</w:t>
      </w:r>
      <w:r w:rsidRPr="005736D6">
        <w:rPr>
          <w:sz w:val="24"/>
          <w:szCs w:val="24"/>
        </w:rPr>
        <w:t xml:space="preserve"> «Распределение документа»</w:t>
      </w:r>
      <w:r>
        <w:rPr>
          <w:sz w:val="24"/>
          <w:szCs w:val="24"/>
        </w:rPr>
        <w:t>,</w:t>
      </w:r>
      <w:r w:rsidRPr="005736D6">
        <w:rPr>
          <w:sz w:val="24"/>
          <w:szCs w:val="24"/>
        </w:rPr>
        <w:t xml:space="preserve"> отразить список документов исполнения</w:t>
      </w:r>
      <w:r>
        <w:rPr>
          <w:sz w:val="24"/>
          <w:szCs w:val="24"/>
        </w:rPr>
        <w:t xml:space="preserve">: </w:t>
      </w:r>
    </w:p>
    <w:p w:rsidR="00185DFE" w:rsidRPr="00185DFE" w:rsidRDefault="006E4573" w:rsidP="00185DFE">
      <w:pPr>
        <w:pStyle w:val="a7"/>
        <w:numPr>
          <w:ilvl w:val="1"/>
          <w:numId w:val="15"/>
        </w:numPr>
        <w:ind w:left="2127" w:hanging="742"/>
        <w:rPr>
          <w:sz w:val="24"/>
          <w:szCs w:val="24"/>
        </w:rPr>
      </w:pPr>
      <w:r w:rsidRPr="00FE1703">
        <w:rPr>
          <w:sz w:val="24"/>
          <w:szCs w:val="24"/>
        </w:rPr>
        <w:t>Если статус ПП/ВПП –</w:t>
      </w:r>
      <w:proofErr w:type="gramStart"/>
      <w:r w:rsidRPr="00FE1703">
        <w:rPr>
          <w:sz w:val="24"/>
          <w:szCs w:val="24"/>
        </w:rPr>
        <w:t>«</w:t>
      </w:r>
      <w:r w:rsidRPr="00FE1703">
        <w:rPr>
          <w:sz w:val="24"/>
          <w:szCs w:val="24"/>
          <w:highlight w:val="green"/>
        </w:rPr>
        <w:t>П</w:t>
      </w:r>
      <w:proofErr w:type="gramEnd"/>
      <w:r w:rsidRPr="00FE1703">
        <w:rPr>
          <w:sz w:val="24"/>
          <w:szCs w:val="24"/>
          <w:highlight w:val="green"/>
        </w:rPr>
        <w:t>ринят к учету</w:t>
      </w:r>
      <w:r>
        <w:rPr>
          <w:sz w:val="24"/>
          <w:szCs w:val="24"/>
        </w:rPr>
        <w:t>», то отобразить список</w:t>
      </w:r>
    </w:p>
    <w:p w:rsidR="003A7BCF" w:rsidRPr="008B0AD4" w:rsidRDefault="006E4573" w:rsidP="003A7BCF">
      <w:pPr>
        <w:ind w:left="1385"/>
        <w:rPr>
          <w:sz w:val="24"/>
          <w:szCs w:val="24"/>
        </w:rPr>
      </w:pPr>
      <w:r w:rsidRPr="00185DFE">
        <w:rPr>
          <w:sz w:val="24"/>
          <w:szCs w:val="24"/>
        </w:rPr>
        <w:t>документов исполн</w:t>
      </w:r>
      <w:r w:rsidR="00FE1703" w:rsidRPr="00185DFE">
        <w:rPr>
          <w:sz w:val="24"/>
          <w:szCs w:val="24"/>
        </w:rPr>
        <w:t>ения</w:t>
      </w:r>
      <w:r w:rsidRPr="003A7BCF">
        <w:rPr>
          <w:sz w:val="24"/>
          <w:szCs w:val="24"/>
        </w:rPr>
        <w:t xml:space="preserve"> из </w:t>
      </w:r>
      <w:r w:rsidRPr="00185DFE">
        <w:rPr>
          <w:sz w:val="24"/>
          <w:szCs w:val="24"/>
        </w:rPr>
        <w:t xml:space="preserve">регистра </w:t>
      </w:r>
      <w:r w:rsidRPr="008B0AD4">
        <w:rPr>
          <w:sz w:val="24"/>
          <w:szCs w:val="24"/>
          <w:lang w:val="en-US"/>
        </w:rPr>
        <w:t>Pm</w:t>
      </w:r>
      <w:r w:rsidRPr="008B0AD4">
        <w:rPr>
          <w:sz w:val="24"/>
          <w:szCs w:val="24"/>
        </w:rPr>
        <w:t>_</w:t>
      </w:r>
      <w:proofErr w:type="spellStart"/>
      <w:r w:rsidRPr="008B0AD4">
        <w:rPr>
          <w:sz w:val="24"/>
          <w:szCs w:val="24"/>
          <w:lang w:val="en-US"/>
        </w:rPr>
        <w:t>PayM</w:t>
      </w:r>
      <w:proofErr w:type="spellEnd"/>
      <w:proofErr w:type="gramStart"/>
      <w:r w:rsidRPr="008B0AD4">
        <w:rPr>
          <w:sz w:val="24"/>
          <w:szCs w:val="24"/>
        </w:rPr>
        <w:t>о</w:t>
      </w:r>
      <w:proofErr w:type="spellStart"/>
      <w:proofErr w:type="gramEnd"/>
      <w:r w:rsidRPr="008B0AD4">
        <w:rPr>
          <w:sz w:val="24"/>
          <w:szCs w:val="24"/>
          <w:lang w:val="en-US"/>
        </w:rPr>
        <w:t>veReg</w:t>
      </w:r>
      <w:proofErr w:type="spellEnd"/>
      <w:r w:rsidRPr="008B0AD4">
        <w:rPr>
          <w:sz w:val="24"/>
          <w:szCs w:val="24"/>
        </w:rPr>
        <w:t xml:space="preserve"> , где</w:t>
      </w:r>
    </w:p>
    <w:p w:rsidR="003A7BCF" w:rsidRPr="008B0AD4" w:rsidRDefault="006E4573" w:rsidP="003A7BCF">
      <w:pPr>
        <w:ind w:left="1440"/>
        <w:rPr>
          <w:sz w:val="24"/>
          <w:szCs w:val="24"/>
          <w:lang w:val="en-US"/>
        </w:rPr>
      </w:pPr>
      <w:r w:rsidRPr="008B0AD4">
        <w:rPr>
          <w:sz w:val="24"/>
          <w:szCs w:val="24"/>
        </w:rPr>
        <w:t>где</w:t>
      </w:r>
      <w:r w:rsidRPr="008B0AD4">
        <w:rPr>
          <w:sz w:val="24"/>
          <w:szCs w:val="24"/>
          <w:lang w:val="en-US"/>
        </w:rPr>
        <w:t xml:space="preserve">  </w:t>
      </w:r>
      <w:proofErr w:type="spellStart"/>
      <w:r w:rsidRPr="008B0AD4">
        <w:rPr>
          <w:sz w:val="24"/>
          <w:szCs w:val="24"/>
          <w:lang w:val="en-US"/>
        </w:rPr>
        <w:t>Pm_PayM</w:t>
      </w:r>
      <w:proofErr w:type="spellEnd"/>
      <w:proofErr w:type="gramStart"/>
      <w:r w:rsidRPr="008B0AD4">
        <w:rPr>
          <w:sz w:val="24"/>
          <w:szCs w:val="24"/>
        </w:rPr>
        <w:t>о</w:t>
      </w:r>
      <w:proofErr w:type="spellStart"/>
      <w:proofErr w:type="gramEnd"/>
      <w:r w:rsidRPr="008B0AD4">
        <w:rPr>
          <w:sz w:val="24"/>
          <w:szCs w:val="24"/>
          <w:lang w:val="en-US"/>
        </w:rPr>
        <w:t>veReg.gidPay</w:t>
      </w:r>
      <w:proofErr w:type="spellEnd"/>
      <w:r w:rsidRPr="008B0AD4">
        <w:rPr>
          <w:sz w:val="24"/>
          <w:szCs w:val="24"/>
          <w:lang w:val="en-US"/>
        </w:rPr>
        <w:t xml:space="preserve">=  </w:t>
      </w:r>
      <w:proofErr w:type="spellStart"/>
      <w:r w:rsidRPr="008B0AD4">
        <w:rPr>
          <w:sz w:val="24"/>
          <w:szCs w:val="24"/>
          <w:lang w:val="en-US"/>
        </w:rPr>
        <w:t>Pm_OrderBankOut</w:t>
      </w:r>
      <w:proofErr w:type="spellEnd"/>
      <w:r w:rsidRPr="008B0AD4">
        <w:rPr>
          <w:sz w:val="24"/>
          <w:szCs w:val="24"/>
          <w:lang w:val="en-US"/>
        </w:rPr>
        <w:t xml:space="preserve">. </w:t>
      </w:r>
      <w:proofErr w:type="spellStart"/>
      <w:r w:rsidRPr="008B0AD4">
        <w:rPr>
          <w:sz w:val="24"/>
          <w:szCs w:val="24"/>
          <w:lang w:val="en-US"/>
        </w:rPr>
        <w:t>gidDoc</w:t>
      </w:r>
      <w:proofErr w:type="spellEnd"/>
      <w:r w:rsidRPr="008B0AD4">
        <w:rPr>
          <w:sz w:val="24"/>
          <w:szCs w:val="24"/>
          <w:lang w:val="en-US"/>
        </w:rPr>
        <w:t xml:space="preserve">; </w:t>
      </w:r>
      <w:proofErr w:type="spellStart"/>
      <w:r w:rsidRPr="008B0AD4">
        <w:rPr>
          <w:sz w:val="24"/>
          <w:szCs w:val="24"/>
          <w:lang w:val="en-US"/>
        </w:rPr>
        <w:t>Pm_PayM</w:t>
      </w:r>
      <w:proofErr w:type="spellEnd"/>
      <w:r w:rsidRPr="008B0AD4">
        <w:rPr>
          <w:sz w:val="24"/>
          <w:szCs w:val="24"/>
        </w:rPr>
        <w:t>о</w:t>
      </w:r>
      <w:proofErr w:type="spellStart"/>
      <w:r w:rsidRPr="008B0AD4">
        <w:rPr>
          <w:sz w:val="24"/>
          <w:szCs w:val="24"/>
          <w:lang w:val="en-US"/>
        </w:rPr>
        <w:t>veReg.gidPay</w:t>
      </w:r>
      <w:proofErr w:type="spellEnd"/>
      <w:r w:rsidRPr="008B0AD4">
        <w:rPr>
          <w:sz w:val="24"/>
          <w:szCs w:val="24"/>
          <w:lang w:val="en-US"/>
        </w:rPr>
        <w:t xml:space="preserve"> = </w:t>
      </w:r>
      <w:proofErr w:type="spellStart"/>
      <w:r w:rsidRPr="008B0AD4">
        <w:rPr>
          <w:sz w:val="24"/>
          <w:szCs w:val="24"/>
          <w:lang w:val="en-US"/>
        </w:rPr>
        <w:t>Pm_OrderBankIn</w:t>
      </w:r>
      <w:proofErr w:type="spellEnd"/>
      <w:r w:rsidRPr="008B0AD4">
        <w:rPr>
          <w:sz w:val="24"/>
          <w:szCs w:val="24"/>
          <w:lang w:val="en-US"/>
        </w:rPr>
        <w:t xml:space="preserve">. </w:t>
      </w:r>
      <w:proofErr w:type="spellStart"/>
      <w:r w:rsidRPr="008B0AD4">
        <w:rPr>
          <w:sz w:val="24"/>
          <w:szCs w:val="24"/>
          <w:lang w:val="en-US"/>
        </w:rPr>
        <w:t>gidDoc</w:t>
      </w:r>
      <w:proofErr w:type="spellEnd"/>
      <w:r w:rsidRPr="008B0AD4">
        <w:rPr>
          <w:sz w:val="24"/>
          <w:szCs w:val="24"/>
          <w:lang w:val="en-US"/>
        </w:rPr>
        <w:t>.</w:t>
      </w:r>
    </w:p>
    <w:p w:rsidR="003A7BCF" w:rsidRDefault="006E4573" w:rsidP="003A7BCF">
      <w:pPr>
        <w:ind w:left="1385"/>
        <w:rPr>
          <w:sz w:val="24"/>
          <w:szCs w:val="24"/>
        </w:rPr>
      </w:pPr>
      <w:r w:rsidRPr="008B0AD4">
        <w:rPr>
          <w:sz w:val="24"/>
          <w:szCs w:val="24"/>
        </w:rPr>
        <w:t>Зап</w:t>
      </w:r>
      <w:r w:rsidR="00632B50" w:rsidRPr="008B0AD4">
        <w:rPr>
          <w:sz w:val="24"/>
          <w:szCs w:val="24"/>
        </w:rPr>
        <w:t>олнить поля «Сумма зачёта»</w:t>
      </w:r>
      <w:r w:rsidR="00506025" w:rsidRPr="008B0AD4">
        <w:rPr>
          <w:sz w:val="24"/>
          <w:szCs w:val="24"/>
        </w:rPr>
        <w:t>,</w:t>
      </w:r>
      <w:r w:rsidR="00632B50" w:rsidRPr="008B0AD4">
        <w:rPr>
          <w:sz w:val="24"/>
          <w:szCs w:val="24"/>
        </w:rPr>
        <w:t xml:space="preserve"> «Сумма НДС зачета», </w:t>
      </w:r>
      <w:r w:rsidR="00F072CA" w:rsidRPr="008B0AD4">
        <w:rPr>
          <w:sz w:val="24"/>
          <w:szCs w:val="24"/>
        </w:rPr>
        <w:t>«</w:t>
      </w:r>
      <w:r w:rsidR="00632B50" w:rsidRPr="008B0AD4">
        <w:rPr>
          <w:sz w:val="24"/>
          <w:szCs w:val="24"/>
        </w:rPr>
        <w:t>Счет главной книги</w:t>
      </w:r>
      <w:r w:rsidR="00F072CA" w:rsidRPr="008B0AD4">
        <w:rPr>
          <w:sz w:val="24"/>
          <w:szCs w:val="24"/>
        </w:rPr>
        <w:t>»</w:t>
      </w:r>
      <w:r w:rsidR="00632B50" w:rsidRPr="008B0AD4">
        <w:rPr>
          <w:sz w:val="24"/>
          <w:szCs w:val="24"/>
        </w:rPr>
        <w:t xml:space="preserve"> </w:t>
      </w:r>
      <w:r w:rsidR="00185DFE" w:rsidRPr="008B0AD4">
        <w:rPr>
          <w:sz w:val="24"/>
          <w:szCs w:val="24"/>
        </w:rPr>
        <w:t xml:space="preserve"> </w:t>
      </w:r>
      <w:r w:rsidR="00632B50" w:rsidRPr="00185DFE">
        <w:rPr>
          <w:sz w:val="24"/>
          <w:szCs w:val="24"/>
        </w:rPr>
        <w:t>для валютных документов - «Дата курсовой разницы» и «Сумма курсовой разницы</w:t>
      </w:r>
      <w:r>
        <w:rPr>
          <w:sz w:val="24"/>
          <w:szCs w:val="24"/>
        </w:rPr>
        <w:t>.</w:t>
      </w:r>
    </w:p>
    <w:p w:rsidR="003A7BCF" w:rsidRDefault="006E4573" w:rsidP="003A7BCF">
      <w:pPr>
        <w:pStyle w:val="a7"/>
        <w:numPr>
          <w:ilvl w:val="1"/>
          <w:numId w:val="15"/>
        </w:numPr>
        <w:ind w:left="2127" w:hanging="709"/>
        <w:rPr>
          <w:sz w:val="24"/>
          <w:szCs w:val="24"/>
        </w:rPr>
      </w:pPr>
      <w:r w:rsidRPr="003A7BCF">
        <w:rPr>
          <w:sz w:val="24"/>
          <w:szCs w:val="24"/>
        </w:rPr>
        <w:t>Если статус документа ПП/ВП</w:t>
      </w:r>
      <w:proofErr w:type="gramStart"/>
      <w:r w:rsidRPr="003A7BCF">
        <w:rPr>
          <w:sz w:val="24"/>
          <w:szCs w:val="24"/>
        </w:rPr>
        <w:t>П-</w:t>
      </w:r>
      <w:proofErr w:type="gramEnd"/>
      <w:r w:rsidRPr="003A7BCF">
        <w:rPr>
          <w:sz w:val="24"/>
          <w:szCs w:val="24"/>
        </w:rPr>
        <w:t xml:space="preserve"> «</w:t>
      </w:r>
      <w:r w:rsidRPr="003A7BCF">
        <w:rPr>
          <w:sz w:val="24"/>
          <w:szCs w:val="24"/>
          <w:highlight w:val="yellow"/>
        </w:rPr>
        <w:t>Распределен</w:t>
      </w:r>
      <w:r w:rsidRPr="003A7BCF">
        <w:rPr>
          <w:sz w:val="24"/>
          <w:szCs w:val="24"/>
        </w:rPr>
        <w:t xml:space="preserve">», то список исполнительных документов </w:t>
      </w:r>
      <w:r w:rsidR="009973AF" w:rsidRPr="003A7BCF">
        <w:rPr>
          <w:sz w:val="24"/>
          <w:szCs w:val="24"/>
        </w:rPr>
        <w:t>отражаем аналогично п.1.1.</w:t>
      </w:r>
      <w:r w:rsidR="00E262D3" w:rsidRPr="003A7BCF">
        <w:rPr>
          <w:sz w:val="24"/>
          <w:szCs w:val="24"/>
        </w:rPr>
        <w:t xml:space="preserve"> </w:t>
      </w:r>
    </w:p>
    <w:p w:rsidR="005736D6" w:rsidRPr="003A7BCF" w:rsidRDefault="006E4573" w:rsidP="003A7BCF">
      <w:pPr>
        <w:pStyle w:val="a7"/>
        <w:numPr>
          <w:ilvl w:val="1"/>
          <w:numId w:val="15"/>
        </w:numPr>
        <w:ind w:left="2127" w:hanging="709"/>
        <w:rPr>
          <w:sz w:val="24"/>
          <w:szCs w:val="24"/>
        </w:rPr>
      </w:pPr>
      <w:r w:rsidRPr="003A7BCF">
        <w:rPr>
          <w:sz w:val="24"/>
          <w:szCs w:val="24"/>
        </w:rPr>
        <w:lastRenderedPageBreak/>
        <w:t xml:space="preserve">Если статус ПП/ВПП – </w:t>
      </w:r>
      <w:r w:rsidR="0081743C" w:rsidRPr="003A7BCF">
        <w:rPr>
          <w:sz w:val="24"/>
          <w:szCs w:val="24"/>
        </w:rPr>
        <w:t>«</w:t>
      </w:r>
      <w:r w:rsidRPr="003A7BCF">
        <w:rPr>
          <w:color w:val="000000" w:themeColor="text1"/>
          <w:sz w:val="24"/>
          <w:szCs w:val="24"/>
          <w:highlight w:val="red"/>
        </w:rPr>
        <w:t xml:space="preserve">Обработан </w:t>
      </w:r>
      <w:proofErr w:type="spellStart"/>
      <w:r w:rsidRPr="003A7BCF">
        <w:rPr>
          <w:color w:val="000000" w:themeColor="text1"/>
          <w:sz w:val="24"/>
          <w:szCs w:val="24"/>
          <w:highlight w:val="red"/>
        </w:rPr>
        <w:t>ФинУпр</w:t>
      </w:r>
      <w:proofErr w:type="spellEnd"/>
      <w:r w:rsidR="003A7BCF">
        <w:rPr>
          <w:color w:val="000000" w:themeColor="text1"/>
          <w:sz w:val="24"/>
          <w:szCs w:val="24"/>
        </w:rPr>
        <w:t>»</w:t>
      </w:r>
      <w:r w:rsidR="00166EDC" w:rsidRPr="003A7BCF">
        <w:rPr>
          <w:color w:val="000000" w:themeColor="text1"/>
          <w:sz w:val="24"/>
          <w:szCs w:val="24"/>
        </w:rPr>
        <w:t xml:space="preserve">, </w:t>
      </w:r>
      <w:r w:rsidR="003A7BCF">
        <w:rPr>
          <w:color w:val="000000" w:themeColor="text1"/>
          <w:sz w:val="24"/>
          <w:szCs w:val="24"/>
        </w:rPr>
        <w:t>«</w:t>
      </w:r>
      <w:r w:rsidR="00861549">
        <w:rPr>
          <w:color w:val="000000" w:themeColor="text1"/>
          <w:sz w:val="24"/>
          <w:szCs w:val="24"/>
        </w:rPr>
        <w:t>Распределяется</w:t>
      </w:r>
      <w:r w:rsidR="0081743C" w:rsidRPr="003A7BCF">
        <w:rPr>
          <w:sz w:val="24"/>
          <w:szCs w:val="24"/>
        </w:rPr>
        <w:t>»</w:t>
      </w:r>
      <w:r w:rsidR="000F254E" w:rsidRPr="003A7BCF">
        <w:rPr>
          <w:sz w:val="24"/>
          <w:szCs w:val="24"/>
        </w:rPr>
        <w:t>- отра</w:t>
      </w:r>
      <w:r w:rsidR="00953884" w:rsidRPr="003A7BCF">
        <w:rPr>
          <w:sz w:val="24"/>
          <w:szCs w:val="24"/>
        </w:rPr>
        <w:t>зить</w:t>
      </w:r>
      <w:r w:rsidR="000F254E" w:rsidRPr="003A7BCF">
        <w:rPr>
          <w:sz w:val="24"/>
          <w:szCs w:val="24"/>
        </w:rPr>
        <w:t xml:space="preserve"> весь список документов исполнения для анализа пользователем</w:t>
      </w:r>
      <w:r w:rsidR="0081743C" w:rsidRPr="003A7BCF">
        <w:rPr>
          <w:sz w:val="24"/>
          <w:szCs w:val="24"/>
        </w:rPr>
        <w:t>.</w:t>
      </w:r>
    </w:p>
    <w:p w:rsidR="00774D77" w:rsidRPr="00E262D3" w:rsidRDefault="00774D77" w:rsidP="00A07767">
      <w:pPr>
        <w:pStyle w:val="a7"/>
        <w:ind w:left="1418"/>
        <w:rPr>
          <w:sz w:val="24"/>
          <w:szCs w:val="24"/>
        </w:rPr>
      </w:pPr>
    </w:p>
    <w:p w:rsidR="00FE1703" w:rsidRPr="008B0AD4" w:rsidRDefault="006E4573" w:rsidP="006D3733">
      <w:pPr>
        <w:pStyle w:val="a7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Документы </w:t>
      </w:r>
      <w:r w:rsidRPr="008B0AD4">
        <w:rPr>
          <w:sz w:val="24"/>
          <w:szCs w:val="24"/>
        </w:rPr>
        <w:t xml:space="preserve">исполнения </w:t>
      </w:r>
      <w:r w:rsidR="003A7BCF" w:rsidRPr="008B0AD4">
        <w:rPr>
          <w:sz w:val="24"/>
          <w:szCs w:val="24"/>
          <w:lang w:val="en-US"/>
        </w:rPr>
        <w:t>Pm</w:t>
      </w:r>
      <w:r w:rsidR="003A7BCF" w:rsidRPr="008B0AD4">
        <w:rPr>
          <w:sz w:val="24"/>
          <w:szCs w:val="24"/>
        </w:rPr>
        <w:t>_</w:t>
      </w:r>
      <w:proofErr w:type="spellStart"/>
      <w:r w:rsidR="003A7BCF" w:rsidRPr="008B0AD4">
        <w:rPr>
          <w:sz w:val="24"/>
          <w:szCs w:val="24"/>
          <w:lang w:val="en-US"/>
        </w:rPr>
        <w:t>PayM</w:t>
      </w:r>
      <w:proofErr w:type="spellEnd"/>
      <w:proofErr w:type="gramStart"/>
      <w:r w:rsidR="003A7BCF" w:rsidRPr="008B0AD4">
        <w:rPr>
          <w:sz w:val="24"/>
          <w:szCs w:val="24"/>
        </w:rPr>
        <w:t>о</w:t>
      </w:r>
      <w:proofErr w:type="spellStart"/>
      <w:proofErr w:type="gramEnd"/>
      <w:r w:rsidR="003A7BCF" w:rsidRPr="008B0AD4">
        <w:rPr>
          <w:sz w:val="24"/>
          <w:szCs w:val="24"/>
          <w:lang w:val="en-US"/>
        </w:rPr>
        <w:t>veReg</w:t>
      </w:r>
      <w:proofErr w:type="spellEnd"/>
      <w:r w:rsidR="003A7BCF" w:rsidRPr="008B0AD4">
        <w:rPr>
          <w:sz w:val="24"/>
          <w:szCs w:val="24"/>
        </w:rPr>
        <w:t>.</w:t>
      </w:r>
      <w:proofErr w:type="spellStart"/>
      <w:r w:rsidR="003A7BCF" w:rsidRPr="008B0AD4">
        <w:rPr>
          <w:sz w:val="24"/>
          <w:szCs w:val="24"/>
          <w:lang w:val="en-US"/>
        </w:rPr>
        <w:t>gidDoc</w:t>
      </w:r>
      <w:proofErr w:type="spellEnd"/>
      <w:r w:rsidR="003A7BCF" w:rsidRPr="008B0AD4">
        <w:rPr>
          <w:sz w:val="24"/>
          <w:szCs w:val="24"/>
        </w:rPr>
        <w:t xml:space="preserve"> </w:t>
      </w:r>
      <w:r w:rsidRPr="008B0AD4">
        <w:rPr>
          <w:sz w:val="24"/>
          <w:szCs w:val="24"/>
        </w:rPr>
        <w:t xml:space="preserve">искать </w:t>
      </w:r>
      <w:r w:rsidR="00CE5063" w:rsidRPr="008B0AD4">
        <w:rPr>
          <w:sz w:val="24"/>
          <w:szCs w:val="24"/>
        </w:rPr>
        <w:t xml:space="preserve">по </w:t>
      </w:r>
      <w:r w:rsidR="00C37888" w:rsidRPr="008B0AD4">
        <w:rPr>
          <w:sz w:val="24"/>
          <w:szCs w:val="24"/>
        </w:rPr>
        <w:t>контрагенту и</w:t>
      </w:r>
      <w:r w:rsidR="00A07767" w:rsidRPr="008B0AD4">
        <w:rPr>
          <w:sz w:val="24"/>
          <w:szCs w:val="24"/>
        </w:rPr>
        <w:t xml:space="preserve"> договору, указанному</w:t>
      </w:r>
      <w:r w:rsidR="006D3733" w:rsidRPr="008B0AD4">
        <w:rPr>
          <w:sz w:val="24"/>
          <w:szCs w:val="24"/>
        </w:rPr>
        <w:t xml:space="preserve"> в ПП/ВПП в регистре</w:t>
      </w:r>
      <w:r w:rsidR="00A27EAC" w:rsidRPr="008B0AD4">
        <w:rPr>
          <w:sz w:val="24"/>
          <w:szCs w:val="24"/>
        </w:rPr>
        <w:t xml:space="preserve"> </w:t>
      </w:r>
      <w:proofErr w:type="spellStart"/>
      <w:r w:rsidR="00EB1B11" w:rsidRPr="008B0AD4">
        <w:rPr>
          <w:iCs/>
          <w:sz w:val="24"/>
          <w:szCs w:val="24"/>
        </w:rPr>
        <w:t>Pm_PayMove</w:t>
      </w:r>
      <w:r w:rsidR="00EB1B11" w:rsidRPr="008B0AD4">
        <w:rPr>
          <w:iCs/>
          <w:sz w:val="24"/>
          <w:szCs w:val="24"/>
          <w:lang w:val="en-US"/>
        </w:rPr>
        <w:t>Reg</w:t>
      </w:r>
      <w:proofErr w:type="spellEnd"/>
      <w:r w:rsidRPr="008B0AD4">
        <w:rPr>
          <w:sz w:val="24"/>
          <w:szCs w:val="24"/>
        </w:rPr>
        <w:t xml:space="preserve">, по условию </w:t>
      </w:r>
    </w:p>
    <w:p w:rsidR="00FE1703" w:rsidRPr="008B0AD4" w:rsidRDefault="006E4573" w:rsidP="00FE1703">
      <w:pPr>
        <w:pStyle w:val="a7"/>
        <w:ind w:left="1800"/>
        <w:rPr>
          <w:sz w:val="24"/>
          <w:szCs w:val="24"/>
          <w:lang w:val="en-US"/>
        </w:rPr>
      </w:pPr>
      <w:proofErr w:type="spellStart"/>
      <w:r w:rsidRPr="008B0AD4">
        <w:rPr>
          <w:sz w:val="24"/>
          <w:szCs w:val="24"/>
          <w:lang w:val="en-US"/>
        </w:rPr>
        <w:t>Pm_PayM</w:t>
      </w:r>
      <w:proofErr w:type="spellEnd"/>
      <w:r w:rsidRPr="008B0AD4">
        <w:rPr>
          <w:sz w:val="24"/>
          <w:szCs w:val="24"/>
        </w:rPr>
        <w:t>о</w:t>
      </w:r>
      <w:proofErr w:type="spellStart"/>
      <w:r w:rsidRPr="008B0AD4">
        <w:rPr>
          <w:sz w:val="24"/>
          <w:szCs w:val="24"/>
          <w:lang w:val="en-US"/>
        </w:rPr>
        <w:t>veReg.gidSettler</w:t>
      </w:r>
      <w:proofErr w:type="spellEnd"/>
      <w:r w:rsidRPr="008B0AD4">
        <w:rPr>
          <w:sz w:val="24"/>
          <w:szCs w:val="24"/>
          <w:lang w:val="en-US"/>
        </w:rPr>
        <w:t xml:space="preserve">= </w:t>
      </w:r>
      <w:proofErr w:type="spellStart"/>
      <w:r w:rsidRPr="008B0AD4">
        <w:rPr>
          <w:sz w:val="24"/>
          <w:szCs w:val="24"/>
          <w:lang w:val="en-US"/>
        </w:rPr>
        <w:t>Pm_OrderBankOut_idSettler</w:t>
      </w:r>
      <w:proofErr w:type="spellEnd"/>
    </w:p>
    <w:p w:rsidR="00FE1703" w:rsidRPr="008B0AD4" w:rsidRDefault="006E4573" w:rsidP="00FE1703">
      <w:pPr>
        <w:pStyle w:val="a7"/>
        <w:ind w:left="1800"/>
        <w:rPr>
          <w:sz w:val="24"/>
          <w:szCs w:val="24"/>
          <w:lang w:val="en-US"/>
        </w:rPr>
      </w:pPr>
      <w:r w:rsidRPr="008B0AD4">
        <w:rPr>
          <w:sz w:val="24"/>
          <w:szCs w:val="24"/>
          <w:lang w:val="en-US"/>
        </w:rPr>
        <w:t xml:space="preserve">Pm_ </w:t>
      </w:r>
      <w:proofErr w:type="spellStart"/>
      <w:r w:rsidRPr="008B0AD4">
        <w:rPr>
          <w:sz w:val="24"/>
          <w:szCs w:val="24"/>
          <w:lang w:val="en-US"/>
        </w:rPr>
        <w:t>PayM</w:t>
      </w:r>
      <w:proofErr w:type="spellEnd"/>
      <w:r w:rsidRPr="008B0AD4">
        <w:rPr>
          <w:sz w:val="24"/>
          <w:szCs w:val="24"/>
        </w:rPr>
        <w:t>о</w:t>
      </w:r>
      <w:proofErr w:type="spellStart"/>
      <w:r w:rsidRPr="008B0AD4">
        <w:rPr>
          <w:sz w:val="24"/>
          <w:szCs w:val="24"/>
          <w:lang w:val="en-US"/>
        </w:rPr>
        <w:t>veReg.idContract</w:t>
      </w:r>
      <w:proofErr w:type="spellEnd"/>
      <w:r w:rsidRPr="008B0AD4">
        <w:rPr>
          <w:sz w:val="24"/>
          <w:szCs w:val="24"/>
          <w:lang w:val="en-US"/>
        </w:rPr>
        <w:t xml:space="preserve">= </w:t>
      </w:r>
      <w:proofErr w:type="spellStart"/>
      <w:r w:rsidRPr="008B0AD4">
        <w:rPr>
          <w:sz w:val="24"/>
          <w:szCs w:val="24"/>
          <w:lang w:val="en-US"/>
        </w:rPr>
        <w:t>Pm_OrderBankOut_id_Contract</w:t>
      </w:r>
      <w:proofErr w:type="spellEnd"/>
    </w:p>
    <w:p w:rsidR="00FE1703" w:rsidRPr="008B0AD4" w:rsidRDefault="006E4573" w:rsidP="00A07767">
      <w:pPr>
        <w:pStyle w:val="a7"/>
        <w:ind w:left="1418"/>
        <w:rPr>
          <w:sz w:val="24"/>
          <w:szCs w:val="24"/>
          <w:lang w:val="en-US"/>
        </w:rPr>
      </w:pPr>
      <w:r w:rsidRPr="008B0AD4">
        <w:rPr>
          <w:sz w:val="24"/>
          <w:szCs w:val="24"/>
        </w:rPr>
        <w:t>Или</w:t>
      </w:r>
      <w:r w:rsidRPr="008B0AD4">
        <w:rPr>
          <w:sz w:val="24"/>
          <w:szCs w:val="24"/>
          <w:lang w:val="en-US"/>
        </w:rPr>
        <w:t xml:space="preserve"> </w:t>
      </w:r>
    </w:p>
    <w:p w:rsidR="003A7BCF" w:rsidRPr="008B0AD4" w:rsidRDefault="006E4573" w:rsidP="003A7BCF">
      <w:pPr>
        <w:pStyle w:val="a7"/>
        <w:ind w:left="1800"/>
        <w:rPr>
          <w:sz w:val="24"/>
          <w:szCs w:val="24"/>
          <w:lang w:val="en-US"/>
        </w:rPr>
      </w:pPr>
      <w:proofErr w:type="spellStart"/>
      <w:r w:rsidRPr="008B0AD4">
        <w:rPr>
          <w:sz w:val="24"/>
          <w:szCs w:val="24"/>
          <w:lang w:val="en-US"/>
        </w:rPr>
        <w:t>Pm_PayM</w:t>
      </w:r>
      <w:proofErr w:type="spellEnd"/>
      <w:r w:rsidRPr="008B0AD4">
        <w:rPr>
          <w:sz w:val="24"/>
          <w:szCs w:val="24"/>
        </w:rPr>
        <w:t>о</w:t>
      </w:r>
      <w:proofErr w:type="spellStart"/>
      <w:r w:rsidRPr="008B0AD4">
        <w:rPr>
          <w:sz w:val="24"/>
          <w:szCs w:val="24"/>
          <w:lang w:val="en-US"/>
        </w:rPr>
        <w:t>veReg.gidSettler</w:t>
      </w:r>
      <w:proofErr w:type="spellEnd"/>
      <w:r w:rsidRPr="008B0AD4">
        <w:rPr>
          <w:sz w:val="24"/>
          <w:szCs w:val="24"/>
          <w:lang w:val="en-US"/>
        </w:rPr>
        <w:t xml:space="preserve">= </w:t>
      </w:r>
      <w:proofErr w:type="spellStart"/>
      <w:r w:rsidRPr="008B0AD4">
        <w:rPr>
          <w:sz w:val="24"/>
          <w:szCs w:val="24"/>
          <w:lang w:val="en-US"/>
        </w:rPr>
        <w:t>Pm_OrderBankIn_idSettler</w:t>
      </w:r>
      <w:proofErr w:type="spellEnd"/>
    </w:p>
    <w:p w:rsidR="003A7BCF" w:rsidRPr="008B0AD4" w:rsidRDefault="006E4573" w:rsidP="003A7BCF">
      <w:pPr>
        <w:pStyle w:val="a7"/>
        <w:ind w:left="1800"/>
        <w:rPr>
          <w:sz w:val="24"/>
          <w:szCs w:val="24"/>
          <w:lang w:val="en-US"/>
        </w:rPr>
      </w:pPr>
      <w:r w:rsidRPr="008B0AD4">
        <w:rPr>
          <w:sz w:val="24"/>
          <w:szCs w:val="24"/>
          <w:lang w:val="en-US"/>
        </w:rPr>
        <w:t xml:space="preserve">Pm_ </w:t>
      </w:r>
      <w:proofErr w:type="spellStart"/>
      <w:r w:rsidRPr="008B0AD4">
        <w:rPr>
          <w:sz w:val="24"/>
          <w:szCs w:val="24"/>
          <w:lang w:val="en-US"/>
        </w:rPr>
        <w:t>PayM</w:t>
      </w:r>
      <w:proofErr w:type="spellEnd"/>
      <w:r w:rsidRPr="008B0AD4">
        <w:rPr>
          <w:sz w:val="24"/>
          <w:szCs w:val="24"/>
        </w:rPr>
        <w:t>о</w:t>
      </w:r>
      <w:proofErr w:type="spellStart"/>
      <w:r w:rsidRPr="008B0AD4">
        <w:rPr>
          <w:sz w:val="24"/>
          <w:szCs w:val="24"/>
          <w:lang w:val="en-US"/>
        </w:rPr>
        <w:t>veReg.idContract</w:t>
      </w:r>
      <w:proofErr w:type="spellEnd"/>
      <w:r w:rsidRPr="008B0AD4">
        <w:rPr>
          <w:sz w:val="24"/>
          <w:szCs w:val="24"/>
          <w:lang w:val="en-US"/>
        </w:rPr>
        <w:t xml:space="preserve">= </w:t>
      </w:r>
      <w:proofErr w:type="spellStart"/>
      <w:r w:rsidRPr="008B0AD4">
        <w:rPr>
          <w:sz w:val="24"/>
          <w:szCs w:val="24"/>
          <w:lang w:val="en-US"/>
        </w:rPr>
        <w:t>Pm_OrderBankIn_id_Contract</w:t>
      </w:r>
      <w:proofErr w:type="spellEnd"/>
    </w:p>
    <w:p w:rsidR="003A7BCF" w:rsidRPr="008B0AD4" w:rsidRDefault="003A7BCF" w:rsidP="00A07767">
      <w:pPr>
        <w:pStyle w:val="a7"/>
        <w:ind w:left="1418"/>
        <w:rPr>
          <w:sz w:val="24"/>
          <w:szCs w:val="24"/>
          <w:lang w:val="en-US"/>
        </w:rPr>
      </w:pPr>
    </w:p>
    <w:p w:rsidR="0068026F" w:rsidRDefault="006E4573" w:rsidP="00C37888">
      <w:pPr>
        <w:pStyle w:val="a7"/>
        <w:ind w:left="1418"/>
        <w:rPr>
          <w:sz w:val="24"/>
          <w:szCs w:val="24"/>
        </w:rPr>
      </w:pPr>
      <w:r>
        <w:rPr>
          <w:sz w:val="24"/>
          <w:szCs w:val="24"/>
        </w:rPr>
        <w:t>Проверить есть ли сумма для распределения</w:t>
      </w:r>
      <w:r w:rsidR="003A7BCF" w:rsidRPr="003A7BCF">
        <w:rPr>
          <w:sz w:val="24"/>
          <w:szCs w:val="24"/>
        </w:rPr>
        <w:t xml:space="preserve"> для найденных документов</w:t>
      </w:r>
      <w:r w:rsidR="003A7BCF">
        <w:rPr>
          <w:sz w:val="24"/>
          <w:szCs w:val="24"/>
        </w:rPr>
        <w:t xml:space="preserve"> </w:t>
      </w:r>
      <w:r w:rsidR="003A7BCF" w:rsidRPr="003A7BCF">
        <w:rPr>
          <w:sz w:val="24"/>
          <w:szCs w:val="24"/>
        </w:rPr>
        <w:t>испол</w:t>
      </w:r>
      <w:r w:rsidR="003A7BCF">
        <w:rPr>
          <w:sz w:val="24"/>
          <w:szCs w:val="24"/>
        </w:rPr>
        <w:t>н</w:t>
      </w:r>
      <w:r w:rsidR="003A7BCF" w:rsidRPr="003A7BCF">
        <w:rPr>
          <w:sz w:val="24"/>
          <w:szCs w:val="24"/>
        </w:rPr>
        <w:t>ения</w:t>
      </w:r>
      <w:r>
        <w:rPr>
          <w:sz w:val="24"/>
          <w:szCs w:val="24"/>
        </w:rPr>
        <w:t xml:space="preserve">: </w:t>
      </w:r>
      <w:r w:rsidRPr="0068026F">
        <w:rPr>
          <w:sz w:val="24"/>
          <w:szCs w:val="24"/>
        </w:rPr>
        <w:t>т.е.</w:t>
      </w:r>
      <w:r w:rsidR="003A7BCF">
        <w:rPr>
          <w:sz w:val="24"/>
          <w:szCs w:val="24"/>
        </w:rPr>
        <w:t xml:space="preserve"> рассчитать разницу</w:t>
      </w:r>
      <w:r>
        <w:rPr>
          <w:sz w:val="24"/>
          <w:szCs w:val="24"/>
        </w:rPr>
        <w:t xml:space="preserve"> суммы  исполнительного документа </w:t>
      </w:r>
      <w:r w:rsidR="003A7BCF">
        <w:rPr>
          <w:sz w:val="24"/>
          <w:szCs w:val="24"/>
        </w:rPr>
        <w:t>и сумм оплаты</w:t>
      </w:r>
      <w:r>
        <w:rPr>
          <w:sz w:val="24"/>
          <w:szCs w:val="24"/>
        </w:rPr>
        <w:t>.</w:t>
      </w:r>
    </w:p>
    <w:p w:rsidR="003A7BCF" w:rsidRDefault="006E4573" w:rsidP="00C37888">
      <w:pPr>
        <w:pStyle w:val="a7"/>
        <w:ind w:left="1418"/>
        <w:rPr>
          <w:sz w:val="24"/>
          <w:szCs w:val="24"/>
        </w:rPr>
      </w:pPr>
      <w:r>
        <w:rPr>
          <w:sz w:val="24"/>
          <w:szCs w:val="24"/>
        </w:rPr>
        <w:t>Если</w:t>
      </w:r>
      <w:r w:rsidR="00C37888">
        <w:rPr>
          <w:sz w:val="24"/>
          <w:szCs w:val="24"/>
        </w:rPr>
        <w:t xml:space="preserve"> </w:t>
      </w:r>
      <w:r>
        <w:rPr>
          <w:sz w:val="24"/>
          <w:szCs w:val="24"/>
        </w:rPr>
        <w:t>разница не равна 0</w:t>
      </w:r>
      <w:r w:rsidR="00C378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то сумма </w:t>
      </w:r>
      <w:r w:rsidR="00C37888">
        <w:rPr>
          <w:sz w:val="24"/>
          <w:szCs w:val="24"/>
        </w:rPr>
        <w:t>докум</w:t>
      </w:r>
      <w:r>
        <w:rPr>
          <w:sz w:val="24"/>
          <w:szCs w:val="24"/>
        </w:rPr>
        <w:t>ента открыта для распределения. Документ</w:t>
      </w:r>
      <w:r w:rsidR="00C37888">
        <w:rPr>
          <w:sz w:val="24"/>
          <w:szCs w:val="24"/>
        </w:rPr>
        <w:t xml:space="preserve"> отразить в </w:t>
      </w:r>
      <w:r>
        <w:rPr>
          <w:sz w:val="24"/>
          <w:szCs w:val="24"/>
        </w:rPr>
        <w:t>таблице «Распределения документа»</w:t>
      </w:r>
      <w:proofErr w:type="gramStart"/>
      <w:r>
        <w:rPr>
          <w:sz w:val="24"/>
          <w:szCs w:val="24"/>
        </w:rPr>
        <w:t xml:space="preserve"> </w:t>
      </w:r>
      <w:r w:rsidR="00C37888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Разницу сумм отразить в поле «</w:t>
      </w:r>
      <w:r w:rsidR="00F072CA" w:rsidRPr="00F072CA">
        <w:rPr>
          <w:sz w:val="24"/>
          <w:szCs w:val="24"/>
        </w:rPr>
        <w:t xml:space="preserve">Открытая </w:t>
      </w:r>
      <w:r w:rsidR="00F072CA">
        <w:rPr>
          <w:sz w:val="24"/>
          <w:szCs w:val="24"/>
        </w:rPr>
        <w:t>с</w:t>
      </w:r>
      <w:r>
        <w:rPr>
          <w:iCs/>
          <w:sz w:val="24"/>
          <w:szCs w:val="24"/>
        </w:rPr>
        <w:t>умма</w:t>
      </w:r>
      <w:r w:rsidR="00F072CA">
        <w:rPr>
          <w:iCs/>
          <w:sz w:val="24"/>
          <w:szCs w:val="24"/>
        </w:rPr>
        <w:t>» а</w:t>
      </w:r>
      <w:r>
        <w:rPr>
          <w:sz w:val="24"/>
          <w:szCs w:val="24"/>
        </w:rPr>
        <w:t xml:space="preserve">трибут </w:t>
      </w:r>
      <w:proofErr w:type="spellStart"/>
      <w:r w:rsidR="00F072CA">
        <w:rPr>
          <w:iCs/>
          <w:sz w:val="24"/>
          <w:szCs w:val="24"/>
        </w:rPr>
        <w:t>nSum</w:t>
      </w:r>
      <w:proofErr w:type="spellEnd"/>
      <w:r w:rsidR="00F072CA">
        <w:rPr>
          <w:iCs/>
          <w:sz w:val="24"/>
          <w:szCs w:val="24"/>
          <w:lang w:val="en-US"/>
        </w:rPr>
        <w:t>Open</w:t>
      </w:r>
      <w:r>
        <w:rPr>
          <w:iCs/>
          <w:sz w:val="24"/>
          <w:szCs w:val="24"/>
        </w:rPr>
        <w:t>.</w:t>
      </w:r>
    </w:p>
    <w:p w:rsidR="00C37888" w:rsidRDefault="00C37888" w:rsidP="00C37888">
      <w:pPr>
        <w:pStyle w:val="a7"/>
        <w:ind w:left="1418"/>
        <w:rPr>
          <w:sz w:val="24"/>
          <w:szCs w:val="24"/>
        </w:rPr>
      </w:pPr>
    </w:p>
    <w:p w:rsidR="00BB5D7C" w:rsidRPr="005736D6" w:rsidRDefault="006E4573" w:rsidP="00C37888">
      <w:pPr>
        <w:pStyle w:val="a7"/>
        <w:ind w:left="1418"/>
        <w:rPr>
          <w:sz w:val="24"/>
          <w:szCs w:val="24"/>
        </w:rPr>
      </w:pPr>
      <w:r w:rsidRPr="005736D6">
        <w:rPr>
          <w:sz w:val="24"/>
          <w:szCs w:val="24"/>
        </w:rPr>
        <w:t>Е</w:t>
      </w:r>
      <w:r w:rsidR="000F254E" w:rsidRPr="005736D6">
        <w:rPr>
          <w:sz w:val="24"/>
          <w:szCs w:val="24"/>
        </w:rPr>
        <w:t xml:space="preserve">сли ранее документы </w:t>
      </w:r>
      <w:r w:rsidRPr="005736D6">
        <w:rPr>
          <w:sz w:val="24"/>
          <w:szCs w:val="24"/>
        </w:rPr>
        <w:t xml:space="preserve">исполнения </w:t>
      </w:r>
      <w:r w:rsidR="000F254E" w:rsidRPr="005736D6">
        <w:rPr>
          <w:sz w:val="24"/>
          <w:szCs w:val="24"/>
        </w:rPr>
        <w:t>связаны</w:t>
      </w:r>
      <w:r w:rsidRPr="005736D6">
        <w:rPr>
          <w:sz w:val="24"/>
          <w:szCs w:val="24"/>
        </w:rPr>
        <w:t xml:space="preserve"> с ПП/ВПП</w:t>
      </w:r>
      <w:r w:rsidR="000F254E" w:rsidRPr="005736D6">
        <w:rPr>
          <w:sz w:val="24"/>
          <w:szCs w:val="24"/>
        </w:rPr>
        <w:t xml:space="preserve">, то </w:t>
      </w:r>
      <w:r w:rsidRPr="005736D6">
        <w:rPr>
          <w:sz w:val="24"/>
          <w:szCs w:val="24"/>
        </w:rPr>
        <w:t>заполнить поля «Сумма зачёта» и «Сумма НДС зачета»,</w:t>
      </w:r>
      <w:r w:rsidR="00EB1B11" w:rsidRPr="00EB1B11">
        <w:rPr>
          <w:sz w:val="24"/>
          <w:szCs w:val="24"/>
        </w:rPr>
        <w:t xml:space="preserve"> </w:t>
      </w:r>
      <w:r w:rsidR="00771C54">
        <w:rPr>
          <w:sz w:val="24"/>
          <w:szCs w:val="24"/>
        </w:rPr>
        <w:t>строку</w:t>
      </w:r>
      <w:r w:rsidRPr="005736D6">
        <w:rPr>
          <w:sz w:val="24"/>
          <w:szCs w:val="24"/>
        </w:rPr>
        <w:t xml:space="preserve"> выдел</w:t>
      </w:r>
      <w:r w:rsidR="00771C54">
        <w:rPr>
          <w:sz w:val="24"/>
          <w:szCs w:val="24"/>
        </w:rPr>
        <w:t>ить</w:t>
      </w:r>
      <w:r w:rsidRPr="005736D6">
        <w:rPr>
          <w:sz w:val="24"/>
          <w:szCs w:val="24"/>
        </w:rPr>
        <w:t xml:space="preserve"> цветом</w:t>
      </w:r>
      <w:r w:rsidR="000F254E" w:rsidRPr="005736D6">
        <w:rPr>
          <w:sz w:val="24"/>
          <w:szCs w:val="24"/>
        </w:rPr>
        <w:t xml:space="preserve"> и п</w:t>
      </w:r>
      <w:r w:rsidR="00771C54">
        <w:rPr>
          <w:sz w:val="24"/>
          <w:szCs w:val="24"/>
        </w:rPr>
        <w:t xml:space="preserve">ереместить </w:t>
      </w:r>
      <w:r w:rsidR="000F254E" w:rsidRPr="005736D6">
        <w:rPr>
          <w:sz w:val="24"/>
          <w:szCs w:val="24"/>
        </w:rPr>
        <w:t>вверх списка</w:t>
      </w:r>
      <w:r w:rsidRPr="005736D6">
        <w:rPr>
          <w:sz w:val="24"/>
          <w:szCs w:val="24"/>
        </w:rPr>
        <w:t>.</w:t>
      </w:r>
    </w:p>
    <w:p w:rsidR="0081743C" w:rsidRPr="005736D6" w:rsidRDefault="006E4573" w:rsidP="00BB5D7C">
      <w:pPr>
        <w:ind w:left="1800"/>
        <w:rPr>
          <w:sz w:val="24"/>
          <w:szCs w:val="24"/>
        </w:rPr>
      </w:pPr>
      <w:r w:rsidRPr="005736D6">
        <w:rPr>
          <w:sz w:val="24"/>
          <w:szCs w:val="24"/>
        </w:rPr>
        <w:t>Работа пользователя</w:t>
      </w:r>
      <w:r w:rsidR="00FA1C39" w:rsidRPr="005736D6">
        <w:rPr>
          <w:sz w:val="24"/>
          <w:szCs w:val="24"/>
        </w:rPr>
        <w:t>:</w:t>
      </w:r>
    </w:p>
    <w:p w:rsidR="00BB5D7C" w:rsidRPr="00F072CA" w:rsidRDefault="006E4573" w:rsidP="00F072CA">
      <w:pPr>
        <w:pStyle w:val="a7"/>
        <w:ind w:left="1418"/>
        <w:rPr>
          <w:sz w:val="24"/>
          <w:szCs w:val="24"/>
        </w:rPr>
      </w:pPr>
      <w:r>
        <w:rPr>
          <w:sz w:val="24"/>
          <w:szCs w:val="24"/>
        </w:rPr>
        <w:t>А)  в</w:t>
      </w:r>
      <w:r w:rsidRPr="00F072CA">
        <w:rPr>
          <w:sz w:val="24"/>
          <w:szCs w:val="24"/>
        </w:rPr>
        <w:t>ыбрать необходимые записи исполнительных документов</w:t>
      </w:r>
      <w:r w:rsidR="00771C54" w:rsidRPr="00F072CA">
        <w:rPr>
          <w:sz w:val="24"/>
          <w:szCs w:val="24"/>
        </w:rPr>
        <w:t xml:space="preserve"> </w:t>
      </w:r>
      <w:proofErr w:type="gramStart"/>
      <w:r w:rsidR="00771C54" w:rsidRPr="00F072CA">
        <w:rPr>
          <w:sz w:val="24"/>
          <w:szCs w:val="24"/>
        </w:rPr>
        <w:t xml:space="preserve">( </w:t>
      </w:r>
      <w:proofErr w:type="gramEnd"/>
      <w:r w:rsidR="00771C54" w:rsidRPr="00F072CA">
        <w:rPr>
          <w:sz w:val="24"/>
          <w:szCs w:val="24"/>
        </w:rPr>
        <w:t>двойной щелчок по полю «</w:t>
      </w:r>
      <w:r w:rsidRPr="00F072CA">
        <w:rPr>
          <w:sz w:val="24"/>
          <w:szCs w:val="24"/>
        </w:rPr>
        <w:t>Открытая с</w:t>
      </w:r>
      <w:r w:rsidR="00771C54" w:rsidRPr="00F072CA">
        <w:rPr>
          <w:sz w:val="24"/>
          <w:szCs w:val="24"/>
        </w:rPr>
        <w:t>умма »)</w:t>
      </w:r>
      <w:r w:rsidR="0081743C" w:rsidRPr="00F072CA">
        <w:rPr>
          <w:sz w:val="24"/>
          <w:szCs w:val="24"/>
        </w:rPr>
        <w:t xml:space="preserve"> при</w:t>
      </w:r>
      <w:r>
        <w:rPr>
          <w:sz w:val="24"/>
          <w:szCs w:val="24"/>
        </w:rPr>
        <w:t xml:space="preserve"> </w:t>
      </w:r>
      <w:r w:rsidR="0081743C" w:rsidRPr="00F072CA">
        <w:rPr>
          <w:sz w:val="24"/>
          <w:szCs w:val="24"/>
        </w:rPr>
        <w:t xml:space="preserve">этом автоматически заполнятся поля «Сумма зачёта» и «Сумма НДС зачета», </w:t>
      </w:r>
      <w:r>
        <w:rPr>
          <w:sz w:val="24"/>
          <w:szCs w:val="24"/>
        </w:rPr>
        <w:t>«С</w:t>
      </w:r>
      <w:r w:rsidR="0081743C" w:rsidRPr="00F072CA">
        <w:rPr>
          <w:sz w:val="24"/>
          <w:szCs w:val="24"/>
        </w:rPr>
        <w:t>чет главной книги</w:t>
      </w:r>
      <w:r>
        <w:rPr>
          <w:sz w:val="24"/>
          <w:szCs w:val="24"/>
        </w:rPr>
        <w:t>»</w:t>
      </w:r>
      <w:r w:rsidR="0081743C" w:rsidRPr="00F072CA">
        <w:rPr>
          <w:sz w:val="24"/>
          <w:szCs w:val="24"/>
        </w:rPr>
        <w:t>.</w:t>
      </w:r>
    </w:p>
    <w:p w:rsidR="00A27EAC" w:rsidRPr="00F072CA" w:rsidRDefault="006E4573" w:rsidP="00F072CA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Б) п</w:t>
      </w:r>
      <w:r w:rsidR="00FA1C39" w:rsidRPr="00F072CA">
        <w:rPr>
          <w:sz w:val="24"/>
          <w:szCs w:val="24"/>
        </w:rPr>
        <w:t>роверить значения полей «Сумма з</w:t>
      </w:r>
      <w:r w:rsidRPr="00F072CA">
        <w:rPr>
          <w:sz w:val="24"/>
          <w:szCs w:val="24"/>
        </w:rPr>
        <w:t>ачёта» и «Сумма НДС зачета»,</w:t>
      </w:r>
    </w:p>
    <w:p w:rsidR="00BB5D7C" w:rsidRPr="006E7C0F" w:rsidRDefault="006E4573" w:rsidP="00F072CA">
      <w:pPr>
        <w:ind w:left="1416"/>
        <w:rPr>
          <w:color w:val="FF0000"/>
          <w:sz w:val="24"/>
          <w:szCs w:val="24"/>
        </w:rPr>
      </w:pPr>
      <w:r>
        <w:rPr>
          <w:sz w:val="24"/>
          <w:szCs w:val="24"/>
        </w:rPr>
        <w:t>«С</w:t>
      </w:r>
      <w:r w:rsidR="00FA1C39" w:rsidRPr="00A27EAC">
        <w:rPr>
          <w:sz w:val="24"/>
          <w:szCs w:val="24"/>
        </w:rPr>
        <w:t>чет главной книги</w:t>
      </w:r>
      <w:r w:rsidR="00632977">
        <w:rPr>
          <w:sz w:val="24"/>
          <w:szCs w:val="24"/>
        </w:rPr>
        <w:t>»</w:t>
      </w:r>
      <w:r w:rsidR="00632977" w:rsidRPr="006E7C0F">
        <w:rPr>
          <w:sz w:val="24"/>
          <w:szCs w:val="24"/>
        </w:rPr>
        <w:t>.</w:t>
      </w:r>
    </w:p>
    <w:p w:rsidR="005C77AF" w:rsidRPr="001D7263" w:rsidRDefault="006E4573" w:rsidP="00DA3612">
      <w:pPr>
        <w:ind w:left="1440"/>
        <w:rPr>
          <w:strike/>
          <w:sz w:val="24"/>
          <w:szCs w:val="24"/>
        </w:rPr>
      </w:pPr>
      <w:r>
        <w:rPr>
          <w:sz w:val="24"/>
          <w:szCs w:val="24"/>
        </w:rPr>
        <w:t>В) п</w:t>
      </w:r>
      <w:r w:rsidR="00BB5D7C" w:rsidRPr="005736D6">
        <w:rPr>
          <w:sz w:val="24"/>
          <w:szCs w:val="24"/>
        </w:rPr>
        <w:t xml:space="preserve">ри необходимости создать документа Аванса (документ </w:t>
      </w:r>
      <w:r w:rsidR="005736D6">
        <w:rPr>
          <w:sz w:val="24"/>
          <w:szCs w:val="24"/>
        </w:rPr>
        <w:t>С</w:t>
      </w:r>
      <w:r w:rsidR="00BB5D7C" w:rsidRPr="005736D6">
        <w:rPr>
          <w:sz w:val="24"/>
          <w:szCs w:val="24"/>
        </w:rPr>
        <w:t>ч</w:t>
      </w:r>
      <w:r>
        <w:rPr>
          <w:sz w:val="24"/>
          <w:szCs w:val="24"/>
        </w:rPr>
        <w:t xml:space="preserve">ета). Пользователь нажимает кнопку </w:t>
      </w:r>
      <w:r w:rsidR="00BB5D7C" w:rsidRPr="005736D6">
        <w:rPr>
          <w:sz w:val="24"/>
          <w:szCs w:val="24"/>
        </w:rPr>
        <w:t xml:space="preserve">«Добавить аванс». </w:t>
      </w:r>
      <w:r w:rsidR="00BB5D7C" w:rsidRPr="001D7263">
        <w:rPr>
          <w:strike/>
          <w:sz w:val="24"/>
          <w:szCs w:val="24"/>
        </w:rPr>
        <w:t xml:space="preserve">Открывается окно для создания </w:t>
      </w:r>
      <w:r w:rsidRPr="001D7263">
        <w:rPr>
          <w:strike/>
          <w:sz w:val="24"/>
          <w:szCs w:val="24"/>
        </w:rPr>
        <w:t xml:space="preserve">документа и заполнения атрибутов. </w:t>
      </w:r>
      <w:r w:rsidR="00BB5D7C" w:rsidRPr="001D7263">
        <w:rPr>
          <w:strike/>
          <w:sz w:val="24"/>
          <w:szCs w:val="24"/>
        </w:rPr>
        <w:t xml:space="preserve">При нажатии кн. Сохранить </w:t>
      </w:r>
      <w:r w:rsidR="00973678" w:rsidRPr="001D7263">
        <w:rPr>
          <w:strike/>
          <w:sz w:val="24"/>
          <w:szCs w:val="24"/>
        </w:rPr>
        <w:t xml:space="preserve"> - документ </w:t>
      </w:r>
      <w:r w:rsidR="00355672" w:rsidRPr="001D7263">
        <w:rPr>
          <w:strike/>
          <w:sz w:val="24"/>
          <w:szCs w:val="24"/>
        </w:rPr>
        <w:t>А</w:t>
      </w:r>
      <w:r w:rsidR="00973678" w:rsidRPr="001D7263">
        <w:rPr>
          <w:strike/>
          <w:sz w:val="24"/>
          <w:szCs w:val="24"/>
        </w:rPr>
        <w:t>ванса</w:t>
      </w:r>
      <w:r w:rsidR="00355672" w:rsidRPr="001D7263">
        <w:rPr>
          <w:strike/>
          <w:sz w:val="24"/>
          <w:szCs w:val="24"/>
        </w:rPr>
        <w:t xml:space="preserve"> (документ </w:t>
      </w:r>
      <w:r w:rsidR="005736D6" w:rsidRPr="001D7263">
        <w:rPr>
          <w:strike/>
          <w:sz w:val="24"/>
          <w:szCs w:val="24"/>
        </w:rPr>
        <w:t>С</w:t>
      </w:r>
      <w:r w:rsidR="00355672" w:rsidRPr="001D7263">
        <w:rPr>
          <w:strike/>
          <w:sz w:val="24"/>
          <w:szCs w:val="24"/>
        </w:rPr>
        <w:t>чета)</w:t>
      </w:r>
      <w:r w:rsidR="00973678" w:rsidRPr="001D7263">
        <w:rPr>
          <w:strike/>
          <w:sz w:val="24"/>
          <w:szCs w:val="24"/>
        </w:rPr>
        <w:t xml:space="preserve"> появляется</w:t>
      </w:r>
      <w:proofErr w:type="gramStart"/>
      <w:r w:rsidR="00973678" w:rsidRPr="001D7263">
        <w:rPr>
          <w:sz w:val="24"/>
          <w:szCs w:val="24"/>
        </w:rPr>
        <w:t xml:space="preserve"> </w:t>
      </w:r>
      <w:r w:rsidR="000C45C1" w:rsidRPr="001D7263">
        <w:rPr>
          <w:sz w:val="24"/>
          <w:szCs w:val="24"/>
        </w:rPr>
        <w:t>В</w:t>
      </w:r>
      <w:proofErr w:type="gramEnd"/>
      <w:r w:rsidR="00973678" w:rsidRPr="001D7263">
        <w:rPr>
          <w:sz w:val="24"/>
          <w:szCs w:val="24"/>
        </w:rPr>
        <w:t xml:space="preserve"> </w:t>
      </w:r>
      <w:r w:rsidR="00355672" w:rsidRPr="001D7263">
        <w:rPr>
          <w:sz w:val="24"/>
          <w:szCs w:val="24"/>
        </w:rPr>
        <w:t>списке</w:t>
      </w:r>
      <w:r w:rsidR="00973678" w:rsidRPr="001D7263">
        <w:rPr>
          <w:sz w:val="24"/>
          <w:szCs w:val="24"/>
        </w:rPr>
        <w:t xml:space="preserve"> документов исполнения</w:t>
      </w:r>
      <w:r w:rsidRPr="001D7263">
        <w:rPr>
          <w:sz w:val="24"/>
          <w:szCs w:val="24"/>
        </w:rPr>
        <w:t xml:space="preserve"> таблицы «Распределение документа»</w:t>
      </w:r>
      <w:r w:rsidR="000C45C1" w:rsidRPr="001D7263">
        <w:rPr>
          <w:sz w:val="24"/>
          <w:szCs w:val="24"/>
        </w:rPr>
        <w:t xml:space="preserve"> добавляется строка </w:t>
      </w:r>
      <w:r w:rsidR="00973678" w:rsidRPr="001D7263">
        <w:rPr>
          <w:sz w:val="24"/>
          <w:szCs w:val="24"/>
        </w:rPr>
        <w:t xml:space="preserve"> </w:t>
      </w:r>
      <w:r w:rsidR="00DA3612" w:rsidRPr="001D7263">
        <w:rPr>
          <w:sz w:val="24"/>
          <w:szCs w:val="24"/>
        </w:rPr>
        <w:t>для ввода данных</w:t>
      </w:r>
      <w:r w:rsidRPr="001D7263">
        <w:rPr>
          <w:sz w:val="24"/>
          <w:szCs w:val="24"/>
        </w:rPr>
        <w:t xml:space="preserve">. </w:t>
      </w:r>
      <w:r w:rsidR="00DA3612" w:rsidRPr="001D7263">
        <w:rPr>
          <w:strike/>
          <w:sz w:val="24"/>
          <w:szCs w:val="24"/>
        </w:rPr>
        <w:t>И</w:t>
      </w:r>
      <w:r w:rsidRPr="001D7263">
        <w:rPr>
          <w:strike/>
          <w:sz w:val="24"/>
          <w:szCs w:val="24"/>
        </w:rPr>
        <w:t>спользовать стандартный интерфейс класса «</w:t>
      </w:r>
      <w:r w:rsidR="00921C47" w:rsidRPr="001D7263">
        <w:rPr>
          <w:strike/>
          <w:sz w:val="24"/>
          <w:szCs w:val="24"/>
        </w:rPr>
        <w:t>Зачет аванса</w:t>
      </w:r>
      <w:r w:rsidRPr="001D7263">
        <w:rPr>
          <w:strike/>
          <w:sz w:val="24"/>
          <w:szCs w:val="24"/>
        </w:rPr>
        <w:t>»</w:t>
      </w:r>
      <w:r w:rsidR="00921C47" w:rsidRPr="001D7263">
        <w:rPr>
          <w:strike/>
          <w:sz w:val="24"/>
          <w:szCs w:val="24"/>
        </w:rPr>
        <w:t xml:space="preserve"> </w:t>
      </w:r>
      <w:proofErr w:type="spellStart"/>
      <w:r w:rsidR="00921C47" w:rsidRPr="001D7263">
        <w:rPr>
          <w:strike/>
          <w:sz w:val="24"/>
          <w:szCs w:val="24"/>
        </w:rPr>
        <w:t>Pm_PayMove</w:t>
      </w:r>
      <w:proofErr w:type="spellEnd"/>
      <w:r w:rsidR="00921C47" w:rsidRPr="001D7263">
        <w:rPr>
          <w:strike/>
          <w:sz w:val="24"/>
          <w:szCs w:val="24"/>
        </w:rPr>
        <w:t xml:space="preserve">, добавив в </w:t>
      </w:r>
      <w:r w:rsidR="008B0AD4" w:rsidRPr="001D7263">
        <w:rPr>
          <w:strike/>
          <w:sz w:val="24"/>
          <w:szCs w:val="24"/>
        </w:rPr>
        <w:t xml:space="preserve">класс </w:t>
      </w:r>
      <w:r w:rsidR="00921C47" w:rsidRPr="001D7263">
        <w:rPr>
          <w:strike/>
          <w:sz w:val="24"/>
          <w:szCs w:val="24"/>
        </w:rPr>
        <w:t xml:space="preserve">атрибуты: </w:t>
      </w:r>
    </w:p>
    <w:tbl>
      <w:tblPr>
        <w:tblStyle w:val="ad"/>
        <w:tblW w:w="8784" w:type="dxa"/>
        <w:tblInd w:w="392" w:type="dxa"/>
        <w:tblLook w:val="04A0"/>
      </w:tblPr>
      <w:tblGrid>
        <w:gridCol w:w="1809"/>
        <w:gridCol w:w="2581"/>
        <w:gridCol w:w="2308"/>
        <w:gridCol w:w="2086"/>
      </w:tblGrid>
      <w:tr w:rsidR="00485A59" w:rsidRPr="001D7263" w:rsidTr="00921C4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1C47" w:rsidRPr="001D7263" w:rsidRDefault="006E4573" w:rsidP="003B7A07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1D7263">
              <w:rPr>
                <w:b/>
                <w:bCs/>
                <w:strike/>
                <w:sz w:val="24"/>
                <w:szCs w:val="24"/>
              </w:rPr>
              <w:t>Системное имя атрибута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1C47" w:rsidRPr="001D7263" w:rsidRDefault="006E4573" w:rsidP="003B7A07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1D7263">
              <w:rPr>
                <w:b/>
                <w:bCs/>
                <w:strike/>
                <w:sz w:val="24"/>
                <w:szCs w:val="24"/>
              </w:rPr>
              <w:t>Наименование атрибута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1C47" w:rsidRPr="001D7263" w:rsidRDefault="006E4573" w:rsidP="003B7A07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1D7263">
              <w:rPr>
                <w:b/>
                <w:bCs/>
                <w:strike/>
                <w:sz w:val="24"/>
                <w:szCs w:val="24"/>
              </w:rPr>
              <w:t>Атрибут класса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1C47" w:rsidRPr="001D7263" w:rsidRDefault="006E4573" w:rsidP="003B7A07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1D7263">
              <w:rPr>
                <w:b/>
                <w:bCs/>
                <w:strike/>
                <w:sz w:val="24"/>
                <w:szCs w:val="24"/>
              </w:rPr>
              <w:t>Комментарий</w:t>
            </w:r>
          </w:p>
        </w:tc>
      </w:tr>
      <w:tr w:rsidR="00485A59" w:rsidRPr="001D7263" w:rsidTr="00921C4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C47" w:rsidRPr="001D7263" w:rsidRDefault="006E4573" w:rsidP="003B7A07">
            <w:pPr>
              <w:rPr>
                <w:strike/>
                <w:sz w:val="24"/>
                <w:szCs w:val="24"/>
              </w:rPr>
            </w:pPr>
            <w:proofErr w:type="spellStart"/>
            <w:r w:rsidRPr="001D7263">
              <w:rPr>
                <w:iCs/>
                <w:strike/>
                <w:sz w:val="24"/>
                <w:szCs w:val="24"/>
                <w:lang w:val="en-US"/>
              </w:rPr>
              <w:t>idAcc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C47" w:rsidRPr="001D7263" w:rsidRDefault="00921C47" w:rsidP="003B7A07">
            <w:pPr>
              <w:rPr>
                <w:iCs/>
                <w:strike/>
                <w:sz w:val="24"/>
                <w:szCs w:val="24"/>
                <w:highlight w:val="yellow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C47" w:rsidRPr="001D7263" w:rsidRDefault="00921C47" w:rsidP="003B7A07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C47" w:rsidRPr="001D7263" w:rsidRDefault="00921C47" w:rsidP="003B7A07">
            <w:pPr>
              <w:rPr>
                <w:iCs/>
                <w:strike/>
                <w:sz w:val="24"/>
                <w:szCs w:val="24"/>
                <w:lang w:val="en-US"/>
              </w:rPr>
            </w:pPr>
          </w:p>
        </w:tc>
      </w:tr>
      <w:tr w:rsidR="00485A59" w:rsidRPr="001D7263" w:rsidTr="00921C4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1D7263" w:rsidRDefault="006E4573" w:rsidP="003B7A07">
            <w:pPr>
              <w:rPr>
                <w:iCs/>
                <w:strike/>
                <w:sz w:val="24"/>
                <w:szCs w:val="24"/>
                <w:lang w:val="en-US"/>
              </w:rPr>
            </w:pPr>
            <w:proofErr w:type="spellStart"/>
            <w:r w:rsidRPr="001D7263">
              <w:rPr>
                <w:iCs/>
                <w:strike/>
                <w:sz w:val="24"/>
                <w:szCs w:val="24"/>
                <w:lang w:val="en-US"/>
              </w:rPr>
              <w:t>idAccHL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1D7263" w:rsidRDefault="006E4573" w:rsidP="003B7A07">
            <w:pPr>
              <w:rPr>
                <w:iCs/>
                <w:strike/>
                <w:sz w:val="24"/>
                <w:szCs w:val="24"/>
                <w:highlight w:val="yellow"/>
              </w:rPr>
            </w:pPr>
            <w:r w:rsidRPr="001D7263">
              <w:rPr>
                <w:iCs/>
                <w:strike/>
                <w:sz w:val="24"/>
                <w:szCs w:val="24"/>
                <w:highlight w:val="yellow"/>
              </w:rPr>
              <w:t>Счет ГК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1D7263" w:rsidRDefault="0096338D" w:rsidP="003B7A07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1D7263" w:rsidRDefault="0096338D" w:rsidP="003B7A07">
            <w:pPr>
              <w:rPr>
                <w:iCs/>
                <w:strike/>
                <w:sz w:val="24"/>
                <w:szCs w:val="24"/>
                <w:lang w:val="en-US"/>
              </w:rPr>
            </w:pPr>
          </w:p>
        </w:tc>
      </w:tr>
      <w:tr w:rsidR="00485A59" w:rsidRPr="001D7263" w:rsidTr="00921C4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C47" w:rsidRPr="001D7263" w:rsidRDefault="00921C47" w:rsidP="003B7A07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C47" w:rsidRPr="001D7263" w:rsidRDefault="006E4573" w:rsidP="003B7A07">
            <w:pPr>
              <w:rPr>
                <w:iCs/>
                <w:strike/>
                <w:sz w:val="24"/>
                <w:szCs w:val="24"/>
                <w:highlight w:val="yellow"/>
              </w:rPr>
            </w:pPr>
            <w:r w:rsidRPr="001D7263">
              <w:rPr>
                <w:iCs/>
                <w:strike/>
                <w:sz w:val="24"/>
                <w:szCs w:val="24"/>
                <w:highlight w:val="yellow"/>
              </w:rPr>
              <w:t>Группа учёта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C47" w:rsidRPr="001D7263" w:rsidRDefault="00921C47" w:rsidP="003B7A07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C47" w:rsidRPr="001D7263" w:rsidRDefault="00921C47" w:rsidP="003B7A07">
            <w:pPr>
              <w:rPr>
                <w:iCs/>
                <w:strike/>
                <w:sz w:val="24"/>
                <w:szCs w:val="24"/>
                <w:lang w:val="en-US"/>
              </w:rPr>
            </w:pPr>
          </w:p>
        </w:tc>
      </w:tr>
      <w:tr w:rsidR="00485A59" w:rsidRPr="001D7263" w:rsidTr="00921C4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C47" w:rsidRPr="001D7263" w:rsidRDefault="006E4573" w:rsidP="003B7A07">
            <w:pPr>
              <w:rPr>
                <w:strike/>
                <w:sz w:val="24"/>
                <w:szCs w:val="24"/>
              </w:rPr>
            </w:pPr>
            <w:proofErr w:type="spellStart"/>
            <w:r w:rsidRPr="001D7263">
              <w:rPr>
                <w:iCs/>
                <w:strike/>
                <w:sz w:val="24"/>
                <w:szCs w:val="24"/>
                <w:lang w:val="en-US"/>
              </w:rPr>
              <w:t>idVATRate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C47" w:rsidRPr="001D7263" w:rsidRDefault="006E4573" w:rsidP="003B7A07">
            <w:pPr>
              <w:rPr>
                <w:iCs/>
                <w:strike/>
                <w:sz w:val="24"/>
                <w:szCs w:val="24"/>
                <w:highlight w:val="yellow"/>
              </w:rPr>
            </w:pPr>
            <w:r w:rsidRPr="001D7263">
              <w:rPr>
                <w:iCs/>
                <w:strike/>
                <w:sz w:val="24"/>
                <w:szCs w:val="24"/>
                <w:highlight w:val="yellow"/>
              </w:rPr>
              <w:t>Ставка НДС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C47" w:rsidRPr="001D7263" w:rsidRDefault="00921C47" w:rsidP="003B7A07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C47" w:rsidRPr="001D7263" w:rsidRDefault="00921C47" w:rsidP="003B7A07">
            <w:pPr>
              <w:rPr>
                <w:iCs/>
                <w:strike/>
                <w:sz w:val="24"/>
                <w:szCs w:val="24"/>
                <w:lang w:val="en-US"/>
              </w:rPr>
            </w:pPr>
          </w:p>
        </w:tc>
      </w:tr>
      <w:tr w:rsidR="00485A59" w:rsidRPr="001D7263" w:rsidTr="00921C4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1D7263" w:rsidRDefault="006E4573" w:rsidP="0096338D">
            <w:pPr>
              <w:rPr>
                <w:strike/>
                <w:sz w:val="24"/>
                <w:szCs w:val="24"/>
              </w:rPr>
            </w:pPr>
            <w:proofErr w:type="spellStart"/>
            <w:r w:rsidRPr="001D7263">
              <w:rPr>
                <w:iCs/>
                <w:strike/>
                <w:sz w:val="24"/>
                <w:szCs w:val="24"/>
                <w:lang w:val="en-US"/>
              </w:rPr>
              <w:t>nSumVAT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1D7263" w:rsidRDefault="006E4573" w:rsidP="0096338D">
            <w:pPr>
              <w:rPr>
                <w:iCs/>
                <w:strike/>
                <w:sz w:val="24"/>
                <w:szCs w:val="24"/>
                <w:highlight w:val="yellow"/>
              </w:rPr>
            </w:pPr>
            <w:r w:rsidRPr="001D7263">
              <w:rPr>
                <w:iCs/>
                <w:strike/>
                <w:sz w:val="24"/>
                <w:szCs w:val="24"/>
                <w:highlight w:val="yellow"/>
              </w:rPr>
              <w:t>Сумма НДС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1D7263" w:rsidRDefault="0096338D" w:rsidP="0096338D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1D7263" w:rsidRDefault="006E4573" w:rsidP="0096338D">
            <w:pPr>
              <w:rPr>
                <w:iCs/>
                <w:strike/>
                <w:sz w:val="24"/>
                <w:szCs w:val="24"/>
              </w:rPr>
            </w:pPr>
            <w:r w:rsidRPr="001D7263">
              <w:rPr>
                <w:iCs/>
                <w:strike/>
                <w:sz w:val="24"/>
                <w:szCs w:val="24"/>
              </w:rPr>
              <w:t xml:space="preserve"> </w:t>
            </w:r>
          </w:p>
        </w:tc>
      </w:tr>
      <w:tr w:rsidR="00485A59" w:rsidRPr="001D7263" w:rsidTr="00921C4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1D7263" w:rsidRDefault="006E4573" w:rsidP="0096338D">
            <w:pPr>
              <w:rPr>
                <w:iCs/>
                <w:strike/>
                <w:sz w:val="24"/>
                <w:szCs w:val="24"/>
                <w:lang w:val="en-US"/>
              </w:rPr>
            </w:pPr>
            <w:proofErr w:type="spellStart"/>
            <w:r w:rsidRPr="001D7263">
              <w:rPr>
                <w:iCs/>
                <w:strike/>
                <w:sz w:val="24"/>
                <w:szCs w:val="24"/>
                <w:lang w:val="en-US"/>
              </w:rPr>
              <w:t>nSumVATBase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1D7263" w:rsidRDefault="006E4573" w:rsidP="0096338D">
            <w:pPr>
              <w:rPr>
                <w:iCs/>
                <w:strike/>
                <w:sz w:val="24"/>
                <w:szCs w:val="24"/>
                <w:highlight w:val="yellow"/>
              </w:rPr>
            </w:pPr>
            <w:r w:rsidRPr="001D7263">
              <w:rPr>
                <w:iCs/>
                <w:strike/>
                <w:sz w:val="24"/>
                <w:szCs w:val="24"/>
                <w:highlight w:val="yellow"/>
              </w:rPr>
              <w:t>Сумма НДС НВ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1D7263" w:rsidRDefault="0096338D" w:rsidP="0096338D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38D" w:rsidRPr="001D7263" w:rsidRDefault="0096338D" w:rsidP="0096338D">
            <w:pPr>
              <w:rPr>
                <w:iCs/>
                <w:strike/>
                <w:sz w:val="24"/>
                <w:szCs w:val="24"/>
              </w:rPr>
            </w:pPr>
          </w:p>
        </w:tc>
      </w:tr>
    </w:tbl>
    <w:p w:rsidR="00921C47" w:rsidRDefault="00952BFD" w:rsidP="00EA14F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52BFD">
        <w:rPr>
          <w:color w:val="FF0000"/>
          <w:sz w:val="24"/>
          <w:szCs w:val="24"/>
        </w:rPr>
        <w:t>Предложение</w:t>
      </w:r>
      <w:r w:rsidR="00DA3612">
        <w:rPr>
          <w:color w:val="FF0000"/>
          <w:sz w:val="24"/>
          <w:szCs w:val="24"/>
        </w:rPr>
        <w:t>:</w:t>
      </w:r>
      <w:r w:rsidRPr="00952BFD">
        <w:rPr>
          <w:color w:val="FF0000"/>
          <w:sz w:val="24"/>
          <w:szCs w:val="24"/>
        </w:rPr>
        <w:t xml:space="preserve"> Не открывать еще одно окно, а править в созданной строчке внутри интерфейса</w:t>
      </w:r>
    </w:p>
    <w:p w:rsidR="00EA14FB" w:rsidRDefault="006E4573" w:rsidP="00EA14FB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Счет главной книги</w:t>
      </w:r>
      <w:r w:rsidR="00861549">
        <w:rPr>
          <w:sz w:val="24"/>
          <w:szCs w:val="24"/>
        </w:rPr>
        <w:t xml:space="preserve"> </w:t>
      </w:r>
      <w:r w:rsidR="00861549" w:rsidRPr="00861549">
        <w:rPr>
          <w:sz w:val="24"/>
          <w:szCs w:val="24"/>
          <w:highlight w:val="yellow"/>
        </w:rPr>
        <w:t>и группа учета и еще возможно какие</w:t>
      </w:r>
      <w:r w:rsidR="00DA3612">
        <w:rPr>
          <w:sz w:val="24"/>
          <w:szCs w:val="24"/>
          <w:highlight w:val="yellow"/>
        </w:rPr>
        <w:t>-</w:t>
      </w:r>
      <w:r w:rsidR="00861549" w:rsidRPr="00861549">
        <w:rPr>
          <w:sz w:val="24"/>
          <w:szCs w:val="24"/>
          <w:highlight w:val="yellow"/>
        </w:rPr>
        <w:t>то данные (с Леной Малковой и Ксенией надо сразу поговорить, что для НДС надо может)</w:t>
      </w:r>
      <w:r>
        <w:rPr>
          <w:sz w:val="24"/>
          <w:szCs w:val="24"/>
        </w:rPr>
        <w:t xml:space="preserve"> заполняется на основании настроечной таблицы</w:t>
      </w:r>
      <w:r w:rsidRPr="005736D6">
        <w:rPr>
          <w:sz w:val="24"/>
          <w:szCs w:val="24"/>
        </w:rPr>
        <w:t xml:space="preserve">: </w:t>
      </w:r>
    </w:p>
    <w:tbl>
      <w:tblPr>
        <w:tblStyle w:val="ad"/>
        <w:tblW w:w="0" w:type="auto"/>
        <w:tblInd w:w="421" w:type="dxa"/>
        <w:tblLook w:val="04A0"/>
      </w:tblPr>
      <w:tblGrid>
        <w:gridCol w:w="4394"/>
        <w:gridCol w:w="4531"/>
      </w:tblGrid>
      <w:tr w:rsidR="00485A59" w:rsidTr="0096338D">
        <w:tc>
          <w:tcPr>
            <w:tcW w:w="4394" w:type="dxa"/>
          </w:tcPr>
          <w:p w:rsidR="00EA14FB" w:rsidRDefault="006925F3" w:rsidP="00FE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</w:t>
            </w:r>
            <w:bookmarkStart w:id="0" w:name="_GoBack"/>
            <w:bookmarkEnd w:id="0"/>
            <w:r>
              <w:rPr>
                <w:sz w:val="24"/>
                <w:szCs w:val="24"/>
              </w:rPr>
              <w:t>татьи бюджета (ФП)</w:t>
            </w:r>
          </w:p>
        </w:tc>
        <w:tc>
          <w:tcPr>
            <w:tcW w:w="4531" w:type="dxa"/>
          </w:tcPr>
          <w:p w:rsidR="00EA14FB" w:rsidRDefault="006E4573" w:rsidP="00FE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 главной книги</w:t>
            </w:r>
          </w:p>
        </w:tc>
      </w:tr>
      <w:tr w:rsidR="00485A59" w:rsidTr="0096338D">
        <w:tc>
          <w:tcPr>
            <w:tcW w:w="4394" w:type="dxa"/>
          </w:tcPr>
          <w:p w:rsidR="00EA14FB" w:rsidRDefault="006E4573" w:rsidP="00FE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6028888</w:t>
            </w:r>
          </w:p>
        </w:tc>
        <w:tc>
          <w:tcPr>
            <w:tcW w:w="4531" w:type="dxa"/>
          </w:tcPr>
          <w:p w:rsidR="00EA14FB" w:rsidRDefault="006E4573" w:rsidP="00FE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6002020000</w:t>
            </w:r>
          </w:p>
        </w:tc>
      </w:tr>
    </w:tbl>
    <w:p w:rsidR="00973678" w:rsidRPr="005736D6" w:rsidRDefault="00973678" w:rsidP="00EA14FB">
      <w:pPr>
        <w:ind w:left="1440"/>
        <w:rPr>
          <w:sz w:val="24"/>
          <w:szCs w:val="24"/>
        </w:rPr>
      </w:pPr>
    </w:p>
    <w:p w:rsidR="00F072CA" w:rsidRDefault="006E4573" w:rsidP="00F072CA">
      <w:pPr>
        <w:ind w:left="1416"/>
        <w:rPr>
          <w:sz w:val="24"/>
          <w:szCs w:val="24"/>
        </w:rPr>
      </w:pPr>
      <w:r>
        <w:rPr>
          <w:sz w:val="24"/>
          <w:szCs w:val="24"/>
        </w:rPr>
        <w:t>Г) е</w:t>
      </w:r>
      <w:r w:rsidR="00973678" w:rsidRPr="005736D6">
        <w:rPr>
          <w:sz w:val="24"/>
          <w:szCs w:val="24"/>
        </w:rPr>
        <w:t>сли нет документов исполнения или необходимо их добави</w:t>
      </w:r>
      <w:r w:rsidR="00EA14FB">
        <w:rPr>
          <w:sz w:val="24"/>
          <w:szCs w:val="24"/>
        </w:rPr>
        <w:t>ть, то пользователь нажимает кнопку «</w:t>
      </w:r>
      <w:r w:rsidR="00973678" w:rsidRPr="005736D6">
        <w:rPr>
          <w:sz w:val="24"/>
          <w:szCs w:val="24"/>
        </w:rPr>
        <w:t>Добавить документ исполнения</w:t>
      </w:r>
      <w:r w:rsidR="00EA14FB">
        <w:rPr>
          <w:sz w:val="24"/>
          <w:szCs w:val="24"/>
        </w:rPr>
        <w:t>"</w:t>
      </w:r>
      <w:r w:rsidR="00973678" w:rsidRPr="005736D6">
        <w:rPr>
          <w:sz w:val="24"/>
          <w:szCs w:val="24"/>
        </w:rPr>
        <w:t xml:space="preserve">. Открывается диалоговое окно с поиском документов исполнения. </w:t>
      </w:r>
      <w:r w:rsidR="00693F17">
        <w:rPr>
          <w:sz w:val="24"/>
          <w:szCs w:val="24"/>
        </w:rPr>
        <w:t>В окне п</w:t>
      </w:r>
      <w:r w:rsidR="00693F17" w:rsidRPr="00693F17">
        <w:rPr>
          <w:sz w:val="24"/>
          <w:szCs w:val="24"/>
        </w:rPr>
        <w:t>оиск</w:t>
      </w:r>
      <w:r w:rsidR="00693F17">
        <w:rPr>
          <w:sz w:val="24"/>
          <w:szCs w:val="24"/>
        </w:rPr>
        <w:t xml:space="preserve">а атрибуты </w:t>
      </w:r>
      <w:r w:rsidR="00693F17" w:rsidRPr="00693F17">
        <w:rPr>
          <w:sz w:val="24"/>
          <w:szCs w:val="24"/>
        </w:rPr>
        <w:t xml:space="preserve"> предварительно заполнить контраге</w:t>
      </w:r>
      <w:r w:rsidR="00693F17">
        <w:rPr>
          <w:sz w:val="24"/>
          <w:szCs w:val="24"/>
        </w:rPr>
        <w:t>н</w:t>
      </w:r>
      <w:r w:rsidR="00BC1FEA">
        <w:rPr>
          <w:sz w:val="24"/>
          <w:szCs w:val="24"/>
        </w:rPr>
        <w:t>том</w:t>
      </w:r>
      <w:r w:rsidR="00693F17" w:rsidRPr="00693F17">
        <w:rPr>
          <w:sz w:val="24"/>
          <w:szCs w:val="24"/>
        </w:rPr>
        <w:t>, карточкой договора, ко</w:t>
      </w:r>
      <w:r w:rsidR="00693F17">
        <w:rPr>
          <w:sz w:val="24"/>
          <w:szCs w:val="24"/>
        </w:rPr>
        <w:t>дом структурного подразделения.</w:t>
      </w:r>
    </w:p>
    <w:p w:rsidR="005736D6" w:rsidRPr="005736D6" w:rsidRDefault="006E4573" w:rsidP="00F072CA">
      <w:pPr>
        <w:ind w:left="1416" w:firstLine="384"/>
        <w:rPr>
          <w:sz w:val="24"/>
          <w:szCs w:val="24"/>
        </w:rPr>
      </w:pPr>
      <w:r w:rsidRPr="005736D6">
        <w:rPr>
          <w:sz w:val="24"/>
          <w:szCs w:val="24"/>
        </w:rPr>
        <w:t xml:space="preserve">Выбранный документ добавляется в </w:t>
      </w:r>
      <w:r w:rsidR="002949A7" w:rsidRPr="005736D6">
        <w:rPr>
          <w:sz w:val="24"/>
          <w:szCs w:val="24"/>
        </w:rPr>
        <w:t>список</w:t>
      </w:r>
      <w:r w:rsidRPr="005736D6">
        <w:rPr>
          <w:sz w:val="24"/>
          <w:szCs w:val="24"/>
        </w:rPr>
        <w:t xml:space="preserve"> документов исполнения, </w:t>
      </w:r>
      <w:r w:rsidR="002949A7" w:rsidRPr="005736D6">
        <w:rPr>
          <w:sz w:val="24"/>
          <w:szCs w:val="24"/>
        </w:rPr>
        <w:t xml:space="preserve">при этом автоматически заполнятся поля «Сумма зачёта» и «Сумма НДС зачета», </w:t>
      </w:r>
      <w:r w:rsidR="00F072CA">
        <w:rPr>
          <w:sz w:val="24"/>
          <w:szCs w:val="24"/>
        </w:rPr>
        <w:t>«С</w:t>
      </w:r>
      <w:r w:rsidR="002949A7" w:rsidRPr="005736D6">
        <w:rPr>
          <w:sz w:val="24"/>
          <w:szCs w:val="24"/>
        </w:rPr>
        <w:t>чет главной книги</w:t>
      </w:r>
      <w:r w:rsidR="00F072CA">
        <w:rPr>
          <w:sz w:val="24"/>
          <w:szCs w:val="24"/>
        </w:rPr>
        <w:t>»</w:t>
      </w:r>
      <w:r w:rsidRPr="005736D6">
        <w:rPr>
          <w:sz w:val="24"/>
          <w:szCs w:val="24"/>
        </w:rPr>
        <w:t xml:space="preserve">. </w:t>
      </w:r>
    </w:p>
    <w:p w:rsidR="00D77D90" w:rsidRDefault="006E4573" w:rsidP="00F072CA">
      <w:pPr>
        <w:ind w:left="1416"/>
        <w:rPr>
          <w:sz w:val="24"/>
          <w:szCs w:val="24"/>
        </w:rPr>
      </w:pPr>
      <w:r>
        <w:rPr>
          <w:sz w:val="24"/>
          <w:szCs w:val="24"/>
        </w:rPr>
        <w:t>Д) н</w:t>
      </w:r>
      <w:r w:rsidR="005736D6" w:rsidRPr="005736D6">
        <w:rPr>
          <w:sz w:val="24"/>
          <w:szCs w:val="24"/>
        </w:rPr>
        <w:t>ажать кнопку</w:t>
      </w:r>
      <w:proofErr w:type="gramStart"/>
      <w:r w:rsidR="005736D6" w:rsidRPr="005736D6">
        <w:rPr>
          <w:sz w:val="24"/>
          <w:szCs w:val="24"/>
        </w:rPr>
        <w:t xml:space="preserve"> С</w:t>
      </w:r>
      <w:proofErr w:type="gramEnd"/>
      <w:r w:rsidR="005736D6" w:rsidRPr="005736D6">
        <w:rPr>
          <w:sz w:val="24"/>
          <w:szCs w:val="24"/>
        </w:rPr>
        <w:t xml:space="preserve">охранить. Если вся сумма ПП/ВПП распределена, то по этому событию </w:t>
      </w:r>
      <w:r>
        <w:rPr>
          <w:sz w:val="24"/>
          <w:szCs w:val="24"/>
        </w:rPr>
        <w:t>по</w:t>
      </w:r>
      <w:r w:rsidR="005736D6" w:rsidRPr="005736D6">
        <w:rPr>
          <w:sz w:val="24"/>
          <w:szCs w:val="24"/>
        </w:rPr>
        <w:t>меня</w:t>
      </w:r>
      <w:r>
        <w:rPr>
          <w:sz w:val="24"/>
          <w:szCs w:val="24"/>
        </w:rPr>
        <w:t>ть</w:t>
      </w:r>
      <w:r w:rsidR="005736D6" w:rsidRPr="005736D6">
        <w:rPr>
          <w:sz w:val="24"/>
          <w:szCs w:val="24"/>
        </w:rPr>
        <w:t xml:space="preserve"> ста</w:t>
      </w:r>
      <w:r>
        <w:rPr>
          <w:sz w:val="24"/>
          <w:szCs w:val="24"/>
        </w:rPr>
        <w:t>тус на «Распределен», покрасить светофор в «Желтый».</w:t>
      </w:r>
    </w:p>
    <w:p w:rsidR="00F072CA" w:rsidRDefault="006E4573" w:rsidP="00F072CA">
      <w:pPr>
        <w:ind w:left="1416"/>
        <w:rPr>
          <w:sz w:val="24"/>
          <w:szCs w:val="24"/>
        </w:rPr>
      </w:pPr>
      <w:r>
        <w:rPr>
          <w:sz w:val="24"/>
          <w:szCs w:val="24"/>
        </w:rPr>
        <w:t>Е) п</w:t>
      </w:r>
      <w:r w:rsidR="002B777B">
        <w:rPr>
          <w:sz w:val="24"/>
          <w:szCs w:val="24"/>
        </w:rPr>
        <w:t>ри п</w:t>
      </w:r>
      <w:r w:rsidR="00D77D90">
        <w:rPr>
          <w:sz w:val="24"/>
          <w:szCs w:val="24"/>
        </w:rPr>
        <w:t>еревод</w:t>
      </w:r>
      <w:r w:rsidR="002B777B">
        <w:rPr>
          <w:sz w:val="24"/>
          <w:szCs w:val="24"/>
        </w:rPr>
        <w:t>е</w:t>
      </w:r>
      <w:r w:rsidR="000D7EB5" w:rsidRPr="000D7EB5">
        <w:rPr>
          <w:sz w:val="24"/>
          <w:szCs w:val="24"/>
        </w:rPr>
        <w:t xml:space="preserve"> </w:t>
      </w:r>
      <w:r w:rsidR="002B777B">
        <w:rPr>
          <w:sz w:val="24"/>
          <w:szCs w:val="24"/>
        </w:rPr>
        <w:t>пользователем в статус «Принят</w:t>
      </w:r>
      <w:r>
        <w:rPr>
          <w:sz w:val="24"/>
          <w:szCs w:val="24"/>
        </w:rPr>
        <w:t xml:space="preserve"> к учету</w:t>
      </w:r>
      <w:r w:rsidR="002B777B">
        <w:rPr>
          <w:sz w:val="24"/>
          <w:szCs w:val="24"/>
        </w:rPr>
        <w:t>»</w:t>
      </w:r>
      <w:r>
        <w:rPr>
          <w:sz w:val="24"/>
          <w:szCs w:val="24"/>
        </w:rPr>
        <w:t xml:space="preserve">: </w:t>
      </w:r>
    </w:p>
    <w:p w:rsidR="00F072CA" w:rsidRDefault="006E4573" w:rsidP="00F072CA">
      <w:pPr>
        <w:pStyle w:val="a7"/>
        <w:numPr>
          <w:ilvl w:val="0"/>
          <w:numId w:val="16"/>
        </w:numPr>
        <w:rPr>
          <w:sz w:val="24"/>
          <w:szCs w:val="24"/>
        </w:rPr>
      </w:pPr>
      <w:r w:rsidRPr="00F072CA">
        <w:rPr>
          <w:sz w:val="24"/>
          <w:szCs w:val="24"/>
        </w:rPr>
        <w:t xml:space="preserve">проверить статус документа «Распределен», </w:t>
      </w:r>
      <w:r w:rsidR="002B777B" w:rsidRPr="00F072CA">
        <w:rPr>
          <w:sz w:val="24"/>
          <w:szCs w:val="24"/>
        </w:rPr>
        <w:t xml:space="preserve"> </w:t>
      </w:r>
    </w:p>
    <w:p w:rsidR="00F072CA" w:rsidRDefault="006E4573" w:rsidP="00F072CA">
      <w:pPr>
        <w:pStyle w:val="a7"/>
        <w:numPr>
          <w:ilvl w:val="0"/>
          <w:numId w:val="16"/>
        </w:numPr>
        <w:rPr>
          <w:sz w:val="24"/>
          <w:szCs w:val="24"/>
        </w:rPr>
      </w:pPr>
      <w:r w:rsidRPr="00F072CA">
        <w:rPr>
          <w:sz w:val="24"/>
          <w:szCs w:val="24"/>
        </w:rPr>
        <w:t xml:space="preserve">установить статус </w:t>
      </w:r>
      <w:r>
        <w:rPr>
          <w:sz w:val="24"/>
          <w:szCs w:val="24"/>
        </w:rPr>
        <w:t>«Принят к учету»,</w:t>
      </w:r>
    </w:p>
    <w:p w:rsidR="00B2286E" w:rsidRDefault="006E4573" w:rsidP="00B2286E">
      <w:pPr>
        <w:pStyle w:val="a7"/>
        <w:numPr>
          <w:ilvl w:val="0"/>
          <w:numId w:val="16"/>
        </w:numPr>
        <w:rPr>
          <w:sz w:val="24"/>
          <w:szCs w:val="24"/>
        </w:rPr>
      </w:pPr>
      <w:r w:rsidRPr="00F072CA">
        <w:rPr>
          <w:sz w:val="24"/>
          <w:szCs w:val="24"/>
        </w:rPr>
        <w:t xml:space="preserve">сформировать проводки, </w:t>
      </w:r>
    </w:p>
    <w:p w:rsidR="00444A88" w:rsidRDefault="006E4573" w:rsidP="00F072CA">
      <w:pPr>
        <w:pStyle w:val="a7"/>
        <w:numPr>
          <w:ilvl w:val="0"/>
          <w:numId w:val="16"/>
        </w:numPr>
        <w:rPr>
          <w:sz w:val="24"/>
          <w:szCs w:val="24"/>
        </w:rPr>
      </w:pPr>
      <w:r w:rsidRPr="00F072CA">
        <w:rPr>
          <w:sz w:val="24"/>
          <w:szCs w:val="24"/>
        </w:rPr>
        <w:t>сменить светофор на «Зеленый».</w:t>
      </w:r>
    </w:p>
    <w:p w:rsidR="00B2286E" w:rsidRDefault="006E4573" w:rsidP="00B2286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Ж) При необходимости сформировать документ счет – фактуру на аванс, пользователь нажимает кнопку «Счет-фактура на аванс». </w:t>
      </w:r>
      <w:r w:rsidR="00087173">
        <w:rPr>
          <w:sz w:val="24"/>
          <w:szCs w:val="24"/>
        </w:rPr>
        <w:t xml:space="preserve"> </w:t>
      </w:r>
    </w:p>
    <w:p w:rsidR="00087173" w:rsidRPr="00087173" w:rsidRDefault="006E4573" w:rsidP="00B2286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Для отображения интерфейса «Счет-фактура на аванс» для входящих платежных документов использовать стандартный класс «</w:t>
      </w:r>
      <w:proofErr w:type="spellStart"/>
      <w:r>
        <w:rPr>
          <w:sz w:val="24"/>
          <w:szCs w:val="24"/>
        </w:rPr>
        <w:t>Stm_InvBillDoc</w:t>
      </w:r>
      <w:proofErr w:type="spellEnd"/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>», используя атрибуты класса.</w:t>
      </w:r>
    </w:p>
    <w:p w:rsidR="002B777B" w:rsidRPr="005736D6" w:rsidRDefault="002B777B" w:rsidP="005736D6">
      <w:pPr>
        <w:ind w:left="708" w:firstLine="708"/>
        <w:rPr>
          <w:sz w:val="24"/>
          <w:szCs w:val="24"/>
        </w:rPr>
      </w:pPr>
    </w:p>
    <w:p w:rsidR="0031159B" w:rsidRDefault="0031159B" w:rsidP="00F233BE"/>
    <w:p w:rsidR="00B17BE5" w:rsidRPr="00B17BE5" w:rsidRDefault="00B17BE5" w:rsidP="00F233BE"/>
    <w:sectPr w:rsidR="00B17BE5" w:rsidRPr="00B17BE5" w:rsidSect="000C45C1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55F1"/>
    <w:multiLevelType w:val="multilevel"/>
    <w:tmpl w:val="10E0E3A0"/>
    <w:styleLink w:val="2"/>
    <w:lvl w:ilvl="0">
      <w:start w:val="1"/>
      <w:numFmt w:val="decimal"/>
      <w:suff w:val="space"/>
      <w:lvlText w:val="%1."/>
      <w:lvlJc w:val="left"/>
      <w:pPr>
        <w:ind w:left="1069" w:hanging="1069"/>
      </w:pPr>
      <w:rPr>
        <w:rFonts w:ascii="Calibri" w:hAnsi="Calibri" w:cs="Times New Roman" w:hint="default"/>
        <w:b/>
        <w:i w:val="0"/>
        <w:sz w:val="22"/>
      </w:rPr>
    </w:lvl>
    <w:lvl w:ilvl="1">
      <w:start w:val="1"/>
      <w:numFmt w:val="decimal"/>
      <w:isLgl/>
      <w:suff w:val="space"/>
      <w:lvlText w:val="%1.%2"/>
      <w:lvlJc w:val="left"/>
      <w:pPr>
        <w:ind w:left="227" w:firstLine="0"/>
      </w:pPr>
      <w:rPr>
        <w:rFonts w:ascii="Calibri" w:hAnsi="Calibri" w:cs="Times New Roman" w:hint="default"/>
        <w:b/>
        <w:i w:val="0"/>
        <w:color w:val="000000" w:themeColor="text1"/>
        <w:sz w:val="22"/>
      </w:rPr>
    </w:lvl>
    <w:lvl w:ilvl="2">
      <w:start w:val="1"/>
      <w:numFmt w:val="decimal"/>
      <w:isLgl/>
      <w:suff w:val="space"/>
      <w:lvlText w:val="%1.%2.%3"/>
      <w:lvlJc w:val="left"/>
      <w:pPr>
        <w:ind w:left="2268" w:firstLine="0"/>
      </w:pPr>
      <w:rPr>
        <w:rFonts w:ascii="Calibri" w:hAnsi="Calibri" w:cs="Times New Roman" w:hint="default"/>
        <w:b/>
        <w:bCs w:val="0"/>
        <w:i w:val="0"/>
        <w:color w:val="000000" w:themeColor="text1"/>
        <w:sz w:val="22"/>
      </w:rPr>
    </w:lvl>
    <w:lvl w:ilvl="3">
      <w:start w:val="1"/>
      <w:numFmt w:val="decimal"/>
      <w:isLgl/>
      <w:suff w:val="space"/>
      <w:lvlText w:val="%1.%2.%3.%4"/>
      <w:lvlJc w:val="left"/>
      <w:pPr>
        <w:ind w:left="907" w:firstLine="0"/>
      </w:pPr>
      <w:rPr>
        <w:rFonts w:ascii="Calibri" w:hAnsi="Calibri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2"/>
        <w:u w:val="none"/>
        <w:effect w:val="none"/>
        <w:vertAlign w:val="baseline"/>
        <w:specVanish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1191" w:firstLine="0"/>
      </w:pPr>
      <w:rPr>
        <w:rFonts w:ascii="Calibri" w:hAnsi="Calibri" w:cs="Times New Roman" w:hint="default"/>
        <w:b w:val="0"/>
        <w:i w:val="0"/>
        <w:color w:val="000000" w:themeColor="text1"/>
        <w:sz w:val="22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669" w:hanging="1800"/>
      </w:p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</w:lvl>
  </w:abstractNum>
  <w:abstractNum w:abstractNumId="1">
    <w:nsid w:val="13625421"/>
    <w:multiLevelType w:val="hybridMultilevel"/>
    <w:tmpl w:val="CBB43ED0"/>
    <w:lvl w:ilvl="0" w:tplc="D414934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91CA791C" w:tentative="1">
      <w:start w:val="1"/>
      <w:numFmt w:val="lowerLetter"/>
      <w:lvlText w:val="%2."/>
      <w:lvlJc w:val="left"/>
      <w:pPr>
        <w:ind w:left="1724" w:hanging="360"/>
      </w:pPr>
    </w:lvl>
    <w:lvl w:ilvl="2" w:tplc="82242C64" w:tentative="1">
      <w:start w:val="1"/>
      <w:numFmt w:val="lowerRoman"/>
      <w:lvlText w:val="%3."/>
      <w:lvlJc w:val="right"/>
      <w:pPr>
        <w:ind w:left="2444" w:hanging="180"/>
      </w:pPr>
    </w:lvl>
    <w:lvl w:ilvl="3" w:tplc="4F5862D8" w:tentative="1">
      <w:start w:val="1"/>
      <w:numFmt w:val="decimal"/>
      <w:lvlText w:val="%4."/>
      <w:lvlJc w:val="left"/>
      <w:pPr>
        <w:ind w:left="3164" w:hanging="360"/>
      </w:pPr>
    </w:lvl>
    <w:lvl w:ilvl="4" w:tplc="6EA05DB2" w:tentative="1">
      <w:start w:val="1"/>
      <w:numFmt w:val="lowerLetter"/>
      <w:lvlText w:val="%5."/>
      <w:lvlJc w:val="left"/>
      <w:pPr>
        <w:ind w:left="3884" w:hanging="360"/>
      </w:pPr>
    </w:lvl>
    <w:lvl w:ilvl="5" w:tplc="063EF292" w:tentative="1">
      <w:start w:val="1"/>
      <w:numFmt w:val="lowerRoman"/>
      <w:lvlText w:val="%6."/>
      <w:lvlJc w:val="right"/>
      <w:pPr>
        <w:ind w:left="4604" w:hanging="180"/>
      </w:pPr>
    </w:lvl>
    <w:lvl w:ilvl="6" w:tplc="675E00AA" w:tentative="1">
      <w:start w:val="1"/>
      <w:numFmt w:val="decimal"/>
      <w:lvlText w:val="%7."/>
      <w:lvlJc w:val="left"/>
      <w:pPr>
        <w:ind w:left="5324" w:hanging="360"/>
      </w:pPr>
    </w:lvl>
    <w:lvl w:ilvl="7" w:tplc="BB8EC692" w:tentative="1">
      <w:start w:val="1"/>
      <w:numFmt w:val="lowerLetter"/>
      <w:lvlText w:val="%8."/>
      <w:lvlJc w:val="left"/>
      <w:pPr>
        <w:ind w:left="6044" w:hanging="360"/>
      </w:pPr>
    </w:lvl>
    <w:lvl w:ilvl="8" w:tplc="709A6768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9CA1D6F"/>
    <w:multiLevelType w:val="multilevel"/>
    <w:tmpl w:val="DCB0F4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3">
    <w:nsid w:val="1AEC0DB8"/>
    <w:multiLevelType w:val="multilevel"/>
    <w:tmpl w:val="1F1CE18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4">
    <w:nsid w:val="20A628E6"/>
    <w:multiLevelType w:val="multilevel"/>
    <w:tmpl w:val="E160B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2210478"/>
    <w:multiLevelType w:val="hybridMultilevel"/>
    <w:tmpl w:val="51EC31BC"/>
    <w:lvl w:ilvl="0" w:tplc="0E4CE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04FBEA" w:tentative="1">
      <w:start w:val="1"/>
      <w:numFmt w:val="lowerLetter"/>
      <w:lvlText w:val="%2."/>
      <w:lvlJc w:val="left"/>
      <w:pPr>
        <w:ind w:left="1440" w:hanging="360"/>
      </w:pPr>
    </w:lvl>
    <w:lvl w:ilvl="2" w:tplc="F084B602" w:tentative="1">
      <w:start w:val="1"/>
      <w:numFmt w:val="lowerRoman"/>
      <w:lvlText w:val="%3."/>
      <w:lvlJc w:val="right"/>
      <w:pPr>
        <w:ind w:left="2160" w:hanging="180"/>
      </w:pPr>
    </w:lvl>
    <w:lvl w:ilvl="3" w:tplc="0D026E62" w:tentative="1">
      <w:start w:val="1"/>
      <w:numFmt w:val="decimal"/>
      <w:lvlText w:val="%4."/>
      <w:lvlJc w:val="left"/>
      <w:pPr>
        <w:ind w:left="2880" w:hanging="360"/>
      </w:pPr>
    </w:lvl>
    <w:lvl w:ilvl="4" w:tplc="44AE33D4" w:tentative="1">
      <w:start w:val="1"/>
      <w:numFmt w:val="lowerLetter"/>
      <w:lvlText w:val="%5."/>
      <w:lvlJc w:val="left"/>
      <w:pPr>
        <w:ind w:left="3600" w:hanging="360"/>
      </w:pPr>
    </w:lvl>
    <w:lvl w:ilvl="5" w:tplc="B6D829F8" w:tentative="1">
      <w:start w:val="1"/>
      <w:numFmt w:val="lowerRoman"/>
      <w:lvlText w:val="%6."/>
      <w:lvlJc w:val="right"/>
      <w:pPr>
        <w:ind w:left="4320" w:hanging="180"/>
      </w:pPr>
    </w:lvl>
    <w:lvl w:ilvl="6" w:tplc="6686C078" w:tentative="1">
      <w:start w:val="1"/>
      <w:numFmt w:val="decimal"/>
      <w:lvlText w:val="%7."/>
      <w:lvlJc w:val="left"/>
      <w:pPr>
        <w:ind w:left="5040" w:hanging="360"/>
      </w:pPr>
    </w:lvl>
    <w:lvl w:ilvl="7" w:tplc="4C8C0920" w:tentative="1">
      <w:start w:val="1"/>
      <w:numFmt w:val="lowerLetter"/>
      <w:lvlText w:val="%8."/>
      <w:lvlJc w:val="left"/>
      <w:pPr>
        <w:ind w:left="5760" w:hanging="360"/>
      </w:pPr>
    </w:lvl>
    <w:lvl w:ilvl="8" w:tplc="662AFA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405A2"/>
    <w:multiLevelType w:val="hybridMultilevel"/>
    <w:tmpl w:val="9F061CEA"/>
    <w:lvl w:ilvl="0" w:tplc="C9CE7DC4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C5E322C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5D2145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AE4CA1A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05AEF20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67B870F6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E5988088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89E0F73A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152749A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C4C60D5"/>
    <w:multiLevelType w:val="multilevel"/>
    <w:tmpl w:val="436E34E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56" w:hanging="1440"/>
      </w:pPr>
      <w:rPr>
        <w:rFonts w:hint="default"/>
      </w:rPr>
    </w:lvl>
  </w:abstractNum>
  <w:abstractNum w:abstractNumId="8">
    <w:nsid w:val="405A7A5A"/>
    <w:multiLevelType w:val="multilevel"/>
    <w:tmpl w:val="22B85B90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41C26962"/>
    <w:multiLevelType w:val="hybridMultilevel"/>
    <w:tmpl w:val="C52838D6"/>
    <w:lvl w:ilvl="0" w:tplc="D8888B5E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E6828AA" w:tentative="1">
      <w:start w:val="1"/>
      <w:numFmt w:val="lowerLetter"/>
      <w:lvlText w:val="%2."/>
      <w:lvlJc w:val="left"/>
      <w:pPr>
        <w:ind w:left="2084" w:hanging="360"/>
      </w:pPr>
    </w:lvl>
    <w:lvl w:ilvl="2" w:tplc="6706CD08" w:tentative="1">
      <w:start w:val="1"/>
      <w:numFmt w:val="lowerRoman"/>
      <w:lvlText w:val="%3."/>
      <w:lvlJc w:val="right"/>
      <w:pPr>
        <w:ind w:left="2804" w:hanging="180"/>
      </w:pPr>
    </w:lvl>
    <w:lvl w:ilvl="3" w:tplc="3ED6F164" w:tentative="1">
      <w:start w:val="1"/>
      <w:numFmt w:val="decimal"/>
      <w:lvlText w:val="%4."/>
      <w:lvlJc w:val="left"/>
      <w:pPr>
        <w:ind w:left="3524" w:hanging="360"/>
      </w:pPr>
    </w:lvl>
    <w:lvl w:ilvl="4" w:tplc="22266760" w:tentative="1">
      <w:start w:val="1"/>
      <w:numFmt w:val="lowerLetter"/>
      <w:lvlText w:val="%5."/>
      <w:lvlJc w:val="left"/>
      <w:pPr>
        <w:ind w:left="4244" w:hanging="360"/>
      </w:pPr>
    </w:lvl>
    <w:lvl w:ilvl="5" w:tplc="31806878" w:tentative="1">
      <w:start w:val="1"/>
      <w:numFmt w:val="lowerRoman"/>
      <w:lvlText w:val="%6."/>
      <w:lvlJc w:val="right"/>
      <w:pPr>
        <w:ind w:left="4964" w:hanging="180"/>
      </w:pPr>
    </w:lvl>
    <w:lvl w:ilvl="6" w:tplc="29F04146" w:tentative="1">
      <w:start w:val="1"/>
      <w:numFmt w:val="decimal"/>
      <w:lvlText w:val="%7."/>
      <w:lvlJc w:val="left"/>
      <w:pPr>
        <w:ind w:left="5684" w:hanging="360"/>
      </w:pPr>
    </w:lvl>
    <w:lvl w:ilvl="7" w:tplc="965269D4" w:tentative="1">
      <w:start w:val="1"/>
      <w:numFmt w:val="lowerLetter"/>
      <w:lvlText w:val="%8."/>
      <w:lvlJc w:val="left"/>
      <w:pPr>
        <w:ind w:left="6404" w:hanging="360"/>
      </w:pPr>
    </w:lvl>
    <w:lvl w:ilvl="8" w:tplc="6C56927A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>
    <w:nsid w:val="4ABE1ABC"/>
    <w:multiLevelType w:val="hybridMultilevel"/>
    <w:tmpl w:val="C9CAFDE4"/>
    <w:lvl w:ilvl="0" w:tplc="D9AACC1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76929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70E6CD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37A0AC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8249F5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AAE40C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A3A15E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99526CD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A6E815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C826DD6"/>
    <w:multiLevelType w:val="hybridMultilevel"/>
    <w:tmpl w:val="C72A2210"/>
    <w:lvl w:ilvl="0" w:tplc="4D1A3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CC6F8C" w:tentative="1">
      <w:start w:val="1"/>
      <w:numFmt w:val="lowerLetter"/>
      <w:lvlText w:val="%2."/>
      <w:lvlJc w:val="left"/>
      <w:pPr>
        <w:ind w:left="1440" w:hanging="360"/>
      </w:pPr>
    </w:lvl>
    <w:lvl w:ilvl="2" w:tplc="B1407936" w:tentative="1">
      <w:start w:val="1"/>
      <w:numFmt w:val="lowerRoman"/>
      <w:lvlText w:val="%3."/>
      <w:lvlJc w:val="right"/>
      <w:pPr>
        <w:ind w:left="2160" w:hanging="180"/>
      </w:pPr>
    </w:lvl>
    <w:lvl w:ilvl="3" w:tplc="99B683F6" w:tentative="1">
      <w:start w:val="1"/>
      <w:numFmt w:val="decimal"/>
      <w:lvlText w:val="%4."/>
      <w:lvlJc w:val="left"/>
      <w:pPr>
        <w:ind w:left="2880" w:hanging="360"/>
      </w:pPr>
    </w:lvl>
    <w:lvl w:ilvl="4" w:tplc="FCD6559E" w:tentative="1">
      <w:start w:val="1"/>
      <w:numFmt w:val="lowerLetter"/>
      <w:lvlText w:val="%5."/>
      <w:lvlJc w:val="left"/>
      <w:pPr>
        <w:ind w:left="3600" w:hanging="360"/>
      </w:pPr>
    </w:lvl>
    <w:lvl w:ilvl="5" w:tplc="264EC9E0" w:tentative="1">
      <w:start w:val="1"/>
      <w:numFmt w:val="lowerRoman"/>
      <w:lvlText w:val="%6."/>
      <w:lvlJc w:val="right"/>
      <w:pPr>
        <w:ind w:left="4320" w:hanging="180"/>
      </w:pPr>
    </w:lvl>
    <w:lvl w:ilvl="6" w:tplc="1126665E" w:tentative="1">
      <w:start w:val="1"/>
      <w:numFmt w:val="decimal"/>
      <w:lvlText w:val="%7."/>
      <w:lvlJc w:val="left"/>
      <w:pPr>
        <w:ind w:left="5040" w:hanging="360"/>
      </w:pPr>
    </w:lvl>
    <w:lvl w:ilvl="7" w:tplc="8306E2A4" w:tentative="1">
      <w:start w:val="1"/>
      <w:numFmt w:val="lowerLetter"/>
      <w:lvlText w:val="%8."/>
      <w:lvlJc w:val="left"/>
      <w:pPr>
        <w:ind w:left="5760" w:hanging="360"/>
      </w:pPr>
    </w:lvl>
    <w:lvl w:ilvl="8" w:tplc="5CBAAA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75395"/>
    <w:multiLevelType w:val="hybridMultilevel"/>
    <w:tmpl w:val="E6B43EFE"/>
    <w:lvl w:ilvl="0" w:tplc="6128D78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A69A091A" w:tentative="1">
      <w:start w:val="1"/>
      <w:numFmt w:val="lowerLetter"/>
      <w:lvlText w:val="%2."/>
      <w:lvlJc w:val="left"/>
      <w:pPr>
        <w:ind w:left="2084" w:hanging="360"/>
      </w:pPr>
    </w:lvl>
    <w:lvl w:ilvl="2" w:tplc="A2A29054" w:tentative="1">
      <w:start w:val="1"/>
      <w:numFmt w:val="lowerRoman"/>
      <w:lvlText w:val="%3."/>
      <w:lvlJc w:val="right"/>
      <w:pPr>
        <w:ind w:left="2804" w:hanging="180"/>
      </w:pPr>
    </w:lvl>
    <w:lvl w:ilvl="3" w:tplc="7CB82100" w:tentative="1">
      <w:start w:val="1"/>
      <w:numFmt w:val="decimal"/>
      <w:lvlText w:val="%4."/>
      <w:lvlJc w:val="left"/>
      <w:pPr>
        <w:ind w:left="3524" w:hanging="360"/>
      </w:pPr>
    </w:lvl>
    <w:lvl w:ilvl="4" w:tplc="4AC6EB9A" w:tentative="1">
      <w:start w:val="1"/>
      <w:numFmt w:val="lowerLetter"/>
      <w:lvlText w:val="%5."/>
      <w:lvlJc w:val="left"/>
      <w:pPr>
        <w:ind w:left="4244" w:hanging="360"/>
      </w:pPr>
    </w:lvl>
    <w:lvl w:ilvl="5" w:tplc="2266FCF4" w:tentative="1">
      <w:start w:val="1"/>
      <w:numFmt w:val="lowerRoman"/>
      <w:lvlText w:val="%6."/>
      <w:lvlJc w:val="right"/>
      <w:pPr>
        <w:ind w:left="4964" w:hanging="180"/>
      </w:pPr>
    </w:lvl>
    <w:lvl w:ilvl="6" w:tplc="B642A0B0" w:tentative="1">
      <w:start w:val="1"/>
      <w:numFmt w:val="decimal"/>
      <w:lvlText w:val="%7."/>
      <w:lvlJc w:val="left"/>
      <w:pPr>
        <w:ind w:left="5684" w:hanging="360"/>
      </w:pPr>
    </w:lvl>
    <w:lvl w:ilvl="7" w:tplc="E86C18E6" w:tentative="1">
      <w:start w:val="1"/>
      <w:numFmt w:val="lowerLetter"/>
      <w:lvlText w:val="%8."/>
      <w:lvlJc w:val="left"/>
      <w:pPr>
        <w:ind w:left="6404" w:hanging="360"/>
      </w:pPr>
    </w:lvl>
    <w:lvl w:ilvl="8" w:tplc="A8BA854C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>
    <w:nsid w:val="59FF57D5"/>
    <w:multiLevelType w:val="multilevel"/>
    <w:tmpl w:val="1F1CE18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4">
    <w:nsid w:val="61E43A1B"/>
    <w:multiLevelType w:val="hybridMultilevel"/>
    <w:tmpl w:val="52D41EF0"/>
    <w:lvl w:ilvl="0" w:tplc="C6BCD27A">
      <w:start w:val="1"/>
      <w:numFmt w:val="decimal"/>
      <w:lvlText w:val="%1."/>
      <w:lvlJc w:val="left"/>
      <w:pPr>
        <w:ind w:left="720" w:hanging="360"/>
      </w:pPr>
    </w:lvl>
    <w:lvl w:ilvl="1" w:tplc="2654D83E" w:tentative="1">
      <w:start w:val="1"/>
      <w:numFmt w:val="lowerLetter"/>
      <w:lvlText w:val="%2."/>
      <w:lvlJc w:val="left"/>
      <w:pPr>
        <w:ind w:left="1440" w:hanging="360"/>
      </w:pPr>
    </w:lvl>
    <w:lvl w:ilvl="2" w:tplc="4652416E" w:tentative="1">
      <w:start w:val="1"/>
      <w:numFmt w:val="lowerRoman"/>
      <w:lvlText w:val="%3."/>
      <w:lvlJc w:val="right"/>
      <w:pPr>
        <w:ind w:left="2160" w:hanging="180"/>
      </w:pPr>
    </w:lvl>
    <w:lvl w:ilvl="3" w:tplc="85905A3C" w:tentative="1">
      <w:start w:val="1"/>
      <w:numFmt w:val="decimal"/>
      <w:lvlText w:val="%4."/>
      <w:lvlJc w:val="left"/>
      <w:pPr>
        <w:ind w:left="2880" w:hanging="360"/>
      </w:pPr>
    </w:lvl>
    <w:lvl w:ilvl="4" w:tplc="21D68126" w:tentative="1">
      <w:start w:val="1"/>
      <w:numFmt w:val="lowerLetter"/>
      <w:lvlText w:val="%5."/>
      <w:lvlJc w:val="left"/>
      <w:pPr>
        <w:ind w:left="3600" w:hanging="360"/>
      </w:pPr>
    </w:lvl>
    <w:lvl w:ilvl="5" w:tplc="28440F04" w:tentative="1">
      <w:start w:val="1"/>
      <w:numFmt w:val="lowerRoman"/>
      <w:lvlText w:val="%6."/>
      <w:lvlJc w:val="right"/>
      <w:pPr>
        <w:ind w:left="4320" w:hanging="180"/>
      </w:pPr>
    </w:lvl>
    <w:lvl w:ilvl="6" w:tplc="59F0AD1A" w:tentative="1">
      <w:start w:val="1"/>
      <w:numFmt w:val="decimal"/>
      <w:lvlText w:val="%7."/>
      <w:lvlJc w:val="left"/>
      <w:pPr>
        <w:ind w:left="5040" w:hanging="360"/>
      </w:pPr>
    </w:lvl>
    <w:lvl w:ilvl="7" w:tplc="4A86645A" w:tentative="1">
      <w:start w:val="1"/>
      <w:numFmt w:val="lowerLetter"/>
      <w:lvlText w:val="%8."/>
      <w:lvlJc w:val="left"/>
      <w:pPr>
        <w:ind w:left="5760" w:hanging="360"/>
      </w:pPr>
    </w:lvl>
    <w:lvl w:ilvl="8" w:tplc="4C8C2FD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0"/>
  </w:num>
  <w:num w:numId="5">
    <w:abstractNumId w:val="14"/>
  </w:num>
  <w:num w:numId="6">
    <w:abstractNumId w:val="10"/>
  </w:num>
  <w:num w:numId="7">
    <w:abstractNumId w:val="1"/>
  </w:num>
  <w:num w:numId="8">
    <w:abstractNumId w:val="12"/>
  </w:num>
  <w:num w:numId="9">
    <w:abstractNumId w:val="9"/>
  </w:num>
  <w:num w:numId="10">
    <w:abstractNumId w:val="5"/>
  </w:num>
  <w:num w:numId="11">
    <w:abstractNumId w:val="7"/>
  </w:num>
  <w:num w:numId="12">
    <w:abstractNumId w:val="8"/>
  </w:num>
  <w:num w:numId="13">
    <w:abstractNumId w:val="3"/>
  </w:num>
  <w:num w:numId="14">
    <w:abstractNumId w:val="13"/>
  </w:num>
  <w:num w:numId="15">
    <w:abstractNumId w:val="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D67D09"/>
    <w:rsid w:val="00027AAF"/>
    <w:rsid w:val="00030451"/>
    <w:rsid w:val="00032614"/>
    <w:rsid w:val="000370E8"/>
    <w:rsid w:val="000433B6"/>
    <w:rsid w:val="000673CF"/>
    <w:rsid w:val="00081DEC"/>
    <w:rsid w:val="00087173"/>
    <w:rsid w:val="000A68A6"/>
    <w:rsid w:val="000B59E9"/>
    <w:rsid w:val="000C30D5"/>
    <w:rsid w:val="000C45C1"/>
    <w:rsid w:val="000D1784"/>
    <w:rsid w:val="000D6BF3"/>
    <w:rsid w:val="000D7EB5"/>
    <w:rsid w:val="000E31AC"/>
    <w:rsid w:val="000F1735"/>
    <w:rsid w:val="000F254E"/>
    <w:rsid w:val="0016039F"/>
    <w:rsid w:val="00166EDC"/>
    <w:rsid w:val="001755F3"/>
    <w:rsid w:val="00185DFE"/>
    <w:rsid w:val="001A3017"/>
    <w:rsid w:val="001B05F8"/>
    <w:rsid w:val="001B072A"/>
    <w:rsid w:val="001B6272"/>
    <w:rsid w:val="001D1F09"/>
    <w:rsid w:val="001D7263"/>
    <w:rsid w:val="001E7938"/>
    <w:rsid w:val="001F0826"/>
    <w:rsid w:val="002027CD"/>
    <w:rsid w:val="00207CBC"/>
    <w:rsid w:val="00213340"/>
    <w:rsid w:val="00232F4A"/>
    <w:rsid w:val="00246960"/>
    <w:rsid w:val="00271C03"/>
    <w:rsid w:val="002733BB"/>
    <w:rsid w:val="002871DE"/>
    <w:rsid w:val="002949A7"/>
    <w:rsid w:val="002A6257"/>
    <w:rsid w:val="002B56B9"/>
    <w:rsid w:val="002B777B"/>
    <w:rsid w:val="002E0D95"/>
    <w:rsid w:val="002E409C"/>
    <w:rsid w:val="00301029"/>
    <w:rsid w:val="00301F77"/>
    <w:rsid w:val="00302F5B"/>
    <w:rsid w:val="0031159B"/>
    <w:rsid w:val="00315497"/>
    <w:rsid w:val="003248B8"/>
    <w:rsid w:val="00343AF4"/>
    <w:rsid w:val="00355672"/>
    <w:rsid w:val="003712E4"/>
    <w:rsid w:val="00375F64"/>
    <w:rsid w:val="00376F72"/>
    <w:rsid w:val="00392F1C"/>
    <w:rsid w:val="003A16E7"/>
    <w:rsid w:val="003A6EFF"/>
    <w:rsid w:val="003A7BCF"/>
    <w:rsid w:val="003B7A07"/>
    <w:rsid w:val="003C4A12"/>
    <w:rsid w:val="003C77E6"/>
    <w:rsid w:val="003D5DD4"/>
    <w:rsid w:val="003E0CD3"/>
    <w:rsid w:val="003E15C4"/>
    <w:rsid w:val="003E2D3C"/>
    <w:rsid w:val="00404991"/>
    <w:rsid w:val="00444A88"/>
    <w:rsid w:val="00446238"/>
    <w:rsid w:val="00446571"/>
    <w:rsid w:val="00457131"/>
    <w:rsid w:val="0047396E"/>
    <w:rsid w:val="004765C8"/>
    <w:rsid w:val="0048056E"/>
    <w:rsid w:val="00480D39"/>
    <w:rsid w:val="00481384"/>
    <w:rsid w:val="00484DA2"/>
    <w:rsid w:val="00485A59"/>
    <w:rsid w:val="004C3714"/>
    <w:rsid w:val="004D480A"/>
    <w:rsid w:val="004D4F55"/>
    <w:rsid w:val="00504697"/>
    <w:rsid w:val="00506025"/>
    <w:rsid w:val="00511DEF"/>
    <w:rsid w:val="005130B3"/>
    <w:rsid w:val="00525DF1"/>
    <w:rsid w:val="00526020"/>
    <w:rsid w:val="005274C5"/>
    <w:rsid w:val="00540149"/>
    <w:rsid w:val="005446A8"/>
    <w:rsid w:val="005514F2"/>
    <w:rsid w:val="005621D1"/>
    <w:rsid w:val="005736D6"/>
    <w:rsid w:val="0058387F"/>
    <w:rsid w:val="005A761D"/>
    <w:rsid w:val="005B73A6"/>
    <w:rsid w:val="005C77AF"/>
    <w:rsid w:val="005E7299"/>
    <w:rsid w:val="006022E3"/>
    <w:rsid w:val="00607EF4"/>
    <w:rsid w:val="00612F89"/>
    <w:rsid w:val="00614329"/>
    <w:rsid w:val="00632977"/>
    <w:rsid w:val="00632B50"/>
    <w:rsid w:val="0064124C"/>
    <w:rsid w:val="0064162C"/>
    <w:rsid w:val="00653DED"/>
    <w:rsid w:val="00663183"/>
    <w:rsid w:val="0067739A"/>
    <w:rsid w:val="0068026F"/>
    <w:rsid w:val="00683A49"/>
    <w:rsid w:val="0069071D"/>
    <w:rsid w:val="006925F3"/>
    <w:rsid w:val="00693F17"/>
    <w:rsid w:val="00697FF1"/>
    <w:rsid w:val="006D3733"/>
    <w:rsid w:val="006D6158"/>
    <w:rsid w:val="006E26E7"/>
    <w:rsid w:val="006E4573"/>
    <w:rsid w:val="006E7C0F"/>
    <w:rsid w:val="006F16B5"/>
    <w:rsid w:val="00700204"/>
    <w:rsid w:val="007031FB"/>
    <w:rsid w:val="00722BBD"/>
    <w:rsid w:val="00725006"/>
    <w:rsid w:val="00742A9D"/>
    <w:rsid w:val="00745863"/>
    <w:rsid w:val="00771C54"/>
    <w:rsid w:val="00774D77"/>
    <w:rsid w:val="007A145A"/>
    <w:rsid w:val="007A4E50"/>
    <w:rsid w:val="007B5721"/>
    <w:rsid w:val="007C31E9"/>
    <w:rsid w:val="007D5068"/>
    <w:rsid w:val="00801159"/>
    <w:rsid w:val="0081134D"/>
    <w:rsid w:val="008173B4"/>
    <w:rsid w:val="0081743C"/>
    <w:rsid w:val="00825162"/>
    <w:rsid w:val="00832AD5"/>
    <w:rsid w:val="00842C53"/>
    <w:rsid w:val="00856D48"/>
    <w:rsid w:val="00861549"/>
    <w:rsid w:val="008742BE"/>
    <w:rsid w:val="00876CA3"/>
    <w:rsid w:val="00877641"/>
    <w:rsid w:val="008846C0"/>
    <w:rsid w:val="0088490D"/>
    <w:rsid w:val="008965B5"/>
    <w:rsid w:val="00897DD2"/>
    <w:rsid w:val="008A34DA"/>
    <w:rsid w:val="008B0AD4"/>
    <w:rsid w:val="008D7783"/>
    <w:rsid w:val="00901741"/>
    <w:rsid w:val="00907F03"/>
    <w:rsid w:val="00915AA1"/>
    <w:rsid w:val="00921C47"/>
    <w:rsid w:val="009252AA"/>
    <w:rsid w:val="00945969"/>
    <w:rsid w:val="009460EF"/>
    <w:rsid w:val="00952BFD"/>
    <w:rsid w:val="00953884"/>
    <w:rsid w:val="00953FC0"/>
    <w:rsid w:val="00956137"/>
    <w:rsid w:val="00961443"/>
    <w:rsid w:val="0096338D"/>
    <w:rsid w:val="00973678"/>
    <w:rsid w:val="00973F33"/>
    <w:rsid w:val="00975BCF"/>
    <w:rsid w:val="00976D75"/>
    <w:rsid w:val="00982BFA"/>
    <w:rsid w:val="00987974"/>
    <w:rsid w:val="009937F0"/>
    <w:rsid w:val="00993D74"/>
    <w:rsid w:val="009973AF"/>
    <w:rsid w:val="009974B2"/>
    <w:rsid w:val="00997B2B"/>
    <w:rsid w:val="009D3EEE"/>
    <w:rsid w:val="009D56D4"/>
    <w:rsid w:val="009E5523"/>
    <w:rsid w:val="00A07440"/>
    <w:rsid w:val="00A07767"/>
    <w:rsid w:val="00A15E32"/>
    <w:rsid w:val="00A17CCF"/>
    <w:rsid w:val="00A21356"/>
    <w:rsid w:val="00A27EAC"/>
    <w:rsid w:val="00A302C9"/>
    <w:rsid w:val="00A52CAE"/>
    <w:rsid w:val="00AA51A4"/>
    <w:rsid w:val="00AC42A2"/>
    <w:rsid w:val="00AC5057"/>
    <w:rsid w:val="00AD6A49"/>
    <w:rsid w:val="00B02FB7"/>
    <w:rsid w:val="00B17BE5"/>
    <w:rsid w:val="00B2286E"/>
    <w:rsid w:val="00B33278"/>
    <w:rsid w:val="00B40346"/>
    <w:rsid w:val="00B4565F"/>
    <w:rsid w:val="00B57331"/>
    <w:rsid w:val="00B60480"/>
    <w:rsid w:val="00B60B7E"/>
    <w:rsid w:val="00B6783D"/>
    <w:rsid w:val="00B74DAD"/>
    <w:rsid w:val="00BA332C"/>
    <w:rsid w:val="00BB5D7C"/>
    <w:rsid w:val="00BC1FEA"/>
    <w:rsid w:val="00BC57BC"/>
    <w:rsid w:val="00BD1EF0"/>
    <w:rsid w:val="00BE481D"/>
    <w:rsid w:val="00C30E5A"/>
    <w:rsid w:val="00C33570"/>
    <w:rsid w:val="00C37888"/>
    <w:rsid w:val="00C66D5E"/>
    <w:rsid w:val="00CA6EA5"/>
    <w:rsid w:val="00CE5063"/>
    <w:rsid w:val="00D15BE6"/>
    <w:rsid w:val="00D5359B"/>
    <w:rsid w:val="00D67D09"/>
    <w:rsid w:val="00D77D90"/>
    <w:rsid w:val="00D9522F"/>
    <w:rsid w:val="00DA3612"/>
    <w:rsid w:val="00DD78BA"/>
    <w:rsid w:val="00DF3C00"/>
    <w:rsid w:val="00E073B7"/>
    <w:rsid w:val="00E138A8"/>
    <w:rsid w:val="00E214B5"/>
    <w:rsid w:val="00E262D3"/>
    <w:rsid w:val="00E31F24"/>
    <w:rsid w:val="00E35004"/>
    <w:rsid w:val="00E356A7"/>
    <w:rsid w:val="00E46600"/>
    <w:rsid w:val="00E51441"/>
    <w:rsid w:val="00E70296"/>
    <w:rsid w:val="00E7149D"/>
    <w:rsid w:val="00E77DBB"/>
    <w:rsid w:val="00E81F86"/>
    <w:rsid w:val="00E90AF4"/>
    <w:rsid w:val="00E93144"/>
    <w:rsid w:val="00EA14FB"/>
    <w:rsid w:val="00EA3C94"/>
    <w:rsid w:val="00EB1B11"/>
    <w:rsid w:val="00EC2534"/>
    <w:rsid w:val="00ED3039"/>
    <w:rsid w:val="00F072CA"/>
    <w:rsid w:val="00F233BE"/>
    <w:rsid w:val="00F23CCD"/>
    <w:rsid w:val="00F27649"/>
    <w:rsid w:val="00F65506"/>
    <w:rsid w:val="00FA1C39"/>
    <w:rsid w:val="00FA3EEE"/>
    <w:rsid w:val="00FD6B0F"/>
    <w:rsid w:val="00FE1703"/>
    <w:rsid w:val="00FE2B06"/>
    <w:rsid w:val="00FE439B"/>
    <w:rsid w:val="00FF7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1E9"/>
  </w:style>
  <w:style w:type="paragraph" w:styleId="1">
    <w:name w:val="heading 1"/>
    <w:basedOn w:val="a"/>
    <w:next w:val="a"/>
    <w:link w:val="10"/>
    <w:uiPriority w:val="9"/>
    <w:qFormat/>
    <w:rsid w:val="00D67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nhideWhenUsed/>
    <w:qFormat/>
    <w:rsid w:val="00D67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1"/>
    <w:unhideWhenUsed/>
    <w:qFormat/>
    <w:rsid w:val="00D67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D67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D67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D67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rsid w:val="00D67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D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D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D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D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D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D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67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7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D67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D67D09"/>
    <w:rPr>
      <w:i/>
      <w:iCs/>
      <w:color w:val="404040" w:themeColor="text1" w:themeTint="BF"/>
    </w:rPr>
  </w:style>
  <w:style w:type="paragraph" w:styleId="a7">
    <w:name w:val="List Paragraph"/>
    <w:aliases w:val="Заголовок списка,мой"/>
    <w:basedOn w:val="a"/>
    <w:link w:val="a8"/>
    <w:uiPriority w:val="34"/>
    <w:qFormat/>
    <w:rsid w:val="00D67D09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67D09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67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67D09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D67D09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aliases w:val="Заголовок списка Знак,мой Знак"/>
    <w:basedOn w:val="a0"/>
    <w:link w:val="a7"/>
    <w:uiPriority w:val="34"/>
    <w:locked/>
    <w:rsid w:val="001D1F09"/>
  </w:style>
  <w:style w:type="table" w:styleId="ad">
    <w:name w:val="Table Grid"/>
    <w:basedOn w:val="a1"/>
    <w:uiPriority w:val="59"/>
    <w:rsid w:val="001D1F09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">
    <w:name w:val="Стиль2"/>
    <w:uiPriority w:val="99"/>
    <w:rsid w:val="001D1F09"/>
    <w:pPr>
      <w:numPr>
        <w:numId w:val="4"/>
      </w:numPr>
    </w:pPr>
  </w:style>
  <w:style w:type="paragraph" w:styleId="ae">
    <w:name w:val="Balloon Text"/>
    <w:basedOn w:val="a"/>
    <w:link w:val="af"/>
    <w:uiPriority w:val="99"/>
    <w:semiHidden/>
    <w:unhideWhenUsed/>
    <w:rsid w:val="00E31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31F24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5736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Щелокова</dc:creator>
  <cp:lastModifiedBy>Irina</cp:lastModifiedBy>
  <cp:revision>5</cp:revision>
  <dcterms:created xsi:type="dcterms:W3CDTF">2025-10-14T18:02:00Z</dcterms:created>
  <dcterms:modified xsi:type="dcterms:W3CDTF">2025-10-14T18:23:00Z</dcterms:modified>
</cp:coreProperties>
</file>