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5F45" w:rsidRPr="00435F28" w:rsidRDefault="00E975B3" w:rsidP="00A35F45">
      <w:pPr>
        <w:pStyle w:val="a3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 w:hint="eastAsia"/>
          <w:sz w:val="52"/>
          <w:szCs w:val="52"/>
        </w:rPr>
        <w:t>类与对象</w:t>
      </w:r>
    </w:p>
    <w:p w:rsidR="00C16ADC" w:rsidRDefault="00A35F45" w:rsidP="00A35F45">
      <w:pPr>
        <w:pStyle w:val="1"/>
        <w:rPr>
          <w:rFonts w:hint="eastAsia"/>
        </w:rPr>
      </w:pPr>
      <w:r>
        <w:rPr>
          <w:rFonts w:hint="eastAsia"/>
        </w:rPr>
        <w:t>引言</w:t>
      </w:r>
    </w:p>
    <w:p w:rsidR="00E975B3" w:rsidRDefault="00E975B3" w:rsidP="00E975B3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类与对象的定义；</w:t>
      </w:r>
    </w:p>
    <w:p w:rsidR="00E975B3" w:rsidRDefault="00E975B3" w:rsidP="00E975B3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对象的产生于内存划分；</w:t>
      </w:r>
    </w:p>
    <w:p w:rsidR="00E975B3" w:rsidRPr="00E975B3" w:rsidRDefault="00E975B3" w:rsidP="00E975B3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初步认识对象的引用传递。</w:t>
      </w:r>
    </w:p>
    <w:p w:rsidR="00A35F45" w:rsidRDefault="00A35F45" w:rsidP="00A35F45">
      <w:pPr>
        <w:pStyle w:val="1"/>
        <w:rPr>
          <w:rFonts w:hint="eastAsia"/>
        </w:rPr>
      </w:pPr>
      <w:r>
        <w:rPr>
          <w:rFonts w:hint="eastAsia"/>
        </w:rPr>
        <w:t>具体内容</w:t>
      </w:r>
    </w:p>
    <w:p w:rsidR="00E975B3" w:rsidRDefault="00E975B3" w:rsidP="00E975B3">
      <w:pPr>
        <w:pStyle w:val="2"/>
        <w:rPr>
          <w:rFonts w:hint="eastAsia"/>
        </w:rPr>
      </w:pPr>
      <w:r>
        <w:rPr>
          <w:rFonts w:hint="eastAsia"/>
        </w:rPr>
        <w:t>类与对象基本概念</w:t>
      </w:r>
    </w:p>
    <w:p w:rsidR="00E975B3" w:rsidRDefault="00E975B3" w:rsidP="00E975B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在现实生活之中，类指的就是具备某一共性的群体集合。而对象是一种个性的描述。如果要想进行更简单的理解，对象包含的是具体的信息内容，例如：陶先生、李先生。</w:t>
      </w:r>
    </w:p>
    <w:p w:rsidR="00E975B3" w:rsidRDefault="00E975B3" w:rsidP="00E975B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对象所能够具备的操作行为实际上是由类来定义的，也就是说要使用类就必须要有一个具体的描述对象，而对象的操作完全由类来定义。对象是可以明确使用的，而类是不能够直接使用的。</w:t>
      </w:r>
    </w:p>
    <w:p w:rsidR="00E975B3" w:rsidRDefault="00E975B3" w:rsidP="00E975B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真实存在的可以使用的就是对象，而定义概念的就是类。</w:t>
      </w:r>
    </w:p>
    <w:p w:rsidR="00E975B3" w:rsidRPr="00E975B3" w:rsidRDefault="00E975B3" w:rsidP="00C37E96">
      <w:pPr>
        <w:pStyle w:val="2"/>
        <w:rPr>
          <w:rFonts w:hint="eastAsia"/>
        </w:rPr>
      </w:pPr>
      <w:r>
        <w:rPr>
          <w:rFonts w:hint="eastAsia"/>
        </w:rPr>
        <w:t>类与对象的定义</w:t>
      </w:r>
    </w:p>
    <w:p w:rsidR="00E975B3" w:rsidRPr="00E975B3" w:rsidRDefault="00E975B3" w:rsidP="00E975B3">
      <w:r>
        <w:rPr>
          <w:rFonts w:hint="eastAsia"/>
        </w:rPr>
        <w:tab/>
      </w:r>
      <w:r>
        <w:rPr>
          <w:rFonts w:hint="eastAsia"/>
        </w:rPr>
        <w:t>在开发之中一定要记住，是先有类，再有对象。在</w:t>
      </w:r>
      <w:r>
        <w:rPr>
          <w:rFonts w:hint="eastAsia"/>
        </w:rPr>
        <w:t>Java</w:t>
      </w:r>
      <w:r>
        <w:rPr>
          <w:rFonts w:hint="eastAsia"/>
        </w:rPr>
        <w:t>中如果要定义类，则可以使用</w:t>
      </w:r>
      <w:r>
        <w:rPr>
          <w:rFonts w:hint="eastAsia"/>
        </w:rPr>
        <w:t>class</w:t>
      </w:r>
      <w:r>
        <w:rPr>
          <w:rFonts w:hint="eastAsia"/>
        </w:rPr>
        <w:t>关键字来描述，而在类中的组成主要有两种：属性（变量）、方法</w:t>
      </w:r>
      <w:r w:rsidR="00305A85">
        <w:rPr>
          <w:rFonts w:hint="eastAsia"/>
        </w:rPr>
        <w:t>（此方法不是在主类中定义，不由</w:t>
      </w:r>
      <w:proofErr w:type="gramStart"/>
      <w:r w:rsidR="00305A85">
        <w:rPr>
          <w:rFonts w:hint="eastAsia"/>
        </w:rPr>
        <w:t>主方法</w:t>
      </w:r>
      <w:proofErr w:type="gramEnd"/>
      <w:r w:rsidR="00305A85">
        <w:rPr>
          <w:rFonts w:hint="eastAsia"/>
        </w:rPr>
        <w:t>直接调用，所以不</w:t>
      </w:r>
      <w:r w:rsidR="00305A85">
        <w:rPr>
          <w:rFonts w:hint="eastAsia"/>
        </w:rPr>
        <w:t>static</w:t>
      </w:r>
      <w:r w:rsidR="00305A85">
        <w:rPr>
          <w:rFonts w:hint="eastAsia"/>
        </w:rPr>
        <w:t>）</w:t>
      </w:r>
      <w:r>
        <w:rPr>
          <w:rFonts w:hint="eastAsia"/>
        </w:rPr>
        <w:t>。</w:t>
      </w:r>
    </w:p>
    <w:p w:rsidR="00F73B45" w:rsidRDefault="00305A85" w:rsidP="00F73B45">
      <w:pPr>
        <w:rPr>
          <w:rFonts w:hint="eastAsia"/>
        </w:rPr>
      </w:pPr>
      <w:r>
        <w:rPr>
          <w:rFonts w:hint="eastAsia"/>
        </w:rPr>
        <w:tab/>
      </w:r>
      <w:proofErr w:type="gramStart"/>
      <w:r>
        <w:rPr>
          <w:rFonts w:hint="eastAsia"/>
        </w:rPr>
        <w:t>类本身</w:t>
      </w:r>
      <w:proofErr w:type="gramEnd"/>
      <w:r>
        <w:rPr>
          <w:rFonts w:hint="eastAsia"/>
        </w:rPr>
        <w:t>不能够直接使用，所有的类必须通过对象才可以使用。由于</w:t>
      </w:r>
      <w:proofErr w:type="gramStart"/>
      <w:r>
        <w:rPr>
          <w:rFonts w:hint="eastAsia"/>
        </w:rPr>
        <w:t>类属于</w:t>
      </w:r>
      <w:proofErr w:type="gramEnd"/>
      <w:r>
        <w:rPr>
          <w:rFonts w:hint="eastAsia"/>
        </w:rPr>
        <w:t>引用数据类型（内存关系），所以对象的产生定义语法现在有两种：</w:t>
      </w:r>
    </w:p>
    <w:p w:rsidR="00305A85" w:rsidRDefault="00305A85" w:rsidP="00305A85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声明并实例化对象：类名称</w:t>
      </w:r>
      <w:r>
        <w:rPr>
          <w:rFonts w:hint="eastAsia"/>
        </w:rPr>
        <w:t xml:space="preserve"> </w:t>
      </w:r>
      <w:r>
        <w:rPr>
          <w:rFonts w:hint="eastAsia"/>
        </w:rPr>
        <w:t>对象名称</w:t>
      </w:r>
      <w:r>
        <w:rPr>
          <w:rFonts w:hint="eastAsia"/>
        </w:rPr>
        <w:t xml:space="preserve"> = new </w:t>
      </w:r>
      <w:r>
        <w:rPr>
          <w:rFonts w:hint="eastAsia"/>
        </w:rPr>
        <w:t>类名称</w:t>
      </w:r>
      <w:r>
        <w:rPr>
          <w:rFonts w:hint="eastAsia"/>
        </w:rPr>
        <w:t>()</w:t>
      </w:r>
      <w:r>
        <w:rPr>
          <w:rFonts w:hint="eastAsia"/>
        </w:rPr>
        <w:t>；</w:t>
      </w:r>
    </w:p>
    <w:p w:rsidR="00305A85" w:rsidRDefault="00305A85" w:rsidP="00305A85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分布进行：</w:t>
      </w:r>
    </w:p>
    <w:p w:rsidR="00305A85" w:rsidRDefault="00305A85" w:rsidP="00305A85">
      <w:pPr>
        <w:pStyle w:val="a6"/>
        <w:numPr>
          <w:ilvl w:val="1"/>
          <w:numId w:val="5"/>
        </w:numPr>
        <w:ind w:firstLineChars="0"/>
        <w:rPr>
          <w:rFonts w:hint="eastAsia"/>
        </w:rPr>
      </w:pPr>
      <w:r>
        <w:rPr>
          <w:rFonts w:hint="eastAsia"/>
        </w:rPr>
        <w:t>声明对象：类名称</w:t>
      </w:r>
      <w:r>
        <w:rPr>
          <w:rFonts w:hint="eastAsia"/>
        </w:rPr>
        <w:t xml:space="preserve"> </w:t>
      </w:r>
      <w:r>
        <w:rPr>
          <w:rFonts w:hint="eastAsia"/>
        </w:rPr>
        <w:t>对象名称</w:t>
      </w:r>
      <w:r>
        <w:rPr>
          <w:rFonts w:hint="eastAsia"/>
        </w:rPr>
        <w:t xml:space="preserve"> = null</w:t>
      </w:r>
      <w:r>
        <w:rPr>
          <w:rFonts w:hint="eastAsia"/>
        </w:rPr>
        <w:t>；</w:t>
      </w:r>
    </w:p>
    <w:p w:rsidR="00305A85" w:rsidRDefault="00305A85" w:rsidP="00305A85">
      <w:pPr>
        <w:pStyle w:val="a6"/>
        <w:numPr>
          <w:ilvl w:val="1"/>
          <w:numId w:val="5"/>
        </w:numPr>
        <w:ind w:firstLineChars="0"/>
        <w:rPr>
          <w:rFonts w:hint="eastAsia"/>
        </w:rPr>
      </w:pPr>
      <w:r>
        <w:rPr>
          <w:rFonts w:hint="eastAsia"/>
        </w:rPr>
        <w:t>实例化对象：</w:t>
      </w:r>
      <w:r>
        <w:rPr>
          <w:rFonts w:hint="eastAsia"/>
        </w:rPr>
        <w:t xml:space="preserve"> </w:t>
      </w:r>
      <w:r>
        <w:rPr>
          <w:rFonts w:hint="eastAsia"/>
        </w:rPr>
        <w:t>对象名称</w:t>
      </w:r>
      <w:r>
        <w:rPr>
          <w:rFonts w:hint="eastAsia"/>
        </w:rPr>
        <w:t xml:space="preserve"> = new </w:t>
      </w:r>
      <w:r>
        <w:rPr>
          <w:rFonts w:hint="eastAsia"/>
        </w:rPr>
        <w:t>类名称</w:t>
      </w:r>
      <w:r>
        <w:rPr>
          <w:rFonts w:hint="eastAsia"/>
        </w:rPr>
        <w:t>()</w:t>
      </w:r>
      <w:r>
        <w:rPr>
          <w:rFonts w:hint="eastAsia"/>
        </w:rPr>
        <w:t>。</w:t>
      </w:r>
    </w:p>
    <w:p w:rsidR="00305A85" w:rsidRDefault="00C37E96" w:rsidP="00C37E96">
      <w:pPr>
        <w:ind w:firstLine="420"/>
        <w:rPr>
          <w:rFonts w:hint="eastAsia"/>
        </w:rPr>
      </w:pPr>
      <w:r>
        <w:rPr>
          <w:rFonts w:hint="eastAsia"/>
        </w:rPr>
        <w:t>引用数据类型在使用前必须开辟空间，而基本数据类型可以直接赋值，那么开辟空间的关键字就是</w:t>
      </w:r>
      <w:r>
        <w:rPr>
          <w:rFonts w:hint="eastAsia"/>
        </w:rPr>
        <w:t>new</w:t>
      </w:r>
      <w:r>
        <w:rPr>
          <w:rFonts w:hint="eastAsia"/>
        </w:rPr>
        <w:t>。</w:t>
      </w:r>
    </w:p>
    <w:p w:rsidR="00C37E96" w:rsidRDefault="00C37E96" w:rsidP="00C37E9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那么一旦有了对象之后，就可以利用对象来实现类中属性和方法调用，使用原则：</w:t>
      </w:r>
    </w:p>
    <w:p w:rsidR="00C37E96" w:rsidRDefault="00C37E96" w:rsidP="00C37E96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调用属性：实例化对象</w:t>
      </w:r>
      <w:r>
        <w:rPr>
          <w:rFonts w:hint="eastAsia"/>
        </w:rPr>
        <w:t>.</w:t>
      </w:r>
      <w:r>
        <w:rPr>
          <w:rFonts w:hint="eastAsia"/>
        </w:rPr>
        <w:t>属性名称；</w:t>
      </w:r>
    </w:p>
    <w:p w:rsidR="00C37E96" w:rsidRPr="00C37E96" w:rsidRDefault="00C37E96" w:rsidP="00C37E96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调用方法：实例化对象</w:t>
      </w:r>
      <w:r>
        <w:rPr>
          <w:rFonts w:hint="eastAsia"/>
        </w:rPr>
        <w:t>.</w:t>
      </w:r>
      <w:r>
        <w:rPr>
          <w:rFonts w:hint="eastAsia"/>
        </w:rPr>
        <w:t>方法名称</w:t>
      </w:r>
      <w:r>
        <w:rPr>
          <w:rFonts w:hint="eastAsia"/>
        </w:rPr>
        <w:t>()</w:t>
      </w:r>
      <w:r>
        <w:rPr>
          <w:rFonts w:hint="eastAsia"/>
        </w:rPr>
        <w:t>；</w:t>
      </w:r>
    </w:p>
    <w:p w:rsidR="00C37E96" w:rsidRDefault="00C37E96" w:rsidP="00C37E96">
      <w:pPr>
        <w:rPr>
          <w:rFonts w:hint="eastAsia"/>
        </w:rPr>
      </w:pPr>
    </w:p>
    <w:p w:rsidR="00C37E96" w:rsidRDefault="00C37E96" w:rsidP="00C37E96">
      <w:pPr>
        <w:pStyle w:val="2"/>
        <w:rPr>
          <w:rFonts w:hint="eastAsia"/>
        </w:rPr>
      </w:pPr>
      <w:r>
        <w:rPr>
          <w:rFonts w:hint="eastAsia"/>
        </w:rPr>
        <w:lastRenderedPageBreak/>
        <w:t>对象产生分析</w:t>
      </w:r>
    </w:p>
    <w:p w:rsidR="00C37E96" w:rsidRDefault="00C37E96" w:rsidP="00C37E96">
      <w:pPr>
        <w:rPr>
          <w:rFonts w:hint="eastAsia"/>
        </w:rPr>
      </w:pPr>
      <w:r>
        <w:rPr>
          <w:rFonts w:hint="eastAsia"/>
        </w:rPr>
        <w:tab/>
      </w:r>
      <w:proofErr w:type="gramStart"/>
      <w:r>
        <w:rPr>
          <w:rFonts w:hint="eastAsia"/>
        </w:rPr>
        <w:t>类本身</w:t>
      </w:r>
      <w:proofErr w:type="gramEnd"/>
      <w:r>
        <w:rPr>
          <w:rFonts w:hint="eastAsia"/>
        </w:rPr>
        <w:t>属于引用数据类型，所以对于引用数据类型就必须为其进行内存分析，那么在分析之前，首先给出两块内存空间的定义：</w:t>
      </w:r>
    </w:p>
    <w:p w:rsidR="00C37E96" w:rsidRDefault="00C37E96" w:rsidP="00C37E96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堆内存空间（</w:t>
      </w:r>
      <w:r>
        <w:rPr>
          <w:rFonts w:hint="eastAsia"/>
        </w:rPr>
        <w:t>Heap</w:t>
      </w:r>
      <w:r>
        <w:rPr>
          <w:rFonts w:hint="eastAsia"/>
        </w:rPr>
        <w:t>）：保存的是对象中具体的属性信息；</w:t>
      </w:r>
    </w:p>
    <w:p w:rsidR="00C37E96" w:rsidRDefault="00C37E96" w:rsidP="00C37E96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内存空间（</w:t>
      </w:r>
      <w:r>
        <w:rPr>
          <w:rFonts w:hint="eastAsia"/>
        </w:rPr>
        <w:t>Stack</w:t>
      </w:r>
      <w:r>
        <w:rPr>
          <w:rFonts w:hint="eastAsia"/>
        </w:rPr>
        <w:t>）：是保存的堆内存的地址数值，所以现在可以简化一点，假设保存在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内存中的是对象的名称，一个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内存空间只能保存一个地址。</w:t>
      </w:r>
    </w:p>
    <w:p w:rsidR="00C37E96" w:rsidRDefault="00C37E96" w:rsidP="00C37E96">
      <w:pPr>
        <w:ind w:left="420"/>
        <w:rPr>
          <w:rFonts w:hint="eastAsia"/>
        </w:rPr>
      </w:pPr>
      <w:r>
        <w:rPr>
          <w:rFonts w:hint="eastAsia"/>
        </w:rPr>
        <w:t>所以现在按照以上的分析，就可以得出如下的内存关系图。</w:t>
      </w:r>
    </w:p>
    <w:p w:rsidR="00C37E96" w:rsidRDefault="006B356B" w:rsidP="00C37E96">
      <w:pPr>
        <w:rPr>
          <w:rFonts w:hint="eastAsia"/>
        </w:rPr>
      </w:pPr>
      <w:r>
        <w:rPr>
          <w:noProof/>
        </w:rPr>
        <w:drawing>
          <wp:inline distT="0" distB="0" distL="0" distR="0" wp14:anchorId="17F7D4E5" wp14:editId="0A439B4F">
            <wp:extent cx="5274310" cy="2867906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56B" w:rsidRDefault="006B356B" w:rsidP="00C37E9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引用数据使用与</w:t>
      </w:r>
      <w:r>
        <w:rPr>
          <w:rFonts w:hint="eastAsia"/>
        </w:rPr>
        <w:t>C</w:t>
      </w:r>
      <w:r>
        <w:rPr>
          <w:rFonts w:hint="eastAsia"/>
        </w:rPr>
        <w:t>语言是完全一样的，所以这个就是</w:t>
      </w:r>
      <w:r>
        <w:rPr>
          <w:rFonts w:hint="eastAsia"/>
        </w:rPr>
        <w:t>Java</w:t>
      </w:r>
      <w:r>
        <w:rPr>
          <w:rFonts w:hint="eastAsia"/>
        </w:rPr>
        <w:t>的灵魂所在。</w:t>
      </w:r>
    </w:p>
    <w:p w:rsidR="006B356B" w:rsidRDefault="006B356B" w:rsidP="00C37E9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实际上对象的产生格式本次只使用了一种，还有另外一种分布的方式完成。</w:t>
      </w:r>
    </w:p>
    <w:p w:rsidR="006B356B" w:rsidRDefault="006B356B" w:rsidP="00C37E96">
      <w:pPr>
        <w:rPr>
          <w:rFonts w:hint="eastAsia"/>
        </w:rPr>
      </w:pPr>
      <w:r>
        <w:rPr>
          <w:noProof/>
        </w:rPr>
        <w:drawing>
          <wp:inline distT="0" distB="0" distL="0" distR="0" wp14:anchorId="086DEE64" wp14:editId="66AD9EDD">
            <wp:extent cx="5274310" cy="245951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56B" w:rsidRPr="00177731" w:rsidRDefault="00177731" w:rsidP="00C37E96">
      <w:pPr>
        <w:rPr>
          <w:rFonts w:hint="eastAsia"/>
          <w:b/>
          <w:color w:val="FF0000"/>
        </w:rPr>
      </w:pPr>
      <w:r w:rsidRPr="00177731">
        <w:rPr>
          <w:rFonts w:hint="eastAsia"/>
          <w:b/>
          <w:color w:val="FF0000"/>
        </w:rPr>
        <w:t>注意：关于引用数据类型操作存在的重要问题。</w:t>
      </w:r>
    </w:p>
    <w:p w:rsidR="00177731" w:rsidRDefault="00177731" w:rsidP="00C37E9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理论上当对象开辟堆内存（实例化对象）那么属性才会进行内存的分配，那么如果说使用了没有实例化的对象呢？</w:t>
      </w:r>
    </w:p>
    <w:p w:rsidR="00177731" w:rsidRDefault="00177731" w:rsidP="00C37E96">
      <w:pPr>
        <w:rPr>
          <w:rFonts w:hint="eastAsia"/>
        </w:rPr>
      </w:pPr>
      <w:r>
        <w:rPr>
          <w:rFonts w:hint="eastAsia"/>
        </w:rPr>
        <w:tab/>
      </w:r>
      <w:r w:rsidRPr="00177731">
        <w:rPr>
          <w:rFonts w:hint="eastAsia"/>
          <w:color w:val="FF0000"/>
        </w:rPr>
        <w:t>那么此时返回的是“</w:t>
      </w:r>
      <w:proofErr w:type="spellStart"/>
      <w:r w:rsidRPr="00177731">
        <w:rPr>
          <w:rFonts w:hint="eastAsia"/>
          <w:color w:val="FF0000"/>
        </w:rPr>
        <w:t>NullPointerException</w:t>
      </w:r>
      <w:proofErr w:type="spellEnd"/>
      <w:r w:rsidRPr="00177731">
        <w:rPr>
          <w:rFonts w:hint="eastAsia"/>
          <w:color w:val="FF0000"/>
        </w:rPr>
        <w:t>”异常，翻译就是空指向异常。这个异常只有引用数据类型会出现，出现的原因只有：使用了没有开辟堆内存空间的引用对象。</w:t>
      </w:r>
    </w:p>
    <w:p w:rsidR="00177731" w:rsidRDefault="00BB0E33" w:rsidP="00C37E96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>现在既然已经可以开辟一个对象了，那么也就可以开辟两个对象。</w:t>
      </w:r>
    </w:p>
    <w:p w:rsidR="00177731" w:rsidRDefault="00BB0E33" w:rsidP="00C37E96">
      <w:pPr>
        <w:rPr>
          <w:rFonts w:hint="eastAsia"/>
        </w:rPr>
      </w:pPr>
      <w:r>
        <w:rPr>
          <w:noProof/>
        </w:rPr>
        <w:drawing>
          <wp:inline distT="0" distB="0" distL="0" distR="0" wp14:anchorId="182575D8" wp14:editId="36A0201D">
            <wp:extent cx="5274310" cy="2853866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33" w:rsidRDefault="00BB0E33" w:rsidP="00BB0E33">
      <w:pPr>
        <w:pStyle w:val="2"/>
        <w:rPr>
          <w:rFonts w:hint="eastAsia"/>
        </w:rPr>
      </w:pPr>
      <w:r>
        <w:rPr>
          <w:rFonts w:hint="eastAsia"/>
        </w:rPr>
        <w:t>初步分析引用传递</w:t>
      </w:r>
    </w:p>
    <w:p w:rsidR="00BB0E33" w:rsidRDefault="00BB0E33" w:rsidP="00BB0E3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引用传递是在引用数据类型上所使用的一个操作定义，其实</w:t>
      </w:r>
      <w:r>
        <w:rPr>
          <w:rFonts w:hint="eastAsia"/>
        </w:rPr>
        <w:t>Java</w:t>
      </w:r>
      <w:r>
        <w:rPr>
          <w:rFonts w:hint="eastAsia"/>
        </w:rPr>
        <w:t>的精髓，其操作的性质与</w:t>
      </w:r>
      <w:r>
        <w:rPr>
          <w:rFonts w:hint="eastAsia"/>
        </w:rPr>
        <w:t>C</w:t>
      </w:r>
      <w:r>
        <w:rPr>
          <w:rFonts w:hint="eastAsia"/>
        </w:rPr>
        <w:t>语言指针是相同的，进行内存的操作。</w:t>
      </w:r>
      <w:r w:rsidR="00584AAB">
        <w:rPr>
          <w:rFonts w:hint="eastAsia"/>
        </w:rPr>
        <w:t>换到程序中，那么就是一块堆内存空间可以同时被多个</w:t>
      </w:r>
      <w:proofErr w:type="gramStart"/>
      <w:r w:rsidR="00584AAB">
        <w:rPr>
          <w:rFonts w:hint="eastAsia"/>
        </w:rPr>
        <w:t>栈</w:t>
      </w:r>
      <w:proofErr w:type="gramEnd"/>
      <w:r w:rsidR="00584AAB">
        <w:rPr>
          <w:rFonts w:hint="eastAsia"/>
        </w:rPr>
        <w:t>内存所指向。</w:t>
      </w:r>
    </w:p>
    <w:p w:rsidR="00584AAB" w:rsidRDefault="00584AAB" w:rsidP="00BB0E33">
      <w:pPr>
        <w:rPr>
          <w:rFonts w:hint="eastAsia"/>
        </w:rPr>
      </w:pPr>
      <w:r>
        <w:rPr>
          <w:noProof/>
        </w:rPr>
        <w:drawing>
          <wp:inline distT="0" distB="0" distL="0" distR="0" wp14:anchorId="02D06970" wp14:editId="3194D2CA">
            <wp:extent cx="5274310" cy="274337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AB" w:rsidRDefault="00584AAB" w:rsidP="00BB0E3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以上是采用了声明对象的方式进行了引用数据类型的接受，那么如果说此时两个对象都已经明确实例化并设置内容了呢？</w:t>
      </w:r>
    </w:p>
    <w:p w:rsidR="00584AAB" w:rsidRDefault="00800B74" w:rsidP="00BB0E3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A7527B" wp14:editId="15643CE6">
            <wp:extent cx="5274310" cy="2761687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B74" w:rsidRDefault="00800B74" w:rsidP="00BB0E3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通过以上的分析应该可以发现几点：</w:t>
      </w:r>
    </w:p>
    <w:p w:rsidR="00800B74" w:rsidRDefault="00800B74" w:rsidP="00800B74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使用关键字</w:t>
      </w:r>
      <w:r>
        <w:rPr>
          <w:rFonts w:hint="eastAsia"/>
        </w:rPr>
        <w:t>new</w:t>
      </w:r>
      <w:r>
        <w:rPr>
          <w:rFonts w:hint="eastAsia"/>
        </w:rPr>
        <w:t>永恒可以开辟新的堆内存空间，堆内存空间保存的是属性；</w:t>
      </w:r>
    </w:p>
    <w:p w:rsidR="00800B74" w:rsidRDefault="00800B74" w:rsidP="00800B74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内存只能保存一块堆内存的使用地址；</w:t>
      </w:r>
    </w:p>
    <w:p w:rsidR="00800B74" w:rsidRDefault="00800B74" w:rsidP="00800B74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引用传递的本质在于同一块堆内存空间可以被不同的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内存所指向；</w:t>
      </w:r>
    </w:p>
    <w:p w:rsidR="00800B74" w:rsidRDefault="00800B74" w:rsidP="00800B74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在发生引用传递时，如果操作的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内存有堆内存指向，那么改变</w:t>
      </w:r>
      <w:proofErr w:type="gramStart"/>
      <w:r>
        <w:rPr>
          <w:rFonts w:hint="eastAsia"/>
        </w:rPr>
        <w:t>堆空间</w:t>
      </w:r>
      <w:proofErr w:type="gramEnd"/>
      <w:r>
        <w:rPr>
          <w:rFonts w:hint="eastAsia"/>
        </w:rPr>
        <w:t>就意味着改变内存指向；</w:t>
      </w:r>
    </w:p>
    <w:p w:rsidR="00800B74" w:rsidRDefault="00800B74" w:rsidP="00800B74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如果某一块堆内存没有被任何的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内存指向，那么此空间将成为垃圾空间，所有的垃圾空间会自动被</w:t>
      </w:r>
      <w:r>
        <w:rPr>
          <w:rFonts w:hint="eastAsia"/>
        </w:rPr>
        <w:t>GC</w:t>
      </w:r>
      <w:r>
        <w:rPr>
          <w:rFonts w:hint="eastAsia"/>
        </w:rPr>
        <w:t>（垃圾收集器，</w:t>
      </w:r>
      <w:r>
        <w:rPr>
          <w:rFonts w:hint="eastAsia"/>
        </w:rPr>
        <w:t>Garbage Collector</w:t>
      </w:r>
      <w:r>
        <w:rPr>
          <w:rFonts w:hint="eastAsia"/>
        </w:rPr>
        <w:t>）回收并且释放。由于垃圾的回收是不确定的执行时间，所以最好的做法是尽量少产生垃圾空间。</w:t>
      </w:r>
    </w:p>
    <w:p w:rsidR="00800B74" w:rsidRDefault="00800B74" w:rsidP="00800B74">
      <w:pPr>
        <w:ind w:left="420"/>
        <w:rPr>
          <w:rFonts w:hint="eastAsia"/>
        </w:rPr>
      </w:pPr>
      <w:r>
        <w:rPr>
          <w:rFonts w:hint="eastAsia"/>
        </w:rPr>
        <w:t>如果要产生垃圾，除了改变引用之外，也可以设置为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:rsidR="00F73B45" w:rsidRPr="00F73B45" w:rsidRDefault="00800B74" w:rsidP="00F73B45">
      <w:r>
        <w:rPr>
          <w:rFonts w:hint="eastAsia"/>
        </w:rPr>
        <w:tab/>
      </w:r>
      <w:r>
        <w:rPr>
          <w:rFonts w:hint="eastAsia"/>
        </w:rPr>
        <w:t>那么就是表示此对象放弃原本的指向，变为一个没有指向的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内存。</w:t>
      </w:r>
    </w:p>
    <w:p w:rsidR="00A35F45" w:rsidRDefault="00A35F45" w:rsidP="00A35F45">
      <w:pPr>
        <w:pStyle w:val="1"/>
        <w:rPr>
          <w:rFonts w:hint="eastAsia"/>
        </w:rPr>
      </w:pPr>
      <w:r>
        <w:rPr>
          <w:rFonts w:hint="eastAsia"/>
        </w:rPr>
        <w:t>总结</w:t>
      </w:r>
    </w:p>
    <w:p w:rsidR="00800B74" w:rsidRDefault="00800B74" w:rsidP="00800B74">
      <w:pPr>
        <w:pStyle w:val="a6"/>
        <w:numPr>
          <w:ilvl w:val="0"/>
          <w:numId w:val="6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清楚类</w:t>
      </w:r>
      <w:proofErr w:type="gramEnd"/>
      <w:r>
        <w:rPr>
          <w:rFonts w:hint="eastAsia"/>
        </w:rPr>
        <w:t>与对象的定义格式；</w:t>
      </w:r>
    </w:p>
    <w:p w:rsidR="00F73B45" w:rsidRPr="00F73B45" w:rsidRDefault="00800B74" w:rsidP="00800B74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熟练掌握对象的内存分配，以及内存图的描述。</w:t>
      </w:r>
      <w:bookmarkStart w:id="0" w:name="_GoBack"/>
      <w:bookmarkEnd w:id="0"/>
    </w:p>
    <w:sectPr w:rsidR="00F73B45" w:rsidRPr="00F73B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49AB" w:rsidRDefault="003E49AB" w:rsidP="00522101">
      <w:r>
        <w:separator/>
      </w:r>
    </w:p>
  </w:endnote>
  <w:endnote w:type="continuationSeparator" w:id="0">
    <w:p w:rsidR="003E49AB" w:rsidRDefault="003E49AB" w:rsidP="005221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49AB" w:rsidRDefault="003E49AB" w:rsidP="00522101">
      <w:r>
        <w:separator/>
      </w:r>
    </w:p>
  </w:footnote>
  <w:footnote w:type="continuationSeparator" w:id="0">
    <w:p w:rsidR="003E49AB" w:rsidRDefault="003E49AB" w:rsidP="005221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03793"/>
    <w:multiLevelType w:val="hybridMultilevel"/>
    <w:tmpl w:val="CB4EED9C"/>
    <w:lvl w:ilvl="0" w:tplc="667AC98E">
      <w:start w:val="1"/>
      <w:numFmt w:val="bullet"/>
      <w:lvlText w:val="-"/>
      <w:lvlJc w:val="left"/>
      <w:pPr>
        <w:ind w:left="120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>
    <w:nsid w:val="3CAE2ECB"/>
    <w:multiLevelType w:val="hybridMultilevel"/>
    <w:tmpl w:val="B888C3B6"/>
    <w:lvl w:ilvl="0" w:tplc="2D64E3F4">
      <w:numFmt w:val="bullet"/>
      <w:lvlText w:val="-"/>
      <w:lvlJc w:val="left"/>
      <w:pPr>
        <w:ind w:left="7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49E8096F"/>
    <w:multiLevelType w:val="hybridMultilevel"/>
    <w:tmpl w:val="D6CE166A"/>
    <w:lvl w:ilvl="0" w:tplc="9E1890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EC25D33"/>
    <w:multiLevelType w:val="hybridMultilevel"/>
    <w:tmpl w:val="C04CAFA8"/>
    <w:lvl w:ilvl="0" w:tplc="750241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3CA527D"/>
    <w:multiLevelType w:val="hybridMultilevel"/>
    <w:tmpl w:val="905A53F0"/>
    <w:lvl w:ilvl="0" w:tplc="24DC74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BDC67A8"/>
    <w:multiLevelType w:val="hybridMultilevel"/>
    <w:tmpl w:val="08E0D354"/>
    <w:lvl w:ilvl="0" w:tplc="558A1E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7559"/>
    <w:rsid w:val="00177731"/>
    <w:rsid w:val="001C78F6"/>
    <w:rsid w:val="0027561C"/>
    <w:rsid w:val="00305A85"/>
    <w:rsid w:val="00320215"/>
    <w:rsid w:val="003E49AB"/>
    <w:rsid w:val="00435F28"/>
    <w:rsid w:val="00522101"/>
    <w:rsid w:val="00562EF9"/>
    <w:rsid w:val="00584AAB"/>
    <w:rsid w:val="0061003F"/>
    <w:rsid w:val="00620AF6"/>
    <w:rsid w:val="006B356B"/>
    <w:rsid w:val="007541D8"/>
    <w:rsid w:val="00800B74"/>
    <w:rsid w:val="00812D55"/>
    <w:rsid w:val="00A35F45"/>
    <w:rsid w:val="00B17559"/>
    <w:rsid w:val="00B7668A"/>
    <w:rsid w:val="00BB0E33"/>
    <w:rsid w:val="00C16ADC"/>
    <w:rsid w:val="00C37E96"/>
    <w:rsid w:val="00C70A1A"/>
    <w:rsid w:val="00CA7ACA"/>
    <w:rsid w:val="00E37E58"/>
    <w:rsid w:val="00E975B3"/>
    <w:rsid w:val="00F73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2101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CA7AC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975B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A7AC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A7AC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CA7ACA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CA7ACA"/>
    <w:rPr>
      <w:color w:val="0000FF" w:themeColor="hyperlink"/>
      <w:u w:val="single"/>
    </w:rPr>
  </w:style>
  <w:style w:type="paragraph" w:styleId="a5">
    <w:name w:val="Balloon Text"/>
    <w:basedOn w:val="a"/>
    <w:link w:val="Char0"/>
    <w:uiPriority w:val="99"/>
    <w:semiHidden/>
    <w:unhideWhenUsed/>
    <w:rsid w:val="00CA7ACA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CA7ACA"/>
    <w:rPr>
      <w:sz w:val="18"/>
      <w:szCs w:val="18"/>
    </w:rPr>
  </w:style>
  <w:style w:type="paragraph" w:styleId="a6">
    <w:name w:val="List Paragraph"/>
    <w:basedOn w:val="a"/>
    <w:uiPriority w:val="34"/>
    <w:qFormat/>
    <w:rsid w:val="00B7668A"/>
    <w:pPr>
      <w:ind w:firstLineChars="200" w:firstLine="420"/>
    </w:pPr>
  </w:style>
  <w:style w:type="table" w:styleId="a7">
    <w:name w:val="Table Grid"/>
    <w:basedOn w:val="a1"/>
    <w:uiPriority w:val="59"/>
    <w:rsid w:val="00C16A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Char1"/>
    <w:uiPriority w:val="99"/>
    <w:unhideWhenUsed/>
    <w:rsid w:val="005221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522101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5221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52210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975B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2101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CA7AC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975B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A7AC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A7AC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CA7ACA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CA7ACA"/>
    <w:rPr>
      <w:color w:val="0000FF" w:themeColor="hyperlink"/>
      <w:u w:val="single"/>
    </w:rPr>
  </w:style>
  <w:style w:type="paragraph" w:styleId="a5">
    <w:name w:val="Balloon Text"/>
    <w:basedOn w:val="a"/>
    <w:link w:val="Char0"/>
    <w:uiPriority w:val="99"/>
    <w:semiHidden/>
    <w:unhideWhenUsed/>
    <w:rsid w:val="00CA7ACA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CA7ACA"/>
    <w:rPr>
      <w:sz w:val="18"/>
      <w:szCs w:val="18"/>
    </w:rPr>
  </w:style>
  <w:style w:type="paragraph" w:styleId="a6">
    <w:name w:val="List Paragraph"/>
    <w:basedOn w:val="a"/>
    <w:uiPriority w:val="34"/>
    <w:qFormat/>
    <w:rsid w:val="00B7668A"/>
    <w:pPr>
      <w:ind w:firstLineChars="200" w:firstLine="420"/>
    </w:pPr>
  </w:style>
  <w:style w:type="table" w:styleId="a7">
    <w:name w:val="Table Grid"/>
    <w:basedOn w:val="a1"/>
    <w:uiPriority w:val="59"/>
    <w:rsid w:val="00C16A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Char1"/>
    <w:uiPriority w:val="99"/>
    <w:unhideWhenUsed/>
    <w:rsid w:val="005221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522101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5221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52210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975B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4</Pages>
  <Words>240</Words>
  <Characters>1371</Characters>
  <Application>Microsoft Office Word</Application>
  <DocSecurity>0</DocSecurity>
  <Lines>11</Lines>
  <Paragraphs>3</Paragraphs>
  <ScaleCrop>false</ScaleCrop>
  <Company>Microsoft</Company>
  <LinksUpToDate>false</LinksUpToDate>
  <CharactersWithSpaces>1608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Dougin Wei</dc:creator>
  <cp:keywords/>
  <dc:description/>
  <cp:lastModifiedBy>Dougin Wei</cp:lastModifiedBy>
  <cp:revision>13</cp:revision>
  <dcterms:created xsi:type="dcterms:W3CDTF">2017-03-14T13:04:00Z</dcterms:created>
  <dcterms:modified xsi:type="dcterms:W3CDTF">2017-03-16T14:19:00Z</dcterms:modified>
</cp:coreProperties>
</file>