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5F45" w:rsidRPr="00435F28" w:rsidRDefault="008D179B" w:rsidP="00A35F45">
      <w:pPr>
        <w:pStyle w:val="a3"/>
        <w:rPr>
          <w:rFonts w:ascii="Times New Roman" w:hAnsi="Times New Roman" w:cs="Times New Roman"/>
          <w:sz w:val="52"/>
          <w:szCs w:val="52"/>
        </w:rPr>
      </w:pPr>
      <w:r>
        <w:rPr>
          <w:rFonts w:ascii="Times New Roman" w:hAnsi="Times New Roman" w:cs="Times New Roman" w:hint="eastAsia"/>
          <w:sz w:val="52"/>
          <w:szCs w:val="52"/>
        </w:rPr>
        <w:t>数组的定义和使用</w:t>
      </w:r>
    </w:p>
    <w:p w:rsidR="00C16ADC" w:rsidRDefault="00A35F45" w:rsidP="00A35F45">
      <w:pPr>
        <w:pStyle w:val="1"/>
        <w:rPr>
          <w:rFonts w:hint="eastAsia"/>
        </w:rPr>
      </w:pPr>
      <w:r>
        <w:rPr>
          <w:rFonts w:hint="eastAsia"/>
        </w:rPr>
        <w:t>引言</w:t>
      </w:r>
    </w:p>
    <w:p w:rsidR="008D179B" w:rsidRDefault="00960C65" w:rsidP="00960C65">
      <w:pPr>
        <w:pStyle w:val="a6"/>
        <w:numPr>
          <w:ilvl w:val="0"/>
          <w:numId w:val="4"/>
        </w:numPr>
        <w:ind w:firstLineChars="0"/>
        <w:rPr>
          <w:rFonts w:hint="eastAsia"/>
        </w:rPr>
      </w:pPr>
      <w:r>
        <w:rPr>
          <w:rFonts w:hint="eastAsia"/>
        </w:rPr>
        <w:t>数组的基本定义；</w:t>
      </w:r>
    </w:p>
    <w:p w:rsidR="00960C65" w:rsidRDefault="00960C65" w:rsidP="00960C65">
      <w:pPr>
        <w:pStyle w:val="a6"/>
        <w:numPr>
          <w:ilvl w:val="0"/>
          <w:numId w:val="4"/>
        </w:numPr>
        <w:ind w:firstLineChars="0"/>
        <w:rPr>
          <w:rFonts w:hint="eastAsia"/>
        </w:rPr>
      </w:pPr>
      <w:r>
        <w:rPr>
          <w:rFonts w:hint="eastAsia"/>
        </w:rPr>
        <w:t>数组的使用；</w:t>
      </w:r>
    </w:p>
    <w:p w:rsidR="00960C65" w:rsidRDefault="00960C65" w:rsidP="00960C65">
      <w:pPr>
        <w:pStyle w:val="a6"/>
        <w:numPr>
          <w:ilvl w:val="0"/>
          <w:numId w:val="4"/>
        </w:numPr>
        <w:ind w:firstLineChars="0"/>
        <w:rPr>
          <w:rFonts w:hint="eastAsia"/>
        </w:rPr>
      </w:pPr>
      <w:r>
        <w:rPr>
          <w:rFonts w:hint="eastAsia"/>
        </w:rPr>
        <w:t>数组与方法间的互操作；</w:t>
      </w:r>
    </w:p>
    <w:p w:rsidR="00960C65" w:rsidRPr="008D179B" w:rsidRDefault="00960C65" w:rsidP="00960C65">
      <w:pPr>
        <w:pStyle w:val="a6"/>
        <w:numPr>
          <w:ilvl w:val="0"/>
          <w:numId w:val="4"/>
        </w:numPr>
        <w:ind w:firstLineChars="0"/>
      </w:pPr>
      <w:r>
        <w:rPr>
          <w:rFonts w:hint="eastAsia"/>
        </w:rPr>
        <w:t>数组有关的操作类库支持。</w:t>
      </w:r>
    </w:p>
    <w:p w:rsidR="00A35F45" w:rsidRDefault="00A35F45" w:rsidP="00A35F45">
      <w:pPr>
        <w:pStyle w:val="1"/>
        <w:rPr>
          <w:rFonts w:hint="eastAsia"/>
        </w:rPr>
      </w:pPr>
      <w:r>
        <w:rPr>
          <w:rFonts w:hint="eastAsia"/>
        </w:rPr>
        <w:t>具体内容</w:t>
      </w:r>
    </w:p>
    <w:p w:rsidR="00960C65" w:rsidRDefault="00097685" w:rsidP="00960C65">
      <w:pPr>
        <w:rPr>
          <w:rFonts w:hint="eastAsia"/>
        </w:rPr>
      </w:pPr>
      <w:r>
        <w:rPr>
          <w:rFonts w:hint="eastAsia"/>
        </w:rPr>
        <w:tab/>
      </w:r>
      <w:r>
        <w:rPr>
          <w:rFonts w:hint="eastAsia"/>
        </w:rPr>
        <w:t>所有的开发之中都一定要使用到数组，但是一般都不会用得太复杂。</w:t>
      </w:r>
    </w:p>
    <w:p w:rsidR="00097685" w:rsidRDefault="00097685" w:rsidP="00097685">
      <w:pPr>
        <w:pStyle w:val="2"/>
        <w:rPr>
          <w:rFonts w:hint="eastAsia"/>
        </w:rPr>
      </w:pPr>
      <w:r>
        <w:rPr>
          <w:rFonts w:hint="eastAsia"/>
        </w:rPr>
        <w:t>数组的基本概念</w:t>
      </w:r>
    </w:p>
    <w:p w:rsidR="00F73B45" w:rsidRPr="003502AC" w:rsidRDefault="00097685" w:rsidP="00F73B45">
      <w:r>
        <w:rPr>
          <w:rFonts w:hint="eastAsia"/>
        </w:rPr>
        <w:tab/>
      </w:r>
      <w:r>
        <w:rPr>
          <w:rFonts w:hint="eastAsia"/>
        </w:rPr>
        <w:t>数组指的是一组相关变量的集合。</w:t>
      </w:r>
      <w:r w:rsidR="003502AC">
        <w:rPr>
          <w:rFonts w:hint="eastAsia"/>
        </w:rPr>
        <w:t>如果说现在要求定义</w:t>
      </w:r>
      <w:r w:rsidR="003502AC">
        <w:rPr>
          <w:rFonts w:hint="eastAsia"/>
        </w:rPr>
        <w:t>100</w:t>
      </w:r>
      <w:r w:rsidR="003502AC">
        <w:rPr>
          <w:rFonts w:hint="eastAsia"/>
        </w:rPr>
        <w:t>个整型变量，那么按照最原始的方式则肯定这样定义：</w:t>
      </w:r>
    </w:p>
    <w:tbl>
      <w:tblPr>
        <w:tblStyle w:val="a7"/>
        <w:tblW w:w="0" w:type="auto"/>
        <w:tblLook w:val="04A0" w:firstRow="1" w:lastRow="0" w:firstColumn="1" w:lastColumn="0" w:noHBand="0" w:noVBand="1"/>
      </w:tblPr>
      <w:tblGrid>
        <w:gridCol w:w="8522"/>
      </w:tblGrid>
      <w:tr w:rsidR="00F73B45" w:rsidTr="003C3CA6">
        <w:tc>
          <w:tcPr>
            <w:tcW w:w="8522" w:type="dxa"/>
          </w:tcPr>
          <w:p w:rsidR="00F73B45" w:rsidRDefault="003502AC" w:rsidP="003C3CA6">
            <w:pPr>
              <w:rPr>
                <w:rFonts w:hint="eastAsia"/>
              </w:rPr>
            </w:pPr>
            <w:r>
              <w:rPr>
                <w:rFonts w:hint="eastAsia"/>
              </w:rPr>
              <w:t>int i1;</w:t>
            </w:r>
          </w:p>
          <w:p w:rsidR="003502AC" w:rsidRDefault="003502AC" w:rsidP="003C3CA6">
            <w:pPr>
              <w:rPr>
                <w:rFonts w:hint="eastAsia"/>
              </w:rPr>
            </w:pPr>
            <w:r>
              <w:rPr>
                <w:rFonts w:hint="eastAsia"/>
              </w:rPr>
              <w:t>int i2;</w:t>
            </w:r>
          </w:p>
          <w:p w:rsidR="003502AC" w:rsidRDefault="003502AC" w:rsidP="003C3CA6">
            <w:pPr>
              <w:rPr>
                <w:rFonts w:hint="eastAsia"/>
              </w:rPr>
            </w:pPr>
            <w:r>
              <w:t>…</w:t>
            </w:r>
          </w:p>
          <w:p w:rsidR="003502AC" w:rsidRPr="003502AC" w:rsidRDefault="003502AC" w:rsidP="003C3CA6">
            <w:r>
              <w:rPr>
                <w:rFonts w:hint="eastAsia"/>
              </w:rPr>
              <w:t>int i100;</w:t>
            </w:r>
          </w:p>
        </w:tc>
      </w:tr>
    </w:tbl>
    <w:p w:rsidR="00F73B45" w:rsidRDefault="003502AC" w:rsidP="00F73B45">
      <w:pPr>
        <w:rPr>
          <w:rFonts w:hint="eastAsia"/>
        </w:rPr>
      </w:pPr>
      <w:r>
        <w:rPr>
          <w:rFonts w:hint="eastAsia"/>
        </w:rPr>
        <w:tab/>
      </w:r>
      <w:r>
        <w:rPr>
          <w:rFonts w:hint="eastAsia"/>
        </w:rPr>
        <w:t>这种操作可以实现要求，但是这些变量的关联实在是太麻烦了。为此在开发之中可以利用数组来解决这一问题。</w:t>
      </w:r>
    </w:p>
    <w:p w:rsidR="003502AC" w:rsidRDefault="003502AC" w:rsidP="00F73B45">
      <w:pPr>
        <w:rPr>
          <w:rFonts w:hint="eastAsia"/>
        </w:rPr>
      </w:pPr>
      <w:r>
        <w:rPr>
          <w:rFonts w:hint="eastAsia"/>
        </w:rPr>
        <w:tab/>
      </w:r>
      <w:r>
        <w:rPr>
          <w:rFonts w:hint="eastAsia"/>
        </w:rPr>
        <w:t>在</w:t>
      </w:r>
      <w:r>
        <w:rPr>
          <w:rFonts w:hint="eastAsia"/>
        </w:rPr>
        <w:t>Java</w:t>
      </w:r>
      <w:r>
        <w:rPr>
          <w:rFonts w:hint="eastAsia"/>
        </w:rPr>
        <w:t>中数组属于引用数据类型，既然是引用数据类型就牵扯到内存的关系。对于数组的定义语法有以下两种形式：</w:t>
      </w:r>
    </w:p>
    <w:p w:rsidR="003502AC" w:rsidRDefault="003502AC" w:rsidP="003502AC">
      <w:pPr>
        <w:pStyle w:val="a6"/>
        <w:numPr>
          <w:ilvl w:val="0"/>
          <w:numId w:val="5"/>
        </w:numPr>
        <w:ind w:firstLineChars="0"/>
        <w:rPr>
          <w:rFonts w:hint="eastAsia"/>
        </w:rPr>
      </w:pPr>
      <w:r>
        <w:rPr>
          <w:rFonts w:hint="eastAsia"/>
        </w:rPr>
        <w:t>声明并开辟数组：</w:t>
      </w:r>
      <w:r>
        <w:rPr>
          <w:rFonts w:hint="eastAsia"/>
        </w:rPr>
        <w:t xml:space="preserve"> </w:t>
      </w:r>
      <w:r>
        <w:rPr>
          <w:rFonts w:hint="eastAsia"/>
        </w:rPr>
        <w:t>数据类型</w:t>
      </w:r>
      <w:r>
        <w:rPr>
          <w:rFonts w:hint="eastAsia"/>
        </w:rPr>
        <w:t xml:space="preserve">[] </w:t>
      </w:r>
      <w:r>
        <w:rPr>
          <w:rFonts w:hint="eastAsia"/>
        </w:rPr>
        <w:t>数组名称</w:t>
      </w:r>
      <w:r>
        <w:rPr>
          <w:rFonts w:hint="eastAsia"/>
        </w:rPr>
        <w:t xml:space="preserve"> = new </w:t>
      </w:r>
      <w:r>
        <w:rPr>
          <w:rFonts w:hint="eastAsia"/>
        </w:rPr>
        <w:t>数据类型</w:t>
      </w:r>
      <w:r>
        <w:rPr>
          <w:rFonts w:hint="eastAsia"/>
        </w:rPr>
        <w:t>[</w:t>
      </w:r>
      <w:r>
        <w:rPr>
          <w:rFonts w:hint="eastAsia"/>
        </w:rPr>
        <w:t>长度</w:t>
      </w:r>
      <w:r>
        <w:rPr>
          <w:rFonts w:hint="eastAsia"/>
        </w:rPr>
        <w:t>]</w:t>
      </w:r>
      <w:r>
        <w:rPr>
          <w:rFonts w:hint="eastAsia"/>
        </w:rPr>
        <w:t>；</w:t>
      </w:r>
    </w:p>
    <w:p w:rsidR="003502AC" w:rsidRDefault="003502AC" w:rsidP="003502AC">
      <w:pPr>
        <w:ind w:left="2520" w:firstLine="420"/>
        <w:rPr>
          <w:rFonts w:hint="eastAsia"/>
        </w:rPr>
      </w:pPr>
      <w:r>
        <w:rPr>
          <w:rFonts w:hint="eastAsia"/>
        </w:rPr>
        <w:t>数据类型</w:t>
      </w:r>
      <w:r>
        <w:rPr>
          <w:rFonts w:hint="eastAsia"/>
        </w:rPr>
        <w:t xml:space="preserve"> </w:t>
      </w:r>
      <w:r>
        <w:rPr>
          <w:rFonts w:hint="eastAsia"/>
        </w:rPr>
        <w:t>数组名称</w:t>
      </w:r>
      <w:r>
        <w:rPr>
          <w:rFonts w:hint="eastAsia"/>
        </w:rPr>
        <w:t xml:space="preserve">[] = new </w:t>
      </w:r>
      <w:r>
        <w:rPr>
          <w:rFonts w:hint="eastAsia"/>
        </w:rPr>
        <w:t>数据类型</w:t>
      </w:r>
      <w:r>
        <w:rPr>
          <w:rFonts w:hint="eastAsia"/>
        </w:rPr>
        <w:t>[</w:t>
      </w:r>
      <w:r>
        <w:rPr>
          <w:rFonts w:hint="eastAsia"/>
        </w:rPr>
        <w:t>长度</w:t>
      </w:r>
      <w:r>
        <w:rPr>
          <w:rFonts w:hint="eastAsia"/>
        </w:rPr>
        <w:t>]</w:t>
      </w:r>
      <w:r>
        <w:rPr>
          <w:rFonts w:hint="eastAsia"/>
        </w:rPr>
        <w:t>；</w:t>
      </w:r>
    </w:p>
    <w:p w:rsidR="003502AC" w:rsidRDefault="003502AC" w:rsidP="003502AC">
      <w:pPr>
        <w:pStyle w:val="a6"/>
        <w:numPr>
          <w:ilvl w:val="0"/>
          <w:numId w:val="5"/>
        </w:numPr>
        <w:ind w:firstLineChars="0"/>
        <w:rPr>
          <w:rFonts w:hint="eastAsia"/>
        </w:rPr>
      </w:pPr>
      <w:r>
        <w:rPr>
          <w:rFonts w:hint="eastAsia"/>
        </w:rPr>
        <w:t>分布完成：</w:t>
      </w:r>
    </w:p>
    <w:p w:rsidR="003502AC" w:rsidRDefault="003502AC" w:rsidP="003502AC">
      <w:pPr>
        <w:pStyle w:val="a6"/>
        <w:numPr>
          <w:ilvl w:val="1"/>
          <w:numId w:val="5"/>
        </w:numPr>
        <w:ind w:firstLineChars="0"/>
        <w:rPr>
          <w:rFonts w:hint="eastAsia"/>
        </w:rPr>
      </w:pPr>
      <w:r>
        <w:rPr>
          <w:rFonts w:hint="eastAsia"/>
        </w:rPr>
        <w:t>声明数组：数据类型</w:t>
      </w:r>
      <w:r>
        <w:rPr>
          <w:rFonts w:hint="eastAsia"/>
        </w:rPr>
        <w:t xml:space="preserve">[] </w:t>
      </w:r>
      <w:r>
        <w:rPr>
          <w:rFonts w:hint="eastAsia"/>
        </w:rPr>
        <w:t>数组名称</w:t>
      </w:r>
      <w:r>
        <w:rPr>
          <w:rFonts w:hint="eastAsia"/>
        </w:rPr>
        <w:t xml:space="preserve"> = null</w:t>
      </w:r>
      <w:r>
        <w:rPr>
          <w:rFonts w:hint="eastAsia"/>
        </w:rPr>
        <w:t>；</w:t>
      </w:r>
    </w:p>
    <w:p w:rsidR="003502AC" w:rsidRDefault="003502AC" w:rsidP="003502AC">
      <w:pPr>
        <w:pStyle w:val="a6"/>
        <w:numPr>
          <w:ilvl w:val="1"/>
          <w:numId w:val="5"/>
        </w:numPr>
        <w:ind w:firstLineChars="0"/>
        <w:rPr>
          <w:rFonts w:hint="eastAsia"/>
        </w:rPr>
      </w:pPr>
      <w:r>
        <w:rPr>
          <w:rFonts w:hint="eastAsia"/>
        </w:rPr>
        <w:t>开辟数组：数组名称</w:t>
      </w:r>
      <w:r>
        <w:rPr>
          <w:rFonts w:hint="eastAsia"/>
        </w:rPr>
        <w:t xml:space="preserve"> = new </w:t>
      </w:r>
      <w:r>
        <w:rPr>
          <w:rFonts w:hint="eastAsia"/>
        </w:rPr>
        <w:t>数据类型</w:t>
      </w:r>
      <w:r>
        <w:rPr>
          <w:rFonts w:hint="eastAsia"/>
        </w:rPr>
        <w:t>[</w:t>
      </w:r>
      <w:r>
        <w:rPr>
          <w:rFonts w:hint="eastAsia"/>
        </w:rPr>
        <w:t>长度</w:t>
      </w:r>
      <w:r>
        <w:rPr>
          <w:rFonts w:hint="eastAsia"/>
        </w:rPr>
        <w:t>]</w:t>
      </w:r>
      <w:r>
        <w:rPr>
          <w:rFonts w:hint="eastAsia"/>
        </w:rPr>
        <w:t>。</w:t>
      </w:r>
    </w:p>
    <w:p w:rsidR="009225E5" w:rsidRDefault="009225E5" w:rsidP="00DF08C5">
      <w:pPr>
        <w:ind w:firstLine="420"/>
        <w:rPr>
          <w:rFonts w:hint="eastAsia"/>
        </w:rPr>
      </w:pPr>
      <w:r>
        <w:rPr>
          <w:rFonts w:hint="eastAsia"/>
        </w:rPr>
        <w:t>当数组开辟空间之后那么就可以采用“数组</w:t>
      </w:r>
      <w:r>
        <w:rPr>
          <w:rFonts w:hint="eastAsia"/>
        </w:rPr>
        <w:t>[</w:t>
      </w:r>
      <w:r>
        <w:rPr>
          <w:rFonts w:hint="eastAsia"/>
        </w:rPr>
        <w:t>索引</w:t>
      </w:r>
      <w:r>
        <w:rPr>
          <w:rFonts w:hint="eastAsia"/>
        </w:rPr>
        <w:t>]</w:t>
      </w:r>
      <w:r>
        <w:rPr>
          <w:rFonts w:hint="eastAsia"/>
        </w:rPr>
        <w:t>”的形式进行数组的访问，但是需要注意的是，如果数组的长度为</w:t>
      </w:r>
      <w:r>
        <w:rPr>
          <w:rFonts w:hint="eastAsia"/>
        </w:rPr>
        <w:t>3</w:t>
      </w:r>
      <w:r>
        <w:rPr>
          <w:rFonts w:hint="eastAsia"/>
        </w:rPr>
        <w:t>，那么索引的范围：</w:t>
      </w:r>
      <w:r>
        <w:rPr>
          <w:rFonts w:hint="eastAsia"/>
        </w:rPr>
        <w:t>0~2</w:t>
      </w:r>
      <w:r>
        <w:rPr>
          <w:rFonts w:hint="eastAsia"/>
        </w:rPr>
        <w:t>（一共三个</w:t>
      </w:r>
      <w:r w:rsidR="00DF08C5">
        <w:rPr>
          <w:rFonts w:hint="eastAsia"/>
        </w:rPr>
        <w:t>元素</w:t>
      </w:r>
      <w:r>
        <w:rPr>
          <w:rFonts w:hint="eastAsia"/>
        </w:rPr>
        <w:t>）</w:t>
      </w:r>
      <w:r w:rsidR="00DF08C5">
        <w:rPr>
          <w:rFonts w:hint="eastAsia"/>
        </w:rPr>
        <w:t>。</w:t>
      </w:r>
      <w:r w:rsidR="002A1487">
        <w:rPr>
          <w:rFonts w:hint="eastAsia"/>
        </w:rPr>
        <w:t>如果操作中超过了数组的允许索引范围，则呈现在运行过程之中会出现“</w:t>
      </w:r>
      <w:r w:rsidR="002A1487">
        <w:rPr>
          <w:rFonts w:hint="eastAsia"/>
        </w:rPr>
        <w:t>ArrayIndexOutOfBoundsException</w:t>
      </w:r>
      <w:r w:rsidR="002A1487">
        <w:rPr>
          <w:rFonts w:hint="eastAsia"/>
        </w:rPr>
        <w:t>”</w:t>
      </w:r>
      <w:r w:rsidR="002A1487">
        <w:rPr>
          <w:rFonts w:hint="eastAsia"/>
        </w:rPr>
        <w:t>(</w:t>
      </w:r>
      <w:r w:rsidR="002A1487">
        <w:rPr>
          <w:rFonts w:hint="eastAsia"/>
        </w:rPr>
        <w:t>数组索引超出绑定异常，数组越界</w:t>
      </w:r>
      <w:r w:rsidR="002A1487">
        <w:rPr>
          <w:rFonts w:hint="eastAsia"/>
        </w:rPr>
        <w:t>)</w:t>
      </w:r>
      <w:r w:rsidR="002A1487">
        <w:rPr>
          <w:rFonts w:hint="eastAsia"/>
        </w:rPr>
        <w:t>。</w:t>
      </w:r>
    </w:p>
    <w:p w:rsidR="00DF08C5" w:rsidRDefault="00DF08C5" w:rsidP="00DF08C5">
      <w:pPr>
        <w:ind w:firstLine="420"/>
        <w:rPr>
          <w:rFonts w:hint="eastAsia"/>
        </w:rPr>
      </w:pPr>
      <w:r>
        <w:rPr>
          <w:rFonts w:hint="eastAsia"/>
        </w:rPr>
        <w:t>以下的操作属于数组的动态初始化，动态初始化的特点，是数组开辟空间之后，数组中每个元素的内容都其对应数据类型的默认值。</w:t>
      </w:r>
    </w:p>
    <w:p w:rsidR="003502AC" w:rsidRPr="003502AC" w:rsidRDefault="003502AC" w:rsidP="003502AC">
      <w:r>
        <w:rPr>
          <w:rFonts w:hint="eastAsia"/>
        </w:rPr>
        <w:t>范例：定义数组</w:t>
      </w:r>
    </w:p>
    <w:tbl>
      <w:tblPr>
        <w:tblStyle w:val="a7"/>
        <w:tblW w:w="0" w:type="auto"/>
        <w:tblLook w:val="04A0" w:firstRow="1" w:lastRow="0" w:firstColumn="1" w:lastColumn="0" w:noHBand="0" w:noVBand="1"/>
      </w:tblPr>
      <w:tblGrid>
        <w:gridCol w:w="8522"/>
      </w:tblGrid>
      <w:tr w:rsidR="00F73B45" w:rsidTr="003C3CA6">
        <w:tc>
          <w:tcPr>
            <w:tcW w:w="8522" w:type="dxa"/>
          </w:tcPr>
          <w:p w:rsidR="00DF08C5" w:rsidRDefault="00DF08C5" w:rsidP="00DF08C5">
            <w:r>
              <w:t>public class ArrayDemo {</w:t>
            </w:r>
          </w:p>
          <w:p w:rsidR="00DF08C5" w:rsidRDefault="00DF08C5" w:rsidP="00DF08C5">
            <w:r>
              <w:lastRenderedPageBreak/>
              <w:tab/>
              <w:t>public static void main(String[] args) {</w:t>
            </w:r>
          </w:p>
          <w:p w:rsidR="00DF08C5" w:rsidRDefault="00DF08C5" w:rsidP="00DF08C5">
            <w:r>
              <w:tab/>
            </w:r>
            <w:r>
              <w:tab/>
              <w:t>int[] data = new int[3];</w:t>
            </w:r>
          </w:p>
          <w:p w:rsidR="00DF08C5" w:rsidRDefault="00DF08C5" w:rsidP="00DF08C5">
            <w:r>
              <w:tab/>
            </w:r>
            <w:r>
              <w:tab/>
              <w:t>System.out.println(data[0]);</w:t>
            </w:r>
          </w:p>
          <w:p w:rsidR="00DF08C5" w:rsidRDefault="00DF08C5" w:rsidP="00DF08C5">
            <w:r>
              <w:tab/>
            </w:r>
            <w:r>
              <w:tab/>
              <w:t>System.out.println(data[1]);</w:t>
            </w:r>
          </w:p>
          <w:p w:rsidR="00DF08C5" w:rsidRDefault="00DF08C5" w:rsidP="00DF08C5">
            <w:r>
              <w:tab/>
            </w:r>
            <w:r>
              <w:tab/>
              <w:t>System.out.println(data[2]);</w:t>
            </w:r>
          </w:p>
          <w:p w:rsidR="00DF08C5" w:rsidRDefault="00DF08C5" w:rsidP="00DF08C5">
            <w:r>
              <w:tab/>
              <w:t>}</w:t>
            </w:r>
          </w:p>
          <w:p w:rsidR="00F73B45" w:rsidRPr="003502AC" w:rsidRDefault="00DF08C5" w:rsidP="00DF08C5">
            <w:r>
              <w:t>}</w:t>
            </w:r>
          </w:p>
        </w:tc>
      </w:tr>
    </w:tbl>
    <w:p w:rsidR="00F73B45" w:rsidRDefault="006B5A45" w:rsidP="006B5A45">
      <w:pPr>
        <w:pStyle w:val="2"/>
        <w:rPr>
          <w:rFonts w:hint="eastAsia"/>
        </w:rPr>
      </w:pPr>
      <w:r>
        <w:rPr>
          <w:rFonts w:hint="eastAsia"/>
        </w:rPr>
        <w:lastRenderedPageBreak/>
        <w:t>数组的引用分析</w:t>
      </w:r>
    </w:p>
    <w:p w:rsidR="006B5A45" w:rsidRDefault="006B5A45" w:rsidP="006B5A45">
      <w:pPr>
        <w:rPr>
          <w:rFonts w:hint="eastAsia"/>
        </w:rPr>
      </w:pPr>
      <w:r>
        <w:rPr>
          <w:rFonts w:hint="eastAsia"/>
        </w:rPr>
        <w:tab/>
      </w:r>
      <w:r>
        <w:rPr>
          <w:rFonts w:hint="eastAsia"/>
        </w:rPr>
        <w:t>引用数据类型的分析过程几乎都是一样的，所以数组的引用分析其本质也是一样的，与对象的流程是相同的。</w:t>
      </w:r>
    </w:p>
    <w:p w:rsidR="006B5A45" w:rsidRDefault="006B5A45" w:rsidP="006B5A45">
      <w:pPr>
        <w:rPr>
          <w:rFonts w:hint="eastAsia"/>
        </w:rPr>
      </w:pPr>
      <w:r>
        <w:rPr>
          <w:noProof/>
        </w:rPr>
        <w:drawing>
          <wp:inline distT="0" distB="0" distL="0" distR="0" wp14:anchorId="0C9C3181" wp14:editId="7EF562AB">
            <wp:extent cx="5274310" cy="288316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883167"/>
                    </a:xfrm>
                    <a:prstGeom prst="rect">
                      <a:avLst/>
                    </a:prstGeom>
                  </pic:spPr>
                </pic:pic>
              </a:graphicData>
            </a:graphic>
          </wp:inline>
        </w:drawing>
      </w:r>
    </w:p>
    <w:p w:rsidR="006B5A45" w:rsidRDefault="006B5A45" w:rsidP="006B5A45">
      <w:pPr>
        <w:rPr>
          <w:rFonts w:hint="eastAsia"/>
        </w:rPr>
      </w:pPr>
      <w:r>
        <w:rPr>
          <w:rFonts w:hint="eastAsia"/>
        </w:rPr>
        <w:tab/>
      </w:r>
      <w:r>
        <w:rPr>
          <w:rFonts w:hint="eastAsia"/>
        </w:rPr>
        <w:t>以上的流程与普通对象本质上是没有区别的，唯一的区别是在于普通的类对象是保存属性，利用属性名称来操作，但是数组保存的是一组内容，利用索引来操作。</w:t>
      </w:r>
    </w:p>
    <w:p w:rsidR="006B5A45" w:rsidRDefault="001E1D97" w:rsidP="006B5A45">
      <w:pPr>
        <w:rPr>
          <w:rFonts w:hint="eastAsia"/>
        </w:rPr>
      </w:pPr>
      <w:r>
        <w:rPr>
          <w:noProof/>
        </w:rPr>
        <w:drawing>
          <wp:inline distT="0" distB="0" distL="0" distR="0" wp14:anchorId="242859B2" wp14:editId="63224D50">
            <wp:extent cx="5270127" cy="2852928"/>
            <wp:effectExtent l="0" t="0" r="698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855193"/>
                    </a:xfrm>
                    <a:prstGeom prst="rect">
                      <a:avLst/>
                    </a:prstGeom>
                  </pic:spPr>
                </pic:pic>
              </a:graphicData>
            </a:graphic>
          </wp:inline>
        </w:drawing>
      </w:r>
    </w:p>
    <w:p w:rsidR="005D1EE8" w:rsidRDefault="006B2FFC" w:rsidP="006B5A45">
      <w:pPr>
        <w:rPr>
          <w:rFonts w:hint="eastAsia"/>
        </w:rPr>
      </w:pPr>
      <w:r>
        <w:rPr>
          <w:rFonts w:hint="eastAsia"/>
        </w:rPr>
        <w:lastRenderedPageBreak/>
        <w:t xml:space="preserve"> </w:t>
      </w:r>
      <w:r>
        <w:rPr>
          <w:rFonts w:hint="eastAsia"/>
        </w:rPr>
        <w:tab/>
      </w:r>
      <w:r>
        <w:rPr>
          <w:rFonts w:hint="eastAsia"/>
        </w:rPr>
        <w:t>那么现在如果此关系可以明白的话，就意味着可以进行数组的引用操作了。引用的本质同一块堆内存空间被不同的占内存所指向。</w:t>
      </w:r>
    </w:p>
    <w:p w:rsidR="003D6933" w:rsidRDefault="003D6933" w:rsidP="006B5A45">
      <w:pPr>
        <w:rPr>
          <w:rFonts w:hint="eastAsia"/>
        </w:rPr>
      </w:pPr>
      <w:r>
        <w:rPr>
          <w:noProof/>
        </w:rPr>
        <w:drawing>
          <wp:inline distT="0" distB="0" distL="0" distR="0" wp14:anchorId="7BA4A499" wp14:editId="4AB602A5">
            <wp:extent cx="5274310" cy="2948486"/>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48486"/>
                    </a:xfrm>
                    <a:prstGeom prst="rect">
                      <a:avLst/>
                    </a:prstGeom>
                  </pic:spPr>
                </pic:pic>
              </a:graphicData>
            </a:graphic>
          </wp:inline>
        </w:drawing>
      </w:r>
    </w:p>
    <w:p w:rsidR="003D6933" w:rsidRDefault="003D6933" w:rsidP="003D6933">
      <w:pPr>
        <w:pStyle w:val="2"/>
        <w:rPr>
          <w:rFonts w:hint="eastAsia"/>
        </w:rPr>
      </w:pPr>
      <w:r>
        <w:rPr>
          <w:rFonts w:hint="eastAsia"/>
        </w:rPr>
        <w:t>数组的静态初始化</w:t>
      </w:r>
    </w:p>
    <w:p w:rsidR="003D6933" w:rsidRDefault="003D6933" w:rsidP="003D6933">
      <w:pPr>
        <w:rPr>
          <w:rFonts w:hint="eastAsia"/>
        </w:rPr>
      </w:pPr>
      <w:r>
        <w:rPr>
          <w:rFonts w:hint="eastAsia"/>
        </w:rPr>
        <w:tab/>
      </w:r>
      <w:r>
        <w:rPr>
          <w:rFonts w:hint="eastAsia"/>
        </w:rPr>
        <w:t>以上是针对于数组的动态初始化操作讲解，动态初始化操作的特点在于其只能够在开辟数组空间之后进行数组内容的赋值，如果现在希望数组开辟之后就可以存在明确的内容，那么则可以使用数组的静态初始化，而语法有以下两种：</w:t>
      </w:r>
    </w:p>
    <w:p w:rsidR="003D6933" w:rsidRPr="003D6933" w:rsidRDefault="003D6933" w:rsidP="003D6933">
      <w:r>
        <w:rPr>
          <w:rFonts w:hint="eastAsia"/>
        </w:rPr>
        <w:t>第一种：简化型</w:t>
      </w:r>
    </w:p>
    <w:tbl>
      <w:tblPr>
        <w:tblStyle w:val="a7"/>
        <w:tblW w:w="0" w:type="auto"/>
        <w:tblLook w:val="04A0" w:firstRow="1" w:lastRow="0" w:firstColumn="1" w:lastColumn="0" w:noHBand="0" w:noVBand="1"/>
      </w:tblPr>
      <w:tblGrid>
        <w:gridCol w:w="8522"/>
      </w:tblGrid>
      <w:tr w:rsidR="00F73B45" w:rsidTr="003C3CA6">
        <w:tc>
          <w:tcPr>
            <w:tcW w:w="8522" w:type="dxa"/>
          </w:tcPr>
          <w:p w:rsidR="00F73B45" w:rsidRDefault="003D6933" w:rsidP="003C3CA6">
            <w:r>
              <w:rPr>
                <w:rFonts w:hint="eastAsia"/>
              </w:rPr>
              <w:t>数据类型</w:t>
            </w:r>
            <w:r>
              <w:rPr>
                <w:rFonts w:hint="eastAsia"/>
              </w:rPr>
              <w:t xml:space="preserve">[] </w:t>
            </w:r>
            <w:r>
              <w:rPr>
                <w:rFonts w:hint="eastAsia"/>
              </w:rPr>
              <w:t>数据名称</w:t>
            </w:r>
            <w:r>
              <w:rPr>
                <w:rFonts w:hint="eastAsia"/>
              </w:rPr>
              <w:t xml:space="preserve"> = {</w:t>
            </w:r>
            <w:r>
              <w:rPr>
                <w:rFonts w:hint="eastAsia"/>
              </w:rPr>
              <w:t>值</w:t>
            </w:r>
            <w:r>
              <w:rPr>
                <w:rFonts w:hint="eastAsia"/>
              </w:rPr>
              <w:t>,</w:t>
            </w:r>
            <w:r>
              <w:rPr>
                <w:rFonts w:hint="eastAsia"/>
              </w:rPr>
              <w:t>值</w:t>
            </w:r>
            <w:r>
              <w:rPr>
                <w:rFonts w:hint="eastAsia"/>
              </w:rPr>
              <w:t>,</w:t>
            </w:r>
            <w:r>
              <w:rPr>
                <w:rFonts w:hint="eastAsia"/>
              </w:rPr>
              <w:t>值</w:t>
            </w:r>
            <w:r>
              <w:rPr>
                <w:rFonts w:hint="eastAsia"/>
              </w:rPr>
              <w:t>,</w:t>
            </w:r>
            <w:r>
              <w:t>…</w:t>
            </w:r>
            <w:r>
              <w:rPr>
                <w:rFonts w:hint="eastAsia"/>
              </w:rPr>
              <w:t>}</w:t>
            </w:r>
            <w:r w:rsidR="00F03090">
              <w:rPr>
                <w:rFonts w:hint="eastAsia"/>
              </w:rPr>
              <w:t>;</w:t>
            </w:r>
          </w:p>
        </w:tc>
      </w:tr>
    </w:tbl>
    <w:p w:rsidR="00F73B45" w:rsidRDefault="009E5145" w:rsidP="00F73B45">
      <w:r>
        <w:rPr>
          <w:rFonts w:hint="eastAsia"/>
        </w:rPr>
        <w:t>第二种：完全型</w:t>
      </w:r>
    </w:p>
    <w:tbl>
      <w:tblPr>
        <w:tblStyle w:val="a7"/>
        <w:tblW w:w="0" w:type="auto"/>
        <w:tblLook w:val="04A0" w:firstRow="1" w:lastRow="0" w:firstColumn="1" w:lastColumn="0" w:noHBand="0" w:noVBand="1"/>
      </w:tblPr>
      <w:tblGrid>
        <w:gridCol w:w="8522"/>
      </w:tblGrid>
      <w:tr w:rsidR="00F73B45" w:rsidTr="003C3CA6">
        <w:tc>
          <w:tcPr>
            <w:tcW w:w="8522" w:type="dxa"/>
          </w:tcPr>
          <w:p w:rsidR="00F73B45" w:rsidRDefault="00F03090" w:rsidP="003C3CA6">
            <w:r>
              <w:rPr>
                <w:rFonts w:hint="eastAsia"/>
              </w:rPr>
              <w:t>数据类型</w:t>
            </w:r>
            <w:r>
              <w:rPr>
                <w:rFonts w:hint="eastAsia"/>
              </w:rPr>
              <w:t xml:space="preserve">[] </w:t>
            </w:r>
            <w:r>
              <w:rPr>
                <w:rFonts w:hint="eastAsia"/>
              </w:rPr>
              <w:t>数据名称</w:t>
            </w:r>
            <w:r>
              <w:rPr>
                <w:rFonts w:hint="eastAsia"/>
              </w:rPr>
              <w:t xml:space="preserve"> = </w:t>
            </w:r>
            <w:r>
              <w:rPr>
                <w:rFonts w:hint="eastAsia"/>
              </w:rPr>
              <w:t xml:space="preserve">new </w:t>
            </w:r>
            <w:r>
              <w:rPr>
                <w:rFonts w:hint="eastAsia"/>
              </w:rPr>
              <w:t>数据类型</w:t>
            </w:r>
            <w:r>
              <w:rPr>
                <w:rFonts w:hint="eastAsia"/>
              </w:rPr>
              <w:t xml:space="preserve">[] </w:t>
            </w:r>
            <w:r>
              <w:rPr>
                <w:rFonts w:hint="eastAsia"/>
              </w:rPr>
              <w:t>{</w:t>
            </w:r>
            <w:r>
              <w:rPr>
                <w:rFonts w:hint="eastAsia"/>
              </w:rPr>
              <w:t>值</w:t>
            </w:r>
            <w:r>
              <w:rPr>
                <w:rFonts w:hint="eastAsia"/>
              </w:rPr>
              <w:t>,</w:t>
            </w:r>
            <w:r>
              <w:rPr>
                <w:rFonts w:hint="eastAsia"/>
              </w:rPr>
              <w:t>值</w:t>
            </w:r>
            <w:r>
              <w:rPr>
                <w:rFonts w:hint="eastAsia"/>
              </w:rPr>
              <w:t>,</w:t>
            </w:r>
            <w:r>
              <w:rPr>
                <w:rFonts w:hint="eastAsia"/>
              </w:rPr>
              <w:t>值</w:t>
            </w:r>
            <w:r>
              <w:rPr>
                <w:rFonts w:hint="eastAsia"/>
              </w:rPr>
              <w:t>,</w:t>
            </w:r>
            <w:r>
              <w:t>…</w:t>
            </w:r>
            <w:r>
              <w:rPr>
                <w:rFonts w:hint="eastAsia"/>
              </w:rPr>
              <w:t>}</w:t>
            </w:r>
            <w:r>
              <w:rPr>
                <w:rFonts w:hint="eastAsia"/>
              </w:rPr>
              <w:t>;</w:t>
            </w:r>
          </w:p>
        </w:tc>
      </w:tr>
    </w:tbl>
    <w:p w:rsidR="00F73B45" w:rsidRDefault="00ED06C1" w:rsidP="00ED06C1">
      <w:pPr>
        <w:pStyle w:val="2"/>
        <w:rPr>
          <w:rFonts w:hint="eastAsia"/>
        </w:rPr>
      </w:pPr>
      <w:r>
        <w:rPr>
          <w:rFonts w:hint="eastAsia"/>
        </w:rPr>
        <w:t>数组与方法</w:t>
      </w:r>
    </w:p>
    <w:p w:rsidR="00730C4A" w:rsidRDefault="00ED06C1" w:rsidP="00ED06C1">
      <w:pPr>
        <w:rPr>
          <w:rFonts w:hint="eastAsia"/>
        </w:rPr>
      </w:pPr>
      <w:r>
        <w:rPr>
          <w:rFonts w:hint="eastAsia"/>
        </w:rPr>
        <w:tab/>
      </w:r>
      <w:r w:rsidR="00D5708C">
        <w:rPr>
          <w:rFonts w:hint="eastAsia"/>
        </w:rPr>
        <w:t>在数组与方法进行传递的操作过程之中，实际上就</w:t>
      </w:r>
      <w:r>
        <w:rPr>
          <w:rFonts w:hint="eastAsia"/>
        </w:rPr>
        <w:t>属于引用传递。</w:t>
      </w:r>
      <w:r w:rsidR="00D5708C">
        <w:rPr>
          <w:rFonts w:hint="eastAsia"/>
        </w:rPr>
        <w:t>在数组与方法间的操作中有两种：方法接收数组、方法返回数组。不管是接收还是返回，最终操作的一定是一个堆内存的使用。</w:t>
      </w:r>
    </w:p>
    <w:p w:rsidR="00730C4A" w:rsidRDefault="00730C4A" w:rsidP="00730C4A">
      <w:pPr>
        <w:pStyle w:val="2"/>
        <w:rPr>
          <w:rFonts w:hint="eastAsia"/>
        </w:rPr>
      </w:pPr>
      <w:r>
        <w:rPr>
          <w:rFonts w:hint="eastAsia"/>
        </w:rPr>
        <w:t>与数组有关的类库支持</w:t>
      </w:r>
    </w:p>
    <w:p w:rsidR="000960EC" w:rsidRDefault="00730C4A" w:rsidP="00730C4A">
      <w:pPr>
        <w:rPr>
          <w:rFonts w:hint="eastAsia"/>
        </w:rPr>
      </w:pPr>
      <w:r>
        <w:rPr>
          <w:rFonts w:hint="eastAsia"/>
        </w:rPr>
        <w:tab/>
        <w:t>Java</w:t>
      </w:r>
      <w:r>
        <w:rPr>
          <w:rFonts w:hint="eastAsia"/>
        </w:rPr>
        <w:t>本身提供有一系列的开发类库帮助用户进行代码编写，</w:t>
      </w:r>
      <w:r w:rsidR="000960EC">
        <w:rPr>
          <w:rFonts w:hint="eastAsia"/>
        </w:rPr>
        <w:t>那么首先给出两个基础的数组操作方法：</w:t>
      </w:r>
    </w:p>
    <w:p w:rsidR="000960EC" w:rsidRDefault="000960EC" w:rsidP="000960EC">
      <w:pPr>
        <w:pStyle w:val="a6"/>
        <w:numPr>
          <w:ilvl w:val="0"/>
          <w:numId w:val="5"/>
        </w:numPr>
        <w:ind w:firstLineChars="0"/>
        <w:rPr>
          <w:rFonts w:hint="eastAsia"/>
        </w:rPr>
      </w:pPr>
      <w:r>
        <w:rPr>
          <w:rFonts w:hint="eastAsia"/>
        </w:rPr>
        <w:t>数组拷贝：</w:t>
      </w:r>
      <w:r>
        <w:rPr>
          <w:rFonts w:hint="eastAsia"/>
        </w:rPr>
        <w:t>System.arraycopy(</w:t>
      </w:r>
      <w:r>
        <w:rPr>
          <w:rFonts w:hint="eastAsia"/>
        </w:rPr>
        <w:t>原始数组，原始数组开始点，目标数组，目标数组的开始点，拷贝长度</w:t>
      </w:r>
      <w:r>
        <w:rPr>
          <w:rFonts w:hint="eastAsia"/>
        </w:rPr>
        <w:t>);</w:t>
      </w:r>
    </w:p>
    <w:p w:rsidR="00F73B45" w:rsidRPr="00F73B45" w:rsidRDefault="000960EC" w:rsidP="00F73B45">
      <w:pPr>
        <w:pStyle w:val="a6"/>
        <w:numPr>
          <w:ilvl w:val="0"/>
          <w:numId w:val="5"/>
        </w:numPr>
        <w:ind w:firstLineChars="0"/>
      </w:pPr>
      <w:r>
        <w:rPr>
          <w:rFonts w:hint="eastAsia"/>
        </w:rPr>
        <w:t>数组排序：</w:t>
      </w:r>
      <w:r>
        <w:rPr>
          <w:rFonts w:hint="eastAsia"/>
        </w:rPr>
        <w:t>java.util.Arrays.sort(</w:t>
      </w:r>
      <w:r>
        <w:rPr>
          <w:rFonts w:hint="eastAsia"/>
        </w:rPr>
        <w:t>数组名称</w:t>
      </w:r>
      <w:r>
        <w:rPr>
          <w:rFonts w:hint="eastAsia"/>
        </w:rPr>
        <w:t>);</w:t>
      </w:r>
    </w:p>
    <w:p w:rsidR="00A35F45" w:rsidRDefault="00A35F45" w:rsidP="00A35F45">
      <w:pPr>
        <w:pStyle w:val="1"/>
      </w:pPr>
      <w:r>
        <w:rPr>
          <w:rFonts w:hint="eastAsia"/>
        </w:rPr>
        <w:lastRenderedPageBreak/>
        <w:t>总结</w:t>
      </w:r>
    </w:p>
    <w:p w:rsidR="00F73B45" w:rsidRDefault="000960EC" w:rsidP="000960EC">
      <w:pPr>
        <w:pStyle w:val="a6"/>
        <w:numPr>
          <w:ilvl w:val="0"/>
          <w:numId w:val="6"/>
        </w:numPr>
        <w:ind w:firstLineChars="0"/>
        <w:rPr>
          <w:rFonts w:hint="eastAsia"/>
        </w:rPr>
      </w:pPr>
      <w:r>
        <w:rPr>
          <w:rFonts w:hint="eastAsia"/>
        </w:rPr>
        <w:t>数组属于引用数据类型；</w:t>
      </w:r>
    </w:p>
    <w:p w:rsidR="000960EC" w:rsidRDefault="000960EC" w:rsidP="000960EC">
      <w:pPr>
        <w:pStyle w:val="a6"/>
        <w:numPr>
          <w:ilvl w:val="0"/>
          <w:numId w:val="6"/>
        </w:numPr>
        <w:ind w:firstLineChars="0"/>
        <w:rPr>
          <w:rFonts w:hint="eastAsia"/>
        </w:rPr>
      </w:pPr>
      <w:r>
        <w:rPr>
          <w:rFonts w:hint="eastAsia"/>
        </w:rPr>
        <w:t>数组属于线性的存储结构，里面的内容可以根据索引线性操作；</w:t>
      </w:r>
    </w:p>
    <w:p w:rsidR="000960EC" w:rsidRPr="00F73B45" w:rsidRDefault="000960EC" w:rsidP="000960EC">
      <w:pPr>
        <w:pStyle w:val="a6"/>
        <w:numPr>
          <w:ilvl w:val="0"/>
          <w:numId w:val="6"/>
        </w:numPr>
        <w:ind w:firstLineChars="0"/>
      </w:pPr>
      <w:r>
        <w:rPr>
          <w:rFonts w:hint="eastAsia"/>
        </w:rPr>
        <w:t>数组里面容易出现面试题。</w:t>
      </w:r>
      <w:bookmarkStart w:id="0" w:name="_GoBack"/>
      <w:bookmarkEnd w:id="0"/>
    </w:p>
    <w:sectPr w:rsidR="000960EC" w:rsidRPr="00F73B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7188" w:rsidRDefault="00707188" w:rsidP="00522101">
      <w:r>
        <w:separator/>
      </w:r>
    </w:p>
  </w:endnote>
  <w:endnote w:type="continuationSeparator" w:id="0">
    <w:p w:rsidR="00707188" w:rsidRDefault="00707188" w:rsidP="005221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7188" w:rsidRDefault="00707188" w:rsidP="00522101">
      <w:r>
        <w:separator/>
      </w:r>
    </w:p>
  </w:footnote>
  <w:footnote w:type="continuationSeparator" w:id="0">
    <w:p w:rsidR="00707188" w:rsidRDefault="00707188" w:rsidP="005221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335BF"/>
    <w:multiLevelType w:val="hybridMultilevel"/>
    <w:tmpl w:val="024C77A6"/>
    <w:lvl w:ilvl="0" w:tplc="A5869C2E">
      <w:start w:val="1"/>
      <w:numFmt w:val="bullet"/>
      <w:lvlText w:val="-"/>
      <w:lvlJc w:val="left"/>
      <w:pPr>
        <w:ind w:left="1200" w:hanging="360"/>
      </w:pPr>
      <w:rPr>
        <w:rFonts w:ascii="Times New Roman" w:eastAsiaTheme="minorEastAsia" w:hAnsi="Times New Roman" w:cs="Times New Roman"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34671393"/>
    <w:multiLevelType w:val="hybridMultilevel"/>
    <w:tmpl w:val="405211D8"/>
    <w:lvl w:ilvl="0" w:tplc="D856F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AE2ECB"/>
    <w:multiLevelType w:val="hybridMultilevel"/>
    <w:tmpl w:val="B888C3B6"/>
    <w:lvl w:ilvl="0" w:tplc="2D64E3F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5313424D"/>
    <w:multiLevelType w:val="hybridMultilevel"/>
    <w:tmpl w:val="6A1646B2"/>
    <w:lvl w:ilvl="0" w:tplc="2CB48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EC25D33"/>
    <w:multiLevelType w:val="hybridMultilevel"/>
    <w:tmpl w:val="C04CAFA8"/>
    <w:lvl w:ilvl="0" w:tplc="750241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3CA527D"/>
    <w:multiLevelType w:val="hybridMultilevel"/>
    <w:tmpl w:val="905A53F0"/>
    <w:lvl w:ilvl="0" w:tplc="24DC74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559"/>
    <w:rsid w:val="000960EC"/>
    <w:rsid w:val="00097685"/>
    <w:rsid w:val="001C78F6"/>
    <w:rsid w:val="001E1D97"/>
    <w:rsid w:val="0027561C"/>
    <w:rsid w:val="002A1487"/>
    <w:rsid w:val="00320215"/>
    <w:rsid w:val="003502AC"/>
    <w:rsid w:val="003D6933"/>
    <w:rsid w:val="00435F28"/>
    <w:rsid w:val="00522101"/>
    <w:rsid w:val="00562EF9"/>
    <w:rsid w:val="005D1EE8"/>
    <w:rsid w:val="0061003F"/>
    <w:rsid w:val="00620AF6"/>
    <w:rsid w:val="006B2FFC"/>
    <w:rsid w:val="006B5A45"/>
    <w:rsid w:val="00707188"/>
    <w:rsid w:val="00730C4A"/>
    <w:rsid w:val="007541D8"/>
    <w:rsid w:val="00812D55"/>
    <w:rsid w:val="008D179B"/>
    <w:rsid w:val="009225E5"/>
    <w:rsid w:val="00960C65"/>
    <w:rsid w:val="009E5145"/>
    <w:rsid w:val="00A35F45"/>
    <w:rsid w:val="00B17559"/>
    <w:rsid w:val="00B7668A"/>
    <w:rsid w:val="00C16ADC"/>
    <w:rsid w:val="00C70A1A"/>
    <w:rsid w:val="00CA7ACA"/>
    <w:rsid w:val="00D5708C"/>
    <w:rsid w:val="00DF08C5"/>
    <w:rsid w:val="00E37E58"/>
    <w:rsid w:val="00ED06C1"/>
    <w:rsid w:val="00F03090"/>
    <w:rsid w:val="00F73B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2101"/>
    <w:pPr>
      <w:widowControl w:val="0"/>
      <w:jc w:val="both"/>
    </w:pPr>
    <w:rPr>
      <w:rFonts w:ascii="Times New Roman" w:hAnsi="Times New Roman"/>
    </w:rPr>
  </w:style>
  <w:style w:type="paragraph" w:styleId="1">
    <w:name w:val="heading 1"/>
    <w:basedOn w:val="a"/>
    <w:next w:val="a"/>
    <w:link w:val="1Char"/>
    <w:uiPriority w:val="9"/>
    <w:qFormat/>
    <w:rsid w:val="00CA7A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9768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A7AC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A7ACA"/>
    <w:rPr>
      <w:rFonts w:asciiTheme="majorHAnsi" w:eastAsia="宋体" w:hAnsiTheme="majorHAnsi" w:cstheme="majorBidi"/>
      <w:b/>
      <w:bCs/>
      <w:sz w:val="32"/>
      <w:szCs w:val="32"/>
    </w:rPr>
  </w:style>
  <w:style w:type="character" w:customStyle="1" w:styleId="1Char">
    <w:name w:val="标题 1 Char"/>
    <w:basedOn w:val="a0"/>
    <w:link w:val="1"/>
    <w:uiPriority w:val="9"/>
    <w:rsid w:val="00CA7ACA"/>
    <w:rPr>
      <w:b/>
      <w:bCs/>
      <w:kern w:val="44"/>
      <w:sz w:val="44"/>
      <w:szCs w:val="44"/>
    </w:rPr>
  </w:style>
  <w:style w:type="character" w:styleId="a4">
    <w:name w:val="Hyperlink"/>
    <w:basedOn w:val="a0"/>
    <w:uiPriority w:val="99"/>
    <w:unhideWhenUsed/>
    <w:rsid w:val="00CA7ACA"/>
    <w:rPr>
      <w:color w:val="0000FF" w:themeColor="hyperlink"/>
      <w:u w:val="single"/>
    </w:rPr>
  </w:style>
  <w:style w:type="paragraph" w:styleId="a5">
    <w:name w:val="Balloon Text"/>
    <w:basedOn w:val="a"/>
    <w:link w:val="Char0"/>
    <w:uiPriority w:val="99"/>
    <w:semiHidden/>
    <w:unhideWhenUsed/>
    <w:rsid w:val="00CA7ACA"/>
    <w:rPr>
      <w:sz w:val="18"/>
      <w:szCs w:val="18"/>
    </w:rPr>
  </w:style>
  <w:style w:type="character" w:customStyle="1" w:styleId="Char0">
    <w:name w:val="批注框文本 Char"/>
    <w:basedOn w:val="a0"/>
    <w:link w:val="a5"/>
    <w:uiPriority w:val="99"/>
    <w:semiHidden/>
    <w:rsid w:val="00CA7ACA"/>
    <w:rPr>
      <w:sz w:val="18"/>
      <w:szCs w:val="18"/>
    </w:rPr>
  </w:style>
  <w:style w:type="paragraph" w:styleId="a6">
    <w:name w:val="List Paragraph"/>
    <w:basedOn w:val="a"/>
    <w:uiPriority w:val="34"/>
    <w:qFormat/>
    <w:rsid w:val="00B7668A"/>
    <w:pPr>
      <w:ind w:firstLineChars="200" w:firstLine="420"/>
    </w:pPr>
  </w:style>
  <w:style w:type="table" w:styleId="a7">
    <w:name w:val="Table Grid"/>
    <w:basedOn w:val="a1"/>
    <w:uiPriority w:val="59"/>
    <w:rsid w:val="00C16A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1"/>
    <w:uiPriority w:val="99"/>
    <w:unhideWhenUsed/>
    <w:rsid w:val="0052210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522101"/>
    <w:rPr>
      <w:sz w:val="18"/>
      <w:szCs w:val="18"/>
    </w:rPr>
  </w:style>
  <w:style w:type="paragraph" w:styleId="a9">
    <w:name w:val="footer"/>
    <w:basedOn w:val="a"/>
    <w:link w:val="Char2"/>
    <w:uiPriority w:val="99"/>
    <w:unhideWhenUsed/>
    <w:rsid w:val="00522101"/>
    <w:pPr>
      <w:tabs>
        <w:tab w:val="center" w:pos="4153"/>
        <w:tab w:val="right" w:pos="8306"/>
      </w:tabs>
      <w:snapToGrid w:val="0"/>
      <w:jc w:val="left"/>
    </w:pPr>
    <w:rPr>
      <w:sz w:val="18"/>
      <w:szCs w:val="18"/>
    </w:rPr>
  </w:style>
  <w:style w:type="character" w:customStyle="1" w:styleId="Char2">
    <w:name w:val="页脚 Char"/>
    <w:basedOn w:val="a0"/>
    <w:link w:val="a9"/>
    <w:uiPriority w:val="99"/>
    <w:rsid w:val="00522101"/>
    <w:rPr>
      <w:sz w:val="18"/>
      <w:szCs w:val="18"/>
    </w:rPr>
  </w:style>
  <w:style w:type="character" w:customStyle="1" w:styleId="2Char">
    <w:name w:val="标题 2 Char"/>
    <w:basedOn w:val="a0"/>
    <w:link w:val="2"/>
    <w:uiPriority w:val="9"/>
    <w:rsid w:val="00097685"/>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2101"/>
    <w:pPr>
      <w:widowControl w:val="0"/>
      <w:jc w:val="both"/>
    </w:pPr>
    <w:rPr>
      <w:rFonts w:ascii="Times New Roman" w:hAnsi="Times New Roman"/>
    </w:rPr>
  </w:style>
  <w:style w:type="paragraph" w:styleId="1">
    <w:name w:val="heading 1"/>
    <w:basedOn w:val="a"/>
    <w:next w:val="a"/>
    <w:link w:val="1Char"/>
    <w:uiPriority w:val="9"/>
    <w:qFormat/>
    <w:rsid w:val="00CA7A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9768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A7AC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A7ACA"/>
    <w:rPr>
      <w:rFonts w:asciiTheme="majorHAnsi" w:eastAsia="宋体" w:hAnsiTheme="majorHAnsi" w:cstheme="majorBidi"/>
      <w:b/>
      <w:bCs/>
      <w:sz w:val="32"/>
      <w:szCs w:val="32"/>
    </w:rPr>
  </w:style>
  <w:style w:type="character" w:customStyle="1" w:styleId="1Char">
    <w:name w:val="标题 1 Char"/>
    <w:basedOn w:val="a0"/>
    <w:link w:val="1"/>
    <w:uiPriority w:val="9"/>
    <w:rsid w:val="00CA7ACA"/>
    <w:rPr>
      <w:b/>
      <w:bCs/>
      <w:kern w:val="44"/>
      <w:sz w:val="44"/>
      <w:szCs w:val="44"/>
    </w:rPr>
  </w:style>
  <w:style w:type="character" w:styleId="a4">
    <w:name w:val="Hyperlink"/>
    <w:basedOn w:val="a0"/>
    <w:uiPriority w:val="99"/>
    <w:unhideWhenUsed/>
    <w:rsid w:val="00CA7ACA"/>
    <w:rPr>
      <w:color w:val="0000FF" w:themeColor="hyperlink"/>
      <w:u w:val="single"/>
    </w:rPr>
  </w:style>
  <w:style w:type="paragraph" w:styleId="a5">
    <w:name w:val="Balloon Text"/>
    <w:basedOn w:val="a"/>
    <w:link w:val="Char0"/>
    <w:uiPriority w:val="99"/>
    <w:semiHidden/>
    <w:unhideWhenUsed/>
    <w:rsid w:val="00CA7ACA"/>
    <w:rPr>
      <w:sz w:val="18"/>
      <w:szCs w:val="18"/>
    </w:rPr>
  </w:style>
  <w:style w:type="character" w:customStyle="1" w:styleId="Char0">
    <w:name w:val="批注框文本 Char"/>
    <w:basedOn w:val="a0"/>
    <w:link w:val="a5"/>
    <w:uiPriority w:val="99"/>
    <w:semiHidden/>
    <w:rsid w:val="00CA7ACA"/>
    <w:rPr>
      <w:sz w:val="18"/>
      <w:szCs w:val="18"/>
    </w:rPr>
  </w:style>
  <w:style w:type="paragraph" w:styleId="a6">
    <w:name w:val="List Paragraph"/>
    <w:basedOn w:val="a"/>
    <w:uiPriority w:val="34"/>
    <w:qFormat/>
    <w:rsid w:val="00B7668A"/>
    <w:pPr>
      <w:ind w:firstLineChars="200" w:firstLine="420"/>
    </w:pPr>
  </w:style>
  <w:style w:type="table" w:styleId="a7">
    <w:name w:val="Table Grid"/>
    <w:basedOn w:val="a1"/>
    <w:uiPriority w:val="59"/>
    <w:rsid w:val="00C16A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1"/>
    <w:uiPriority w:val="99"/>
    <w:unhideWhenUsed/>
    <w:rsid w:val="0052210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522101"/>
    <w:rPr>
      <w:sz w:val="18"/>
      <w:szCs w:val="18"/>
    </w:rPr>
  </w:style>
  <w:style w:type="paragraph" w:styleId="a9">
    <w:name w:val="footer"/>
    <w:basedOn w:val="a"/>
    <w:link w:val="Char2"/>
    <w:uiPriority w:val="99"/>
    <w:unhideWhenUsed/>
    <w:rsid w:val="00522101"/>
    <w:pPr>
      <w:tabs>
        <w:tab w:val="center" w:pos="4153"/>
        <w:tab w:val="right" w:pos="8306"/>
      </w:tabs>
      <w:snapToGrid w:val="0"/>
      <w:jc w:val="left"/>
    </w:pPr>
    <w:rPr>
      <w:sz w:val="18"/>
      <w:szCs w:val="18"/>
    </w:rPr>
  </w:style>
  <w:style w:type="character" w:customStyle="1" w:styleId="Char2">
    <w:name w:val="页脚 Char"/>
    <w:basedOn w:val="a0"/>
    <w:link w:val="a9"/>
    <w:uiPriority w:val="99"/>
    <w:rsid w:val="00522101"/>
    <w:rPr>
      <w:sz w:val="18"/>
      <w:szCs w:val="18"/>
    </w:rPr>
  </w:style>
  <w:style w:type="character" w:customStyle="1" w:styleId="2Char">
    <w:name w:val="标题 2 Char"/>
    <w:basedOn w:val="a0"/>
    <w:link w:val="2"/>
    <w:uiPriority w:val="9"/>
    <w:rsid w:val="0009768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4</Pages>
  <Words>225</Words>
  <Characters>1287</Characters>
  <Application>Microsoft Office Word</Application>
  <DocSecurity>0</DocSecurity>
  <Lines>10</Lines>
  <Paragraphs>3</Paragraphs>
  <ScaleCrop>false</ScaleCrop>
  <Company>Microsoft</Company>
  <LinksUpToDate>false</LinksUpToDate>
  <CharactersWithSpaces>1509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Dougin Wei</dc:creator>
  <cp:keywords/>
  <dc:description/>
  <cp:lastModifiedBy>Dougin Wei</cp:lastModifiedBy>
  <cp:revision>27</cp:revision>
  <dcterms:created xsi:type="dcterms:W3CDTF">2017-03-14T13:04:00Z</dcterms:created>
  <dcterms:modified xsi:type="dcterms:W3CDTF">2017-03-20T12:03:00Z</dcterms:modified>
</cp:coreProperties>
</file>