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F15C" w14:textId="34BF4191" w:rsidR="00746B16" w:rsidRDefault="00746B16" w:rsidP="00746B16">
      <w:r>
        <w:t>T</w:t>
      </w:r>
      <w:r w:rsidRPr="00746B16">
        <w:t xml:space="preserve">he estimated number </w:t>
      </w:r>
      <w:r>
        <w:t>of distinct quotes f</w:t>
      </w:r>
      <w:r w:rsidRPr="00746B16">
        <w:t>rom FM</w:t>
      </w:r>
      <w:r>
        <w:t xml:space="preserve"> is </w:t>
      </w:r>
      <w:r w:rsidRPr="00746B16">
        <w:t>214748365</w:t>
      </w:r>
      <w:r>
        <w:t>.</w:t>
      </w:r>
    </w:p>
    <w:p w14:paraId="28432587" w14:textId="33037B51" w:rsidR="00746B16" w:rsidRDefault="00746B16" w:rsidP="00746B16"/>
    <w:p w14:paraId="279EB303" w14:textId="36153C6D" w:rsidR="00746B16" w:rsidRPr="00746B16" w:rsidRDefault="00746B16" w:rsidP="00746B16">
      <w:r>
        <w:rPr>
          <w:noProof/>
        </w:rPr>
        <w:drawing>
          <wp:inline distT="0" distB="0" distL="0" distR="0" wp14:anchorId="67BBEB2D" wp14:editId="7AA0160F">
            <wp:extent cx="5943600" cy="18402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B309" w14:textId="17545AAC" w:rsidR="00725767" w:rsidRDefault="00725767"/>
    <w:sectPr w:rsidR="007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16"/>
    <w:rsid w:val="0034555E"/>
    <w:rsid w:val="0072510F"/>
    <w:rsid w:val="00725767"/>
    <w:rsid w:val="007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AD5C6"/>
  <w15:chartTrackingRefBased/>
  <w15:docId w15:val="{063FD545-2FFE-0E41-AB31-BEBC1909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1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1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Kuhu Pandey</dc:creator>
  <cp:keywords/>
  <dc:description/>
  <cp:lastModifiedBy>Kuhu Pandey</cp:lastModifiedBy>
  <cp:revision>1</cp:revision>
  <dcterms:created xsi:type="dcterms:W3CDTF">2021-12-06T01:17:00Z</dcterms:created>
  <dcterms:modified xsi:type="dcterms:W3CDTF">2021-12-06T01:20:00Z</dcterms:modified>
</cp:coreProperties>
</file>