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  <w:rtl w:val="0"/>
        </w:rPr>
        <w:t>需求分析文档 (PRD)：抖音“长按回溯”功能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黑体" w:hAnsi="黑体" w:eastAsia="黑体" w:cs="黑体"/>
          <w:rtl w:val="0"/>
        </w:rPr>
      </w:pPr>
      <w:r>
        <w:rPr>
          <w:rFonts w:hint="eastAsia" w:ascii="黑体" w:hAnsi="黑体" w:eastAsia="黑体" w:cs="黑体"/>
          <w:rtl w:val="0"/>
        </w:rPr>
        <w:t>作者： 赖灿彬</w:t>
      </w:r>
    </w:p>
    <w:p w14:paraId="1C6407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eastAsia" w:ascii="黑体" w:hAnsi="黑体" w:eastAsia="黑体" w:cs="黑体"/>
          <w:rtl w:val="0"/>
          <w:lang w:eastAsia="zh-CN"/>
        </w:rPr>
      </w:pPr>
      <w:r>
        <w:rPr>
          <w:rFonts w:hint="eastAsia" w:ascii="黑体" w:hAnsi="黑体" w:eastAsia="黑体" w:cs="黑体"/>
          <w:lang w:val="en-US" w:eastAsia="zh-CN"/>
        </w:rPr>
        <w:fldChar w:fldCharType="begin"/>
      </w:r>
      <w:r>
        <w:rPr>
          <w:rFonts w:hint="eastAsia" w:ascii="黑体" w:hAnsi="黑体" w:eastAsia="黑体" w:cs="黑体"/>
          <w:lang w:val="en-US" w:eastAsia="zh-CN"/>
        </w:rPr>
        <w:instrText xml:space="preserve"> HYPERLINK "https://kui-ling.github.io/kuilin_type1.github.io/" </w:instrText>
      </w:r>
      <w:r>
        <w:rPr>
          <w:rFonts w:hint="eastAsia" w:ascii="黑体" w:hAnsi="黑体" w:eastAsia="黑体" w:cs="黑体"/>
          <w:lang w:val="en-US" w:eastAsia="zh-CN"/>
        </w:rPr>
        <w:fldChar w:fldCharType="separate"/>
      </w:r>
      <w:r>
        <w:rPr>
          <w:rStyle w:val="7"/>
          <w:rFonts w:hint="eastAsia" w:ascii="黑体" w:hAnsi="黑体" w:eastAsia="黑体" w:cs="黑体"/>
          <w:rtl w:val="0"/>
          <w:lang w:val="en-US" w:eastAsia="zh-CN"/>
        </w:rPr>
        <w:t>功能展示</w:t>
      </w:r>
      <w:r>
        <w:rPr>
          <w:rFonts w:hint="eastAsia" w:ascii="黑体" w:hAnsi="黑体" w:eastAsia="黑体" w:cs="黑体"/>
          <w:lang w:val="en-US" w:eastAsia="zh-CN"/>
        </w:rPr>
        <w:fldChar w:fldCharType="end"/>
      </w:r>
      <w:r>
        <w:rPr>
          <w:rFonts w:hint="eastAsia" w:ascii="黑体" w:hAnsi="黑体" w:eastAsia="黑体" w:cs="黑体"/>
          <w:lang w:val="en-US" w:eastAsia="zh-CN"/>
        </w:rPr>
        <w:t>（</w: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fldChar w:fldCharType="begin"/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instrText xml:space="preserve"> HYPERLINK "https://kui-ling.github.io/kuilin_type1.github.io/" </w:instrText>
      </w:r>
      <w:r>
        <w:rPr>
          <w:rFonts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fldChar w:fldCharType="separate"/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t>https://kui-ling.github.io/kuilin_type1.github.io/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fldChar w:fldCharType="end"/>
      </w:r>
      <w:r>
        <w:rPr>
          <w:rFonts w:hint="eastAsia" w:ascii="黑体" w:hAnsi="黑体" w:eastAsia="黑体" w:cs="黑体"/>
          <w:lang w:val="en-US" w:eastAsia="zh-CN"/>
        </w:rPr>
        <w:t>）</w:t>
      </w:r>
    </w:p>
    <w:p w14:paraId="0000000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  <w:rtl w:val="0"/>
        </w:rPr>
        <w:t>1. 需求背景</w:t>
      </w:r>
    </w:p>
    <w:p w14:paraId="0000000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  <w:rtl w:val="0"/>
        </w:rPr>
        <w:t>1.1 当前痛点：迷失在“无限流”中</w:t>
      </w:r>
      <w:bookmarkStart w:id="0" w:name="_GoBack"/>
      <w:bookmarkEnd w:id="0"/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  <w:rtl w:val="0"/>
        </w:rPr>
        <w:t xml:space="preserve">抖音采用的是典型的 </w:t>
      </w:r>
      <w:r>
        <w:rPr>
          <w:rFonts w:hint="eastAsia" w:ascii="黑体" w:hAnsi="黑体" w:eastAsia="黑体" w:cs="黑体"/>
          <w:b/>
          <w:bCs/>
          <w:color w:val="1F1F1F"/>
          <w:rtl w:val="0"/>
        </w:rPr>
        <w:t>堆栈式导航</w:t>
      </w:r>
      <w:r>
        <w:rPr>
          <w:rFonts w:hint="eastAsia" w:ascii="黑体" w:hAnsi="黑体" w:eastAsia="黑体" w:cs="黑体"/>
          <w:color w:val="1F1F1F"/>
          <w:rtl w:val="0"/>
        </w:rPr>
        <w:t>。用户的使用路径往往是发散且深度的：</w:t>
      </w:r>
    </w:p>
    <w:p w14:paraId="0000000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路径示例：</w:t>
      </w:r>
      <w:r>
        <w:rPr>
          <w:rFonts w:hint="eastAsia" w:ascii="黑体" w:hAnsi="黑体" w:eastAsia="黑体" w:cs="黑体"/>
          <w:color w:val="1F1F1F"/>
          <w:rtl w:val="0"/>
        </w:rPr>
        <w:t xml:space="preserve"> 首页推荐 -&gt; 点击搜索入口 -&gt; 搜索结果 -&gt; 点击博主主页 -&gt; 点击某个视频 -&gt; 视频内点击搜索词条 -&gt; 新的搜索结果 -&gt; 新的视频 -&gt; 评论区...</w:t>
      </w:r>
    </w:p>
    <w:p w14:paraId="0000000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用户困境：</w:t>
      </w:r>
      <w:r>
        <w:rPr>
          <w:rFonts w:hint="eastAsia" w:ascii="黑体" w:hAnsi="黑体" w:eastAsia="黑体" w:cs="黑体"/>
          <w:color w:val="1F1F1F"/>
          <w:rtl w:val="0"/>
        </w:rPr>
        <w:t xml:space="preserve"> 当用户在第 7 层页面（如评论区搜索结果）想要回到最初的起意点（如第 2 层的搜索结果页），需要连续点击 6 次返回键。</w:t>
      </w:r>
    </w:p>
    <w:p w14:paraId="0000000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负面体验：</w:t>
      </w:r>
    </w:p>
    <w:p w14:paraId="0000000A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操作繁琐：</w:t>
      </w:r>
      <w:r>
        <w:rPr>
          <w:rFonts w:hint="eastAsia" w:ascii="黑体" w:hAnsi="黑体" w:eastAsia="黑体" w:cs="黑体"/>
          <w:color w:val="1F1F1F"/>
          <w:rtl w:val="0"/>
        </w:rPr>
        <w:t xml:space="preserve"> 机械重复点击，易误触退出 App。</w:t>
      </w:r>
    </w:p>
    <w:p w14:paraId="0000000B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认知迷失：</w:t>
      </w:r>
      <w:r>
        <w:rPr>
          <w:rFonts w:hint="eastAsia" w:ascii="黑体" w:hAnsi="黑体" w:eastAsia="黑体" w:cs="黑体"/>
          <w:color w:val="1F1F1F"/>
          <w:rtl w:val="0"/>
        </w:rPr>
        <w:t xml:space="preserve"> 忘记自己是怎么进来的，也忘了前面有什么内容值得回去看。</w:t>
      </w:r>
    </w:p>
    <w:p w14:paraId="0000000C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中断心流：</w:t>
      </w:r>
      <w:r>
        <w:rPr>
          <w:rFonts w:hint="eastAsia" w:ascii="黑体" w:hAnsi="黑体" w:eastAsia="黑体" w:cs="黑体"/>
          <w:color w:val="1F1F1F"/>
          <w:rtl w:val="0"/>
        </w:rPr>
        <w:t xml:space="preserve"> 频繁的页面切换打断了用户的沉浸式体验。</w:t>
      </w:r>
    </w:p>
    <w:p w14:paraId="0000000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  <w:rtl w:val="0"/>
        </w:rPr>
        <w:t>1.2 竞品现状</w:t>
      </w:r>
    </w:p>
    <w:p w14:paraId="0000000E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小红书/B站：</w:t>
      </w:r>
      <w:r>
        <w:rPr>
          <w:rFonts w:hint="eastAsia" w:ascii="黑体" w:hAnsi="黑体" w:eastAsia="黑体" w:cs="黑体"/>
          <w:color w:val="1F1F1F"/>
          <w:rtl w:val="0"/>
        </w:rPr>
        <w:t xml:space="preserve"> 小红书大多采用 Tab 切换或较浅的层级；B站则选择单独设立一个主页按钮进行切换，痛点不明显。</w:t>
      </w:r>
    </w:p>
    <w:p w14:paraId="00000010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  <w:rtl w:val="0"/>
        </w:rPr>
        <w:t>2. 需求目标与指标</w:t>
      </w:r>
    </w:p>
    <w:p w14:paraId="0000001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  <w:rtl w:val="0"/>
        </w:rPr>
        <w:t>2.1 核心目标</w:t>
      </w:r>
    </w:p>
    <w:p w14:paraId="00000012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提升导航效率：</w:t>
      </w:r>
      <w:r>
        <w:rPr>
          <w:rFonts w:hint="eastAsia" w:ascii="黑体" w:hAnsi="黑体" w:eastAsia="黑体" w:cs="黑体"/>
          <w:color w:val="1F1F1F"/>
          <w:rtl w:val="0"/>
        </w:rPr>
        <w:t xml:space="preserve"> 将 N 次点击缩减为 1 次长按 + 1 次选择。</w:t>
      </w:r>
    </w:p>
    <w:p w14:paraId="00000013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增强路径感知：</w:t>
      </w:r>
      <w:r>
        <w:rPr>
          <w:rFonts w:hint="eastAsia" w:ascii="黑体" w:hAnsi="黑体" w:eastAsia="黑体" w:cs="黑体"/>
          <w:color w:val="1F1F1F"/>
          <w:rtl w:val="0"/>
        </w:rPr>
        <w:t xml:space="preserve"> 通过视觉化菜单帮助用户回忆起“来时的路”。</w:t>
      </w:r>
    </w:p>
    <w:p w14:paraId="00000014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优化沉浸体验：</w:t>
      </w:r>
      <w:r>
        <w:rPr>
          <w:rFonts w:hint="eastAsia" w:ascii="黑体" w:hAnsi="黑体" w:eastAsia="黑体" w:cs="黑体"/>
          <w:color w:val="1F1F1F"/>
          <w:rtl w:val="0"/>
        </w:rPr>
        <w:t xml:space="preserve"> 减少因繁琐返回操作导致的用户流失。</w:t>
      </w:r>
    </w:p>
    <w:p w14:paraId="0000001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  <w:rtl w:val="0"/>
        </w:rPr>
        <w:t>2.2 成功指标 (KPIs) 及设定依据</w:t>
      </w:r>
    </w:p>
    <w:p w14:paraId="00000016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指标一：功能渗透率 &gt; 15%</w:t>
      </w:r>
    </w:p>
    <w:p w14:paraId="00000017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定义：</w:t>
      </w:r>
      <w:r>
        <w:rPr>
          <w:rFonts w:hint="eastAsia" w:ascii="黑体" w:hAnsi="黑体" w:eastAsia="黑体" w:cs="黑体"/>
          <w:color w:val="1F1F1F"/>
          <w:rtl w:val="0"/>
        </w:rPr>
        <w:t xml:space="preserve"> 日均使用“长按回溯”的用户数 / 深度浏览（层级&gt;3）的用户数。</w:t>
      </w:r>
    </w:p>
    <w:p w14:paraId="00000018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设定依据：</w:t>
      </w:r>
      <w:r>
        <w:rPr>
          <w:rFonts w:hint="eastAsia" w:ascii="黑体" w:hAnsi="黑体" w:eastAsia="黑体" w:cs="黑体"/>
          <w:color w:val="1F1F1F"/>
          <w:rtl w:val="0"/>
        </w:rPr>
        <w:t xml:space="preserve"> 长按属于</w:t>
      </w:r>
      <w:r>
        <w:rPr>
          <w:rFonts w:hint="eastAsia" w:ascii="黑体" w:hAnsi="黑体" w:eastAsia="黑体" w:cs="黑体"/>
          <w:b/>
          <w:bCs/>
          <w:color w:val="1F1F1F"/>
          <w:rtl w:val="0"/>
        </w:rPr>
        <w:t>隐性交互</w:t>
      </w:r>
      <w:r>
        <w:rPr>
          <w:rFonts w:hint="eastAsia" w:ascii="黑体" w:hAnsi="黑体" w:eastAsia="黑体" w:cs="黑体"/>
          <w:color w:val="1F1F1F"/>
          <w:rtl w:val="0"/>
        </w:rPr>
        <w:t>，用户发现成本较高。参考行业内类似“隐藏手势”（如长按倍速播放、长按评论点赞）的初期数据，自然发现率通常在 10%-20% 之间。我设定 15% 的目标，是基于上线初期会在返回键增加“气泡引导”的前提下做的合理预估。</w:t>
      </w:r>
    </w:p>
    <w:p w14:paraId="00000019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指标二：操作效率提升 40%</w:t>
      </w:r>
    </w:p>
    <w:p w14:paraId="0000001A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定义：</w:t>
      </w:r>
      <w:r>
        <w:rPr>
          <w:rFonts w:hint="eastAsia" w:ascii="黑体" w:hAnsi="黑体" w:eastAsia="黑体" w:cs="黑体"/>
          <w:color w:val="1F1F1F"/>
          <w:rtl w:val="0"/>
        </w:rPr>
        <w:t xml:space="preserve"> 深度场景下（回退层级≥3）的平均返回耗时减少比例。</w:t>
      </w:r>
    </w:p>
    <w:p w14:paraId="0000001B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设定依据：</w:t>
      </w:r>
      <w:r>
        <w:rPr>
          <w:rFonts w:hint="eastAsia" w:ascii="黑体" w:hAnsi="黑体" w:eastAsia="黑体" w:cs="黑体"/>
          <w:color w:val="1F1F1F"/>
          <w:rtl w:val="0"/>
        </w:rPr>
        <w:t xml:space="preserve"> * </w:t>
      </w:r>
      <w:r>
        <w:rPr>
          <w:rFonts w:hint="eastAsia" w:ascii="黑体" w:hAnsi="黑体" w:eastAsia="黑体" w:cs="黑体"/>
          <w:b/>
          <w:bCs/>
          <w:color w:val="1F1F1F"/>
          <w:rtl w:val="0"/>
        </w:rPr>
        <w:t>旧路径：</w:t>
      </w:r>
      <w:r>
        <w:rPr>
          <w:rFonts w:hint="eastAsia" w:ascii="黑体" w:hAnsi="黑体" w:eastAsia="黑体" w:cs="黑体"/>
          <w:color w:val="1F1F1F"/>
          <w:rtl w:val="0"/>
        </w:rPr>
        <w:t xml:space="preserve"> 连续点击 5 次返回，每次点击+页面转场约需 0.6秒，总耗时约 </w:t>
      </w:r>
      <w:r>
        <w:rPr>
          <w:rFonts w:hint="eastAsia" w:ascii="黑体" w:hAnsi="黑体" w:eastAsia="黑体" w:cs="黑体"/>
          <w:b/>
          <w:bCs/>
          <w:color w:val="1F1F1F"/>
          <w:rtl w:val="0"/>
        </w:rPr>
        <w:t>3.0秒</w:t>
      </w:r>
      <w:r>
        <w:rPr>
          <w:rFonts w:hint="eastAsia" w:ascii="黑体" w:hAnsi="黑体" w:eastAsia="黑体" w:cs="黑体"/>
          <w:color w:val="1F1F1F"/>
          <w:rtl w:val="0"/>
        </w:rPr>
        <w:t>。</w:t>
      </w:r>
    </w:p>
    <w:p w14:paraId="0000001C">
      <w:pPr>
        <w:numPr>
          <w:ilvl w:val="2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75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新路径：</w:t>
      </w:r>
      <w:r>
        <w:rPr>
          <w:rFonts w:hint="eastAsia" w:ascii="黑体" w:hAnsi="黑体" w:eastAsia="黑体" w:cs="黑体"/>
          <w:color w:val="1F1F1F"/>
          <w:rtl w:val="0"/>
        </w:rPr>
        <w:t xml:space="preserve"> 长按触发（0.4秒）+ 浏览决策（0.8秒）+ 点击跳转（0.3秒），总耗时约 </w:t>
      </w:r>
      <w:r>
        <w:rPr>
          <w:rFonts w:hint="eastAsia" w:ascii="黑体" w:hAnsi="黑体" w:eastAsia="黑体" w:cs="黑体"/>
          <w:b/>
          <w:bCs/>
          <w:color w:val="1F1F1F"/>
          <w:rtl w:val="0"/>
        </w:rPr>
        <w:t>1.5秒</w:t>
      </w:r>
      <w:r>
        <w:rPr>
          <w:rFonts w:hint="eastAsia" w:ascii="黑体" w:hAnsi="黑体" w:eastAsia="黑体" w:cs="黑体"/>
          <w:color w:val="1F1F1F"/>
          <w:rtl w:val="0"/>
        </w:rPr>
        <w:t>。</w:t>
      </w:r>
    </w:p>
    <w:p w14:paraId="0000001D">
      <w:pPr>
        <w:numPr>
          <w:ilvl w:val="2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75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1F1F1F"/>
          <w:rtl w:val="0"/>
        </w:rPr>
        <w:t xml:space="preserve">理论时间缩短约 50%，考虑到用户初次使用需要思考，保守设定目标为提升 </w:t>
      </w:r>
      <w:r>
        <w:rPr>
          <w:rFonts w:hint="eastAsia" w:ascii="黑体" w:hAnsi="黑体" w:eastAsia="黑体" w:cs="黑体"/>
          <w:b/>
          <w:bCs/>
          <w:color w:val="1F1F1F"/>
          <w:rtl w:val="0"/>
        </w:rPr>
        <w:t>40%</w:t>
      </w:r>
      <w:r>
        <w:rPr>
          <w:rFonts w:hint="eastAsia" w:ascii="黑体" w:hAnsi="黑体" w:eastAsia="黑体" w:cs="黑体"/>
          <w:color w:val="1F1F1F"/>
          <w:rtl w:val="0"/>
        </w:rPr>
        <w:t>。</w:t>
      </w:r>
    </w:p>
    <w:p w14:paraId="0000001E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指标三：深度用户次日留存率提升 0.5%</w:t>
      </w:r>
    </w:p>
    <w:p w14:paraId="0000001F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定义：</w:t>
      </w:r>
      <w:r>
        <w:rPr>
          <w:rFonts w:hint="eastAsia" w:ascii="黑体" w:hAnsi="黑体" w:eastAsia="黑体" w:cs="黑体"/>
          <w:color w:val="1F1F1F"/>
          <w:rtl w:val="0"/>
        </w:rPr>
        <w:t xml:space="preserve"> 触发过深度浏览（层级&gt;5）用户的次日留存率变化。</w:t>
      </w:r>
    </w:p>
    <w:p w14:paraId="00000020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设定依据：</w:t>
      </w:r>
      <w:r>
        <w:rPr>
          <w:rFonts w:hint="eastAsia" w:ascii="黑体" w:hAnsi="黑体" w:eastAsia="黑体" w:cs="黑体"/>
          <w:color w:val="1F1F1F"/>
          <w:rtl w:val="0"/>
        </w:rPr>
        <w:t xml:space="preserve"> 深度浏览用户是平台的高价值核心用户。操作繁琐导致的“迷失感”是这部分用户关闭 App 的主要原因之一。虽然 0.5% 看起来数值不大，但对于抖音这种亿级日活的体量，核心用户留存的微小提升都能带来巨大的商业价值（DAU 增量）。</w:t>
      </w:r>
    </w:p>
    <w:p w14:paraId="00000021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  <w:rtl w:val="0"/>
        </w:rPr>
        <w:t>3. 功能方案</w:t>
      </w:r>
    </w:p>
    <w:p w14:paraId="6114505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1F1F1F"/>
          <w:rtl w:val="0"/>
        </w:rPr>
        <w:t>3.1 核心交互：长按触发</w:t>
      </w:r>
    </w:p>
    <w:p w14:paraId="00000023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触发入口：</w:t>
      </w:r>
      <w:r>
        <w:rPr>
          <w:rFonts w:hint="eastAsia" w:ascii="黑体" w:hAnsi="黑体" w:eastAsia="黑体" w:cs="黑体"/>
          <w:color w:val="1F1F1F"/>
          <w:rtl w:val="0"/>
        </w:rPr>
        <w:t xml:space="preserve"> 左上角 &lt; 返回按钮。</w:t>
      </w:r>
    </w:p>
    <w:p w14:paraId="00000024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手势定义：</w:t>
      </w:r>
      <w:r>
        <w:rPr>
          <w:rFonts w:hint="eastAsia" w:ascii="黑体" w:hAnsi="黑体" w:eastAsia="黑体" w:cs="黑体"/>
          <w:color w:val="1F1F1F"/>
          <w:rtl w:val="0"/>
        </w:rPr>
        <w:t xml:space="preserve"> 长按时长 &gt; 400ms。</w:t>
      </w:r>
    </w:p>
    <w:p w14:paraId="00000025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反馈机制：</w:t>
      </w:r>
    </w:p>
    <w:p w14:paraId="00000026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触觉：</w:t>
      </w:r>
      <w:r>
        <w:rPr>
          <w:rFonts w:hint="eastAsia" w:ascii="黑体" w:hAnsi="黑体" w:eastAsia="黑体" w:cs="黑体"/>
          <w:color w:val="1F1F1F"/>
          <w:rtl w:val="0"/>
        </w:rPr>
        <w:t xml:space="preserve"> 轻微震动反馈。</w:t>
      </w:r>
    </w:p>
    <w:p w14:paraId="00000027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视觉：</w:t>
      </w:r>
      <w:r>
        <w:rPr>
          <w:rFonts w:hint="eastAsia" w:ascii="黑体" w:hAnsi="黑体" w:eastAsia="黑体" w:cs="黑体"/>
          <w:color w:val="1F1F1F"/>
          <w:rtl w:val="0"/>
        </w:rPr>
        <w:t xml:space="preserve"> 按钮周围出现波纹扩散动画，菜单弹出动画。</w:t>
      </w:r>
    </w:p>
    <w:p w14:paraId="0000002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  <w:rtl w:val="0"/>
        </w:rPr>
        <w:t>3.2 视觉化菜单</w:t>
      </w:r>
    </w:p>
    <w:p w14:paraId="289BCD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黑体" w:hAnsi="黑体" w:eastAsia="黑体" w:cs="黑体"/>
          <w:color w:val="1F1F1F"/>
          <w:rtl w:val="0"/>
        </w:rPr>
      </w:pPr>
      <w:r>
        <w:rPr>
          <w:rFonts w:hint="eastAsia" w:ascii="黑体" w:hAnsi="黑体" w:eastAsia="黑体" w:cs="黑体"/>
          <w:color w:val="1F1F1F"/>
          <w:rtl w:val="0"/>
        </w:rPr>
        <w:t>菜单不仅仅是文字列表，必须包含</w:t>
      </w:r>
      <w:r>
        <w:rPr>
          <w:rFonts w:hint="eastAsia" w:ascii="黑体" w:hAnsi="黑体" w:eastAsia="黑体" w:cs="黑体"/>
          <w:b/>
          <w:bCs/>
          <w:color w:val="1F1F1F"/>
          <w:rtl w:val="0"/>
        </w:rPr>
        <w:t>视觉线索</w:t>
      </w:r>
      <w:r>
        <w:rPr>
          <w:rFonts w:hint="eastAsia" w:ascii="黑体" w:hAnsi="黑体" w:eastAsia="黑体" w:cs="黑体"/>
          <w:color w:val="1F1F1F"/>
          <w:rtl w:val="0"/>
        </w:rPr>
        <w:t>以唤起记忆。</w:t>
      </w:r>
    </w:p>
    <w:p w14:paraId="0015AC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黑体" w:hAnsi="黑体" w:eastAsia="黑体" w:cs="黑体"/>
          <w:color w:val="1F1F1F"/>
          <w:rtl w:val="0"/>
          <w:lang w:val="en-US" w:eastAsia="zh-CN"/>
        </w:rPr>
      </w:pPr>
      <w:r>
        <w:rPr>
          <w:rFonts w:hint="eastAsia" w:ascii="黑体" w:hAnsi="黑体" w:eastAsia="黑体" w:cs="黑体"/>
          <w:color w:val="1F1F1F"/>
          <w:rtl w:val="0"/>
          <w:lang w:val="en-US" w:eastAsia="zh-CN"/>
        </w:rPr>
        <w:t>示例：</w:t>
      </w:r>
      <w:r>
        <w:drawing>
          <wp:inline distT="0" distB="0" distL="114300" distR="114300">
            <wp:extent cx="2874645" cy="3184525"/>
            <wp:effectExtent l="0" t="0" r="571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4645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9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372FDF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黑体" w:hAnsi="黑体" w:eastAsia="黑体" w:cs="黑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shd w:val="clear" w:fill="auto"/>
                <w:rtl w:val="0"/>
              </w:rPr>
              <w:t>元素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黑体" w:hAnsi="黑体" w:eastAsia="黑体" w:cs="黑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shd w:val="clear" w:fill="auto"/>
                <w:rtl w:val="0"/>
              </w:rPr>
              <w:t>描述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黑体" w:hAnsi="黑体" w:eastAsia="黑体" w:cs="黑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shd w:val="clear" w:fill="auto"/>
                <w:rtl w:val="0"/>
              </w:rPr>
              <w:t>数据来源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黑体" w:hAnsi="黑体" w:eastAsia="黑体" w:cs="黑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shd w:val="clear" w:fill="auto"/>
                <w:rtl w:val="0"/>
              </w:rPr>
              <w:t>示例</w:t>
            </w:r>
          </w:p>
        </w:tc>
      </w:tr>
      <w:tr w14:paraId="572E3B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黑体" w:hAnsi="黑体" w:eastAsia="黑体" w:cs="黑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shd w:val="clear" w:fill="auto"/>
                <w:rtl w:val="0"/>
              </w:rPr>
              <w:t>视频页节点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黑体" w:hAnsi="黑体" w:eastAsia="黑体" w:cs="黑体"/>
                <w:color w:val="1F1F1F"/>
                <w:shd w:val="clear" w:fill="auto"/>
              </w:rPr>
            </w:pPr>
            <w:r>
              <w:rPr>
                <w:rFonts w:hint="eastAsia" w:ascii="黑体" w:hAnsi="黑体" w:eastAsia="黑体" w:cs="黑体"/>
                <w:color w:val="1F1F1F"/>
                <w:shd w:val="clear" w:fill="auto"/>
                <w:rtl w:val="0"/>
              </w:rPr>
              <w:t>显示视频封面缩略图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黑体" w:hAnsi="黑体" w:eastAsia="黑体" w:cs="黑体"/>
                <w:color w:val="1F1F1F"/>
                <w:shd w:val="clear" w:fill="auto"/>
              </w:rPr>
            </w:pPr>
            <w:r>
              <w:rPr>
                <w:rFonts w:hint="eastAsia" w:ascii="黑体" w:hAnsi="黑体" w:eastAsia="黑体" w:cs="黑体"/>
                <w:color w:val="1F1F1F"/>
                <w:shd w:val="clear" w:fill="auto"/>
                <w:rtl w:val="0"/>
              </w:rPr>
              <w:t>视频封面 URL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黑体" w:hAnsi="黑体" w:eastAsia="黑体" w:cs="黑体"/>
                <w:color w:val="1F1F1F"/>
                <w:shd w:val="clear" w:fill="auto"/>
              </w:rPr>
            </w:pPr>
            <w:r>
              <w:rPr>
                <w:rFonts w:hint="eastAsia" w:ascii="黑体" w:hAnsi="黑体" w:eastAsia="黑体" w:cs="黑体"/>
                <w:color w:val="1F1F1F"/>
                <w:shd w:val="clear" w:fill="auto"/>
                <w:rtl w:val="0"/>
              </w:rPr>
              <w:t>封面图+ 视频标题</w:t>
            </w:r>
          </w:p>
        </w:tc>
      </w:tr>
      <w:tr w14:paraId="6577D3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黑体" w:hAnsi="黑体" w:eastAsia="黑体" w:cs="黑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shd w:val="clear" w:fill="auto"/>
                <w:rtl w:val="0"/>
              </w:rPr>
              <w:t>搜索页节点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黑体" w:hAnsi="黑体" w:eastAsia="黑体" w:cs="黑体"/>
                <w:color w:val="1F1F1F"/>
                <w:shd w:val="clear" w:fill="auto"/>
              </w:rPr>
            </w:pPr>
            <w:r>
              <w:rPr>
                <w:rFonts w:hint="eastAsia" w:ascii="黑体" w:hAnsi="黑体" w:eastAsia="黑体" w:cs="黑体"/>
                <w:color w:val="1F1F1F"/>
                <w:shd w:val="clear" w:fill="auto"/>
                <w:rtl w:val="0"/>
              </w:rPr>
              <w:t>显示搜索图标 + 搜索词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黑体" w:hAnsi="黑体" w:eastAsia="黑体" w:cs="黑体"/>
                <w:color w:val="1F1F1F"/>
                <w:shd w:val="clear" w:fill="auto"/>
              </w:rPr>
            </w:pPr>
            <w:r>
              <w:rPr>
                <w:rFonts w:hint="eastAsia" w:ascii="黑体" w:hAnsi="黑体" w:eastAsia="黑体" w:cs="黑体"/>
                <w:color w:val="1F1F1F"/>
                <w:shd w:val="clear" w:fill="auto"/>
                <w:rtl w:val="0"/>
              </w:rPr>
              <w:t>搜索关键词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黑体" w:hAnsi="黑体" w:eastAsia="黑体" w:cs="黑体"/>
                <w:color w:val="1F1F1F"/>
                <w:shd w:val="clear" w:fill="auto"/>
              </w:rPr>
            </w:pPr>
            <w:r>
              <w:rPr>
                <w:rFonts w:hint="eastAsia" w:ascii="黑体" w:hAnsi="黑体" w:eastAsia="黑体" w:cs="黑体"/>
                <w:color w:val="1F1F1F"/>
                <w:shd w:val="clear" w:fill="auto"/>
                <w:rtl w:val="0"/>
                <w:lang w:val="en-US" w:eastAsia="zh-CN"/>
              </w:rPr>
              <w:t>搜索图标</w:t>
            </w:r>
            <w:r>
              <w:rPr>
                <w:rFonts w:hint="eastAsia" w:ascii="黑体" w:hAnsi="黑体" w:eastAsia="黑体" w:cs="黑体"/>
                <w:color w:val="1F1F1F"/>
                <w:shd w:val="clear" w:fill="auto"/>
                <w:rtl w:val="0"/>
              </w:rPr>
              <w:t xml:space="preserve"> + "猫咪可爱瞬间"</w:t>
            </w:r>
          </w:p>
        </w:tc>
      </w:tr>
      <w:tr w14:paraId="415A26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黑体" w:hAnsi="黑体" w:eastAsia="黑体" w:cs="黑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shd w:val="clear" w:fill="auto"/>
                <w:rtl w:val="0"/>
              </w:rPr>
              <w:t>主页节点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黑体" w:hAnsi="黑体" w:eastAsia="黑体" w:cs="黑体"/>
                <w:color w:val="1F1F1F"/>
                <w:shd w:val="clear" w:fill="auto"/>
              </w:rPr>
            </w:pPr>
            <w:r>
              <w:rPr>
                <w:rFonts w:hint="eastAsia" w:ascii="黑体" w:hAnsi="黑体" w:eastAsia="黑体" w:cs="黑体"/>
                <w:color w:val="1F1F1F"/>
                <w:shd w:val="clear" w:fill="auto"/>
                <w:rtl w:val="0"/>
              </w:rPr>
              <w:t>显示博主头像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黑体" w:hAnsi="黑体" w:eastAsia="黑体" w:cs="黑体"/>
                <w:color w:val="1F1F1F"/>
                <w:shd w:val="clear" w:fill="auto"/>
              </w:rPr>
            </w:pPr>
            <w:r>
              <w:rPr>
                <w:rFonts w:hint="eastAsia" w:ascii="黑体" w:hAnsi="黑体" w:eastAsia="黑体" w:cs="黑体"/>
                <w:color w:val="1F1F1F"/>
                <w:shd w:val="clear" w:fill="auto"/>
                <w:rtl w:val="0"/>
              </w:rPr>
              <w:t>用户头像 URL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黑体" w:hAnsi="黑体" w:eastAsia="黑体" w:cs="黑体"/>
                <w:color w:val="1F1F1F"/>
                <w:shd w:val="clear" w:fill="auto"/>
              </w:rPr>
            </w:pPr>
            <w:r>
              <w:rPr>
                <w:rFonts w:hint="eastAsia" w:ascii="黑体" w:hAnsi="黑体" w:eastAsia="黑体" w:cs="黑体"/>
                <w:color w:val="1F1F1F"/>
                <w:shd w:val="clear" w:fill="auto"/>
                <w:rtl w:val="0"/>
              </w:rPr>
              <w:t>头像+ "@猫咪日记"</w:t>
            </w:r>
          </w:p>
        </w:tc>
      </w:tr>
      <w:tr w14:paraId="2CD4DB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黑体" w:hAnsi="黑体" w:eastAsia="黑体" w:cs="黑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1F1F"/>
                <w:shd w:val="clear" w:fill="auto"/>
                <w:rtl w:val="0"/>
              </w:rPr>
              <w:t>来源标签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黑体" w:hAnsi="黑体" w:eastAsia="黑体" w:cs="黑体"/>
                <w:color w:val="1F1F1F"/>
                <w:shd w:val="clear" w:fill="auto"/>
              </w:rPr>
            </w:pPr>
            <w:r>
              <w:rPr>
                <w:rFonts w:hint="eastAsia" w:ascii="黑体" w:hAnsi="黑体" w:eastAsia="黑体" w:cs="黑体"/>
                <w:color w:val="1F1F1F"/>
                <w:shd w:val="clear" w:fill="auto"/>
                <w:rtl w:val="0"/>
              </w:rPr>
              <w:t>标记流量入口来源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黑体" w:hAnsi="黑体" w:eastAsia="黑体" w:cs="黑体"/>
                <w:color w:val="1F1F1F"/>
                <w:shd w:val="clear" w:fill="auto"/>
              </w:rPr>
            </w:pPr>
            <w:r>
              <w:rPr>
                <w:rFonts w:hint="eastAsia" w:ascii="黑体" w:hAnsi="黑体" w:eastAsia="黑体" w:cs="黑体"/>
                <w:color w:val="1F1F1F"/>
                <w:shd w:val="clear" w:fill="auto"/>
                <w:rtl w:val="0"/>
              </w:rPr>
              <w:t>视频封面 URL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黑体" w:hAnsi="黑体" w:eastAsia="黑体" w:cs="黑体"/>
                <w:color w:val="1F1F1F"/>
                <w:shd w:val="clear" w:fill="auto"/>
              </w:rPr>
            </w:pPr>
            <w:r>
              <w:rPr>
                <w:rFonts w:hint="eastAsia" w:ascii="黑体" w:hAnsi="黑体" w:eastAsia="黑体" w:cs="黑体"/>
                <w:color w:val="1F1F1F"/>
                <w:shd w:val="clear" w:fill="auto"/>
                <w:rtl w:val="0"/>
                <w:lang w:val="en-US" w:eastAsia="zh-CN"/>
              </w:rPr>
              <w:t>封面图</w:t>
            </w:r>
            <w:r>
              <w:rPr>
                <w:rFonts w:hint="eastAsia" w:ascii="黑体" w:hAnsi="黑体" w:eastAsia="黑体" w:cs="黑体"/>
                <w:color w:val="1F1F1F"/>
                <w:shd w:val="clear" w:fill="auto"/>
                <w:rtl w:val="0"/>
              </w:rPr>
              <w:t>"来自评论区" / "来自词条"</w:t>
            </w:r>
          </w:p>
        </w:tc>
      </w:tr>
    </w:tbl>
    <w:p w14:paraId="0000004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  <w:rtl w:val="0"/>
        </w:rPr>
        <w:t>3.3 动态历史管理</w:t>
      </w:r>
    </w:p>
    <w:p w14:paraId="00000041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路径截断：</w:t>
      </w:r>
      <w:r>
        <w:rPr>
          <w:rFonts w:hint="eastAsia" w:ascii="黑体" w:hAnsi="黑体" w:eastAsia="黑体" w:cs="黑体"/>
          <w:color w:val="1F1F1F"/>
          <w:rtl w:val="0"/>
        </w:rPr>
        <w:t xml:space="preserve"> 当用户从第 7 层回溯跳转至第 3 层时，第 4/5/6/7 层的状态应立即</w:t>
      </w:r>
      <w:r>
        <w:rPr>
          <w:rFonts w:hint="eastAsia" w:ascii="黑体" w:hAnsi="黑体" w:eastAsia="黑体" w:cs="黑体"/>
          <w:b/>
          <w:bCs/>
          <w:color w:val="1F1F1F"/>
          <w:rtl w:val="0"/>
        </w:rPr>
        <w:t>销毁</w:t>
      </w:r>
      <w:r>
        <w:rPr>
          <w:rFonts w:hint="eastAsia" w:ascii="黑体" w:hAnsi="黑体" w:eastAsia="黑体" w:cs="黑体"/>
          <w:color w:val="1F1F1F"/>
          <w:rtl w:val="0"/>
        </w:rPr>
        <w:t>。</w:t>
      </w:r>
    </w:p>
    <w:p w14:paraId="00000042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原因：</w:t>
      </w:r>
      <w:r>
        <w:rPr>
          <w:rFonts w:hint="eastAsia" w:ascii="黑体" w:hAnsi="黑体" w:eastAsia="黑体" w:cs="黑体"/>
          <w:color w:val="1F1F1F"/>
          <w:rtl w:val="0"/>
        </w:rPr>
        <w:t xml:space="preserve"> 移动端屏幕空间有限，且用户回溯通常意味着“我要换个方向探索”，保留旧分支无意义且占用内存。</w:t>
      </w:r>
    </w:p>
    <w:p w14:paraId="0000004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  <w:rtl w:val="0"/>
        </w:rPr>
        <w:t>3.4 边界情况</w:t>
      </w:r>
    </w:p>
    <w:p w14:paraId="00000044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只有 1 层页面时：</w:t>
      </w:r>
      <w:r>
        <w:rPr>
          <w:rFonts w:hint="eastAsia" w:ascii="黑体" w:hAnsi="黑体" w:eastAsia="黑体" w:cs="黑体"/>
          <w:color w:val="1F1F1F"/>
          <w:rtl w:val="0"/>
        </w:rPr>
        <w:t xml:space="preserve"> 长按不触发菜单（或提示“已在首页”），仅响应单击退出/刷新。</w:t>
      </w:r>
    </w:p>
    <w:p w14:paraId="00000045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菜单过长：</w:t>
      </w:r>
      <w:r>
        <w:rPr>
          <w:rFonts w:hint="eastAsia" w:ascii="黑体" w:hAnsi="黑体" w:eastAsia="黑体" w:cs="黑体"/>
          <w:color w:val="1F1F1F"/>
          <w:rtl w:val="0"/>
        </w:rPr>
        <w:t xml:space="preserve"> 限制显示最近 5-8 层路径，更早的路径折叠或省略。</w:t>
      </w:r>
    </w:p>
    <w:p w14:paraId="00000046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页面已失效：</w:t>
      </w:r>
      <w:r>
        <w:rPr>
          <w:rFonts w:hint="eastAsia" w:ascii="黑体" w:hAnsi="黑体" w:eastAsia="黑体" w:cs="黑体"/>
          <w:color w:val="1F1F1F"/>
          <w:rtl w:val="0"/>
        </w:rPr>
        <w:t xml:space="preserve"> 若历史路径中的视频已被删除，点击回溯时应自动跳转至上一级有效页面并提示。</w:t>
      </w:r>
    </w:p>
    <w:p w14:paraId="00000047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  <w:rtl w:val="0"/>
        </w:rPr>
        <w:t>4. 原型设计与视觉规范</w:t>
      </w:r>
    </w:p>
    <w:p w14:paraId="0000004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  <w:rtl w:val="0"/>
        </w:rPr>
        <w:t>4.1 视觉风格</w:t>
      </w:r>
    </w:p>
    <w:p w14:paraId="0000004A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背景：</w:t>
      </w:r>
      <w:r>
        <w:rPr>
          <w:rFonts w:hint="eastAsia" w:ascii="黑体" w:hAnsi="黑体" w:eastAsia="黑体" w:cs="黑体"/>
          <w:color w:val="1F1F1F"/>
          <w:rtl w:val="0"/>
        </w:rPr>
        <w:t xml:space="preserve"> 高斯模糊的深色半透明蒙层 (rgba(22, 22, 22, 0.95))，保持抖音的暗黑沉浸感。</w:t>
      </w:r>
    </w:p>
    <w:p w14:paraId="0000004B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动效：</w:t>
      </w:r>
      <w:r>
        <w:rPr>
          <w:rFonts w:hint="eastAsia" w:ascii="黑体" w:hAnsi="黑体" w:eastAsia="黑体" w:cs="黑体"/>
          <w:color w:val="1F1F1F"/>
          <w:rtl w:val="0"/>
        </w:rPr>
        <w:t xml:space="preserve"> 菜单弹出应使用弹簧动画，轻盈且跟手。</w:t>
      </w:r>
    </w:p>
    <w:p w14:paraId="0000004C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连接线：</w:t>
      </w:r>
      <w:r>
        <w:rPr>
          <w:rFonts w:hint="eastAsia" w:ascii="黑体" w:hAnsi="黑体" w:eastAsia="黑体" w:cs="黑体"/>
          <w:color w:val="1F1F1F"/>
          <w:rtl w:val="0"/>
        </w:rPr>
        <w:t xml:space="preserve"> 使用时间轴连线串联各节点，强化“路径”概念。</w:t>
      </w:r>
    </w:p>
    <w:p w14:paraId="0000004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  <w:rtl w:val="0"/>
        </w:rPr>
        <w:t>4.2 关键页面复现</w:t>
      </w:r>
    </w:p>
    <w:p w14:paraId="0000004E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首页：</w:t>
      </w:r>
      <w:r>
        <w:rPr>
          <w:rFonts w:hint="eastAsia" w:ascii="黑体" w:hAnsi="黑体" w:eastAsia="黑体" w:cs="黑体"/>
          <w:color w:val="1F1F1F"/>
          <w:rtl w:val="0"/>
        </w:rPr>
        <w:t xml:space="preserve"> 必须包含底部导航栏 + 顶部 Tab + 顶部右侧搜索入口。</w:t>
      </w:r>
    </w:p>
    <w:p w14:paraId="0000004F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内页：</w:t>
      </w:r>
      <w:r>
        <w:rPr>
          <w:rFonts w:hint="eastAsia" w:ascii="黑体" w:hAnsi="黑体" w:eastAsia="黑体" w:cs="黑体"/>
          <w:color w:val="1F1F1F"/>
          <w:rtl w:val="0"/>
        </w:rPr>
        <w:t xml:space="preserve"> 隐藏底部栏，顶部变为 返回键 + 标题/搜索框 结构。</w:t>
      </w:r>
    </w:p>
    <w:p w14:paraId="00000050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  <w:rtl w:val="0"/>
        </w:rPr>
        <w:t>5. 评审重点与争议点</w:t>
      </w:r>
    </w:p>
    <w:p w14:paraId="0000005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  <w:rtl w:val="0"/>
        </w:rPr>
        <w:t>Q1: 为什么不做一个全局的“历史记录”入口？</w:t>
      </w:r>
    </w:p>
    <w:p w14:paraId="00000052"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465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A:</w:t>
      </w:r>
      <w:r>
        <w:rPr>
          <w:rFonts w:hint="eastAsia" w:ascii="黑体" w:hAnsi="黑体" w:eastAsia="黑体" w:cs="黑体"/>
          <w:color w:val="1F1F1F"/>
          <w:rtl w:val="0"/>
        </w:rPr>
        <w:t xml:space="preserve"> “历史记录”是离线的、全量的（包含昨天看的）。而“回溯”是</w:t>
      </w:r>
      <w:r>
        <w:rPr>
          <w:rFonts w:hint="eastAsia" w:ascii="黑体" w:hAnsi="黑体" w:eastAsia="黑体" w:cs="黑体"/>
          <w:b/>
          <w:bCs/>
          <w:color w:val="1F1F1F"/>
          <w:rtl w:val="0"/>
        </w:rPr>
        <w:t>在线的、上下文相关的</w:t>
      </w:r>
      <w:r>
        <w:rPr>
          <w:rFonts w:hint="eastAsia" w:ascii="黑体" w:hAnsi="黑体" w:eastAsia="黑体" w:cs="黑体"/>
          <w:color w:val="1F1F1F"/>
          <w:rtl w:val="0"/>
        </w:rPr>
        <w:t>（只包含当前会话的路径）。用户当下的痛点是“退回去”，而不是“找以前看过的”。</w:t>
      </w:r>
    </w:p>
    <w:p w14:paraId="0000005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  <w:rtl w:val="0"/>
        </w:rPr>
        <w:t>Q2: 长按操作是否太隐蔽？</w:t>
      </w:r>
    </w:p>
    <w:p w14:paraId="00000054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A:</w:t>
      </w:r>
      <w:r>
        <w:rPr>
          <w:rFonts w:hint="eastAsia" w:ascii="黑体" w:hAnsi="黑体" w:eastAsia="黑体" w:cs="黑体"/>
          <w:color w:val="1F1F1F"/>
          <w:rtl w:val="0"/>
        </w:rPr>
        <w:t xml:space="preserve"> 是的，长按属于隐性交互。</w:t>
      </w:r>
    </w:p>
    <w:p w14:paraId="00000055">
      <w:pPr>
        <w:numPr>
          <w:ilvl w:val="1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对策 1：</w:t>
      </w:r>
      <w:r>
        <w:rPr>
          <w:rFonts w:hint="eastAsia" w:ascii="黑体" w:hAnsi="黑体" w:eastAsia="黑体" w:cs="黑体"/>
          <w:color w:val="1F1F1F"/>
          <w:rtl w:val="0"/>
        </w:rPr>
        <w:t xml:space="preserve"> 在用户连续快速点击返回键超过 3 次时，弹出气泡提示：“长按可快速返回”。</w:t>
      </w:r>
    </w:p>
    <w:p w14:paraId="00000056">
      <w:pPr>
        <w:numPr>
          <w:ilvl w:val="1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对策 2：</w:t>
      </w:r>
      <w:r>
        <w:rPr>
          <w:rFonts w:hint="eastAsia" w:ascii="黑体" w:hAnsi="黑体" w:eastAsia="黑体" w:cs="黑体"/>
          <w:color w:val="1F1F1F"/>
          <w:rtl w:val="0"/>
        </w:rPr>
        <w:t xml:space="preserve"> 新功能上线初期，在返回键位置增加引导动画。</w:t>
      </w:r>
    </w:p>
    <w:p w14:paraId="0000005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  <w:rtl w:val="0"/>
        </w:rPr>
        <w:t>Q3: 评论区是否作为一个独立节点？</w:t>
      </w:r>
    </w:p>
    <w:p w14:paraId="00000058">
      <w:pPr>
        <w:numPr>
          <w:ilvl w:val="0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465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A:</w:t>
      </w:r>
      <w:r>
        <w:rPr>
          <w:rFonts w:hint="eastAsia" w:ascii="黑体" w:hAnsi="黑体" w:eastAsia="黑体" w:cs="黑体"/>
          <w:color w:val="1F1F1F"/>
          <w:rtl w:val="0"/>
        </w:rPr>
        <w:t xml:space="preserve"> </w:t>
      </w:r>
      <w:r>
        <w:rPr>
          <w:rFonts w:hint="eastAsia" w:ascii="黑体" w:hAnsi="黑体" w:eastAsia="黑体" w:cs="黑体"/>
          <w:b/>
          <w:bCs/>
          <w:color w:val="1F1F1F"/>
          <w:rtl w:val="0"/>
        </w:rPr>
        <w:t>否。</w:t>
      </w:r>
      <w:r>
        <w:rPr>
          <w:rFonts w:hint="eastAsia" w:ascii="黑体" w:hAnsi="黑体" w:eastAsia="黑体" w:cs="黑体"/>
          <w:color w:val="1F1F1F"/>
          <w:rtl w:val="0"/>
        </w:rPr>
        <w:t xml:space="preserve"> 原型验证发现，评论区作为半屏弹窗，应归属于其所在的视频页。回溯时不应单独列出“评论区”，而应直接回到该视频页（并保持评论区打开状态，或关闭评论区，视技术实现成本而定。</w:t>
      </w:r>
      <w:r>
        <w:rPr>
          <w:rFonts w:hint="eastAsia" w:ascii="黑体" w:hAnsi="黑体" w:eastAsia="黑体" w:cs="黑体"/>
          <w:b/>
          <w:bCs/>
          <w:color w:val="1F1F1F"/>
          <w:rtl w:val="0"/>
        </w:rPr>
        <w:t>推荐方案：</w:t>
      </w:r>
      <w:r>
        <w:rPr>
          <w:rFonts w:hint="eastAsia" w:ascii="黑体" w:hAnsi="黑体" w:eastAsia="黑体" w:cs="黑体"/>
          <w:color w:val="1F1F1F"/>
          <w:rtl w:val="0"/>
        </w:rPr>
        <w:t xml:space="preserve"> 视为视频页状态的一部分，不单独列出，点击视频页节点即回到视频详情）。</w:t>
      </w:r>
    </w:p>
    <w:p w14:paraId="0000005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  <w:rtl w:val="0"/>
        </w:rPr>
        <w:t>Q4: 为什么不模仿 B 站，直接加一个“回到首页”按钮？</w:t>
      </w:r>
    </w:p>
    <w:p w14:paraId="0000005A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A:</w:t>
      </w:r>
      <w:r>
        <w:rPr>
          <w:rFonts w:hint="eastAsia" w:ascii="黑体" w:hAnsi="黑体" w:eastAsia="黑体" w:cs="黑体"/>
          <w:color w:val="1F1F1F"/>
          <w:rtl w:val="0"/>
        </w:rPr>
        <w:t xml:space="preserve"> 虽然 B 站的方案在操作上很直接，但不适用于抖音的场景：</w:t>
      </w:r>
    </w:p>
    <w:p w14:paraId="0000005B">
      <w:pPr>
        <w:numPr>
          <w:ilvl w:val="1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沉浸感破坏：</w:t>
      </w:r>
      <w:r>
        <w:rPr>
          <w:rFonts w:hint="eastAsia" w:ascii="黑体" w:hAnsi="黑体" w:eastAsia="黑体" w:cs="黑体"/>
          <w:color w:val="1F1F1F"/>
          <w:rtl w:val="0"/>
        </w:rPr>
        <w:t xml:space="preserve"> 抖音的核心设计语言是“全屏沉浸”。在内页增加一个常驻的“房子”图标会占用宝贵的屏幕空间，增加视觉干扰。</w:t>
      </w:r>
    </w:p>
    <w:p w14:paraId="0000005C">
      <w:pPr>
        <w:numPr>
          <w:ilvl w:val="1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7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需求粒度不同：</w:t>
      </w:r>
      <w:r>
        <w:rPr>
          <w:rFonts w:hint="eastAsia" w:ascii="黑体" w:hAnsi="黑体" w:eastAsia="黑体" w:cs="黑体"/>
          <w:color w:val="1F1F1F"/>
          <w:rtl w:val="0"/>
        </w:rPr>
        <w:t xml:space="preserve"> 用户的痛点往往不是“彻底重置回首页”（这可以通过杀后台或多次点击实现），而是“回到中间某个感兴趣的节点”（例如回到第 2 层的搜索结果页继续浏览）。单纯的“回首页”按钮粒度太粗，无法满足这种精细化的回溯需求。</w:t>
      </w:r>
    </w:p>
    <w:p w14:paraId="0000005D">
      <w:pPr>
        <w:numPr>
          <w:ilvl w:val="1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1F1F"/>
          <w:rtl w:val="0"/>
        </w:rPr>
        <w:t>交互一致性：</w:t>
      </w:r>
      <w:r>
        <w:rPr>
          <w:rFonts w:hint="eastAsia" w:ascii="黑体" w:hAnsi="黑体" w:eastAsia="黑体" w:cs="黑体"/>
          <w:color w:val="1F1F1F"/>
          <w:rtl w:val="0"/>
        </w:rPr>
        <w:t xml:space="preserve"> 复用现有的“返回”按钮符合直觉。长按作为“强力返回”的隐喻，比新增一个按钮的学习成本更低，且保持了界面的极简风格。</w:t>
      </w:r>
    </w:p>
    <w:p w14:paraId="0000005E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  <w:rtl w:val="0"/>
        </w:rPr>
        <w:t>6. 结论</w:t>
      </w:r>
    </w:p>
    <w:p w14:paraId="000000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="黑体" w:hAnsi="黑体" w:eastAsia="黑体" w:cs="黑体"/>
          <w:color w:val="1F1F1F"/>
        </w:rPr>
      </w:pPr>
      <w:r>
        <w:rPr>
          <w:rFonts w:hint="eastAsia" w:ascii="黑体" w:hAnsi="黑体" w:eastAsia="黑体" w:cs="黑体"/>
          <w:color w:val="1F1F1F"/>
          <w:rtl w:val="0"/>
        </w:rPr>
        <w:t xml:space="preserve">“长按回溯”功能以极低的开发成本（复用现有路由栈信息）和极简的交互改动，解决了深度用户在多层级跳转下的痛点。建议作为 </w:t>
      </w:r>
      <w:r>
        <w:rPr>
          <w:rFonts w:hint="eastAsia" w:ascii="黑体" w:hAnsi="黑体" w:eastAsia="黑体" w:cs="黑体"/>
          <w:b/>
          <w:bCs/>
          <w:color w:val="1F1F1F"/>
          <w:rtl w:val="0"/>
        </w:rPr>
        <w:t>P1 优先级</w:t>
      </w:r>
      <w:r>
        <w:rPr>
          <w:rFonts w:hint="eastAsia" w:ascii="黑体" w:hAnsi="黑体" w:eastAsia="黑体" w:cs="黑体"/>
          <w:color w:val="1F1F1F"/>
          <w:rtl w:val="0"/>
        </w:rPr>
        <w:t xml:space="preserve"> 需求进入开发排期。</w:t>
      </w:r>
    </w:p>
    <w:p w14:paraId="0EEAE32F"/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2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3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4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5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6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7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8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9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0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7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20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3A399E"/>
    <w:rsid w:val="10A70CEB"/>
    <w:rsid w:val="5D3A399E"/>
    <w:rsid w:val="73A6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6"/>
    <w:uiPriority w:val="0"/>
    <w:rPr>
      <w:color w:val="800080"/>
      <w:u w:val="single"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table" w:customStyle="1" w:styleId="9">
    <w:name w:val="_Style 10"/>
    <w:basedOn w:val="10"/>
    <w:qFormat/>
    <w:uiPriority w:val="0"/>
  </w:style>
  <w:style w:type="table" w:customStyle="1" w:styleId="10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2173</Words>
  <Characters>2314</Characters>
  <Lines>0</Lines>
  <Paragraphs>0</Paragraphs>
  <TotalTime>2</TotalTime>
  <ScaleCrop>false</ScaleCrop>
  <LinksUpToDate>false</LinksUpToDate>
  <CharactersWithSpaces>2489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2025-12-16T21:31:00Z</dcterms:created>
  <dc:creator>泠の光</dc:creator>
  <cp:lastModifiedBy>泠の光</cp:lastModifiedBy>
  <dcterms:modified xsi:type="dcterms:W3CDTF">2025-12-17T00:41:10Z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3F189BB092694259BE45BA624B54AB06_11</vt:lpwstr>
  </property>
  <property fmtid="{D5CDD505-2E9C-101B-9397-08002B2CF9AE}" pid="4" name="KSOTemplateDocerSaveRecord">
    <vt:lpwstr>eyJoZGlkIjoiNzhkN2U1MjBlYjc5ZmU4YWQ4YTMxNzM1NGNlYjI1OTMiLCJ1c2VySWQiOiI2MTEwMDk3OTEifQ==</vt:lpwstr>
  </property>
</Properties>
</file>