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2E0D7" w14:textId="7357A899" w:rsidR="00C941F7" w:rsidRDefault="00C941F7" w:rsidP="00070BC5">
      <w:pPr>
        <w:spacing w:line="360" w:lineRule="auto"/>
        <w:rPr>
          <w:rFonts w:eastAsia="Times New Roman" w:cstheme="minorHAnsi"/>
        </w:rPr>
      </w:pPr>
    </w:p>
    <w:p w14:paraId="0C36B7DB" w14:textId="2F1DBD66" w:rsidR="00C941F7" w:rsidRDefault="00C941F7" w:rsidP="00070BC5">
      <w:pPr>
        <w:spacing w:line="360" w:lineRule="auto"/>
        <w:jc w:val="center"/>
        <w:rPr>
          <w:rFonts w:eastAsia="Times New Roman" w:cstheme="minorHAnsi"/>
        </w:rPr>
      </w:pPr>
    </w:p>
    <w:p w14:paraId="4E43AA58" w14:textId="4BB54B80" w:rsidR="00C941F7" w:rsidRPr="00C941F7" w:rsidRDefault="00C941F7" w:rsidP="00070BC5">
      <w:pPr>
        <w:spacing w:line="360" w:lineRule="auto"/>
        <w:rPr>
          <w:rFonts w:eastAsia="Times New Roman" w:cstheme="minorHAnsi"/>
          <w:b/>
          <w:bCs/>
        </w:rPr>
      </w:pPr>
      <w:r w:rsidRPr="00C941F7">
        <w:rPr>
          <w:rFonts w:eastAsia="Times New Roman" w:cstheme="minorHAnsi"/>
          <w:b/>
          <w:bCs/>
        </w:rPr>
        <w:t>Press release</w:t>
      </w:r>
    </w:p>
    <w:p w14:paraId="5E956EC6" w14:textId="138933CC" w:rsidR="00E3411A" w:rsidRDefault="00FC03A4" w:rsidP="00070BC5">
      <w:pPr>
        <w:spacing w:line="360" w:lineRule="auto"/>
        <w:rPr>
          <w:rFonts w:eastAsia="Times New Roman" w:cstheme="minorHAnsi"/>
        </w:rPr>
      </w:pPr>
      <w:r>
        <w:rPr>
          <w:rFonts w:eastAsia="Times New Roman" w:cstheme="minorHAnsi"/>
        </w:rPr>
        <w:t>2</w:t>
      </w:r>
      <w:r w:rsidR="0058724F">
        <w:rPr>
          <w:rFonts w:eastAsia="Times New Roman" w:cstheme="minorHAnsi"/>
        </w:rPr>
        <w:t>9</w:t>
      </w:r>
      <w:r>
        <w:rPr>
          <w:rFonts w:eastAsia="Times New Roman" w:cstheme="minorHAnsi"/>
        </w:rPr>
        <w:t xml:space="preserve"> Jun</w:t>
      </w:r>
      <w:r w:rsidR="00EC3FD5">
        <w:rPr>
          <w:rFonts w:eastAsia="Times New Roman" w:cstheme="minorHAnsi"/>
        </w:rPr>
        <w:t>e</w:t>
      </w:r>
      <w:bookmarkStart w:id="0" w:name="_GoBack"/>
      <w:bookmarkEnd w:id="0"/>
      <w:r>
        <w:rPr>
          <w:rFonts w:eastAsia="Times New Roman" w:cstheme="minorHAnsi"/>
        </w:rPr>
        <w:t xml:space="preserve"> </w:t>
      </w:r>
      <w:r w:rsidR="00C941F7">
        <w:rPr>
          <w:rFonts w:eastAsia="Times New Roman" w:cstheme="minorHAnsi"/>
        </w:rPr>
        <w:t>2020</w:t>
      </w:r>
    </w:p>
    <w:p w14:paraId="22AB1964" w14:textId="22F7B26C" w:rsidR="00C941F7" w:rsidRDefault="00C941F7" w:rsidP="00070BC5">
      <w:pPr>
        <w:spacing w:line="360" w:lineRule="auto"/>
        <w:jc w:val="center"/>
        <w:rPr>
          <w:rFonts w:eastAsia="Times New Roman" w:cstheme="minorHAnsi"/>
        </w:rPr>
      </w:pPr>
      <w:r w:rsidRPr="0055563C">
        <w:rPr>
          <w:rFonts w:ascii="Times New Roman" w:eastAsia="Times New Roman" w:hAnsi="Times New Roman" w:cs="Times New Roman"/>
        </w:rPr>
        <w:fldChar w:fldCharType="begin"/>
      </w:r>
      <w:r w:rsidRPr="0055563C">
        <w:rPr>
          <w:rFonts w:ascii="Times New Roman" w:eastAsia="Times New Roman" w:hAnsi="Times New Roman" w:cs="Times New Roman"/>
        </w:rPr>
        <w:instrText xml:space="preserve"> INCLUDEPICTURE "/var/folders/md/d7m0smk55r92_m4l6pc_shrw0000gp/T/com.microsoft.Word/WebArchiveCopyPasteTempFiles/page1image424" \* MERGEFORMATINET </w:instrText>
      </w:r>
      <w:r w:rsidRPr="0055563C">
        <w:rPr>
          <w:rFonts w:ascii="Times New Roman" w:eastAsia="Times New Roman" w:hAnsi="Times New Roman" w:cs="Times New Roman"/>
        </w:rPr>
        <w:fldChar w:fldCharType="separate"/>
      </w:r>
      <w:r w:rsidRPr="0055563C">
        <w:rPr>
          <w:rFonts w:ascii="Times New Roman" w:eastAsia="Times New Roman" w:hAnsi="Times New Roman" w:cs="Times New Roman"/>
          <w:noProof/>
        </w:rPr>
        <w:drawing>
          <wp:inline distT="0" distB="0" distL="0" distR="0" wp14:anchorId="13848DD6" wp14:editId="5F4211D9">
            <wp:extent cx="2626360" cy="531495"/>
            <wp:effectExtent l="0" t="0" r="2540" b="1905"/>
            <wp:docPr id="2" name="Picture 2" descr="page1image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6360" cy="531495"/>
                    </a:xfrm>
                    <a:prstGeom prst="rect">
                      <a:avLst/>
                    </a:prstGeom>
                    <a:noFill/>
                    <a:ln>
                      <a:noFill/>
                    </a:ln>
                  </pic:spPr>
                </pic:pic>
              </a:graphicData>
            </a:graphic>
          </wp:inline>
        </w:drawing>
      </w:r>
      <w:r w:rsidRPr="0055563C">
        <w:rPr>
          <w:rFonts w:ascii="Times New Roman" w:eastAsia="Times New Roman" w:hAnsi="Times New Roman" w:cs="Times New Roman"/>
        </w:rPr>
        <w:fldChar w:fldCharType="end"/>
      </w:r>
    </w:p>
    <w:p w14:paraId="4380E7AB" w14:textId="77777777" w:rsidR="00C941F7" w:rsidRDefault="00C941F7" w:rsidP="00070BC5">
      <w:pPr>
        <w:spacing w:line="360" w:lineRule="auto"/>
        <w:rPr>
          <w:rFonts w:eastAsia="Times New Roman" w:cstheme="minorHAnsi"/>
        </w:rPr>
      </w:pPr>
    </w:p>
    <w:p w14:paraId="6674F6DF" w14:textId="5BBAC587" w:rsidR="00B374F7" w:rsidRDefault="007344F7" w:rsidP="00070BC5">
      <w:pPr>
        <w:spacing w:line="360" w:lineRule="auto"/>
        <w:jc w:val="center"/>
        <w:rPr>
          <w:rFonts w:eastAsia="Times New Roman" w:cstheme="minorHAnsi"/>
          <w:b/>
          <w:bCs/>
        </w:rPr>
      </w:pPr>
      <w:r>
        <w:rPr>
          <w:rFonts w:eastAsia="Times New Roman" w:cstheme="minorHAnsi"/>
          <w:b/>
          <w:bCs/>
        </w:rPr>
        <w:t>Anenta</w:t>
      </w:r>
      <w:r w:rsidR="00EC7583">
        <w:rPr>
          <w:rFonts w:eastAsia="Times New Roman" w:cstheme="minorHAnsi"/>
          <w:b/>
          <w:bCs/>
        </w:rPr>
        <w:t>’s</w:t>
      </w:r>
      <w:r>
        <w:rPr>
          <w:rFonts w:eastAsia="Times New Roman" w:cstheme="minorHAnsi"/>
          <w:b/>
          <w:bCs/>
        </w:rPr>
        <w:t xml:space="preserve"> </w:t>
      </w:r>
      <w:r w:rsidR="00EC7583">
        <w:rPr>
          <w:rFonts w:eastAsia="Times New Roman" w:cstheme="minorHAnsi"/>
          <w:b/>
          <w:bCs/>
        </w:rPr>
        <w:t xml:space="preserve">healthcare waste management platform </w:t>
      </w:r>
      <w:r w:rsidR="001C3DBF">
        <w:rPr>
          <w:rFonts w:eastAsia="Times New Roman" w:cstheme="minorHAnsi"/>
          <w:b/>
          <w:bCs/>
        </w:rPr>
        <w:t>reaches finals of</w:t>
      </w:r>
    </w:p>
    <w:p w14:paraId="1D17803A" w14:textId="2738BA1D" w:rsidR="00C941F7" w:rsidRDefault="000E69A4" w:rsidP="00070BC5">
      <w:pPr>
        <w:spacing w:line="360" w:lineRule="auto"/>
        <w:jc w:val="center"/>
        <w:rPr>
          <w:rFonts w:eastAsia="Times New Roman" w:cstheme="minorHAnsi"/>
          <w:b/>
          <w:bCs/>
        </w:rPr>
      </w:pPr>
      <w:r>
        <w:rPr>
          <w:rFonts w:eastAsia="Times New Roman" w:cstheme="minorHAnsi"/>
          <w:b/>
          <w:bCs/>
        </w:rPr>
        <w:t>National Recycling Awards</w:t>
      </w:r>
      <w:r w:rsidR="00EC7583">
        <w:rPr>
          <w:rFonts w:eastAsia="Times New Roman" w:cstheme="minorHAnsi"/>
          <w:b/>
          <w:bCs/>
        </w:rPr>
        <w:t xml:space="preserve"> </w:t>
      </w:r>
    </w:p>
    <w:p w14:paraId="2AA68312" w14:textId="77777777" w:rsidR="00D85930" w:rsidRDefault="00D85930" w:rsidP="00D234D2">
      <w:pPr>
        <w:spacing w:line="312" w:lineRule="auto"/>
        <w:rPr>
          <w:rFonts w:eastAsia="Times New Roman" w:cstheme="minorHAnsi"/>
        </w:rPr>
      </w:pPr>
    </w:p>
    <w:p w14:paraId="5478A0E8" w14:textId="441BCFB6" w:rsidR="000E69A4" w:rsidRPr="00E202F7" w:rsidRDefault="009A02F7" w:rsidP="00D234D2">
      <w:pPr>
        <w:spacing w:line="312" w:lineRule="auto"/>
        <w:rPr>
          <w:rFonts w:eastAsia="Times New Roman" w:cstheme="minorHAnsi"/>
        </w:rPr>
      </w:pPr>
      <w:r w:rsidRPr="00E202F7">
        <w:rPr>
          <w:rFonts w:cstheme="minorHAnsi"/>
        </w:rPr>
        <w:t>Leading independent healthcare waste management company</w:t>
      </w:r>
      <w:r w:rsidR="00EC7583" w:rsidRPr="00E202F7">
        <w:rPr>
          <w:rFonts w:cstheme="minorHAnsi"/>
        </w:rPr>
        <w:t>,</w:t>
      </w:r>
      <w:r w:rsidRPr="00E202F7">
        <w:rPr>
          <w:rFonts w:cstheme="minorHAnsi"/>
        </w:rPr>
        <w:t xml:space="preserve"> Anenta, has </w:t>
      </w:r>
      <w:r w:rsidR="008E4510">
        <w:rPr>
          <w:rFonts w:cstheme="minorHAnsi"/>
        </w:rPr>
        <w:t>successfully made it through to</w:t>
      </w:r>
      <w:r w:rsidR="00EC7583" w:rsidRPr="00E202F7">
        <w:rPr>
          <w:rFonts w:cstheme="minorHAnsi"/>
        </w:rPr>
        <w:t xml:space="preserve"> the finals of the</w:t>
      </w:r>
      <w:r w:rsidR="000E69A4" w:rsidRPr="00E202F7">
        <w:rPr>
          <w:rFonts w:cstheme="minorHAnsi"/>
        </w:rPr>
        <w:t xml:space="preserve"> National Recycling Awards for its </w:t>
      </w:r>
      <w:r w:rsidR="00FE7A54" w:rsidRPr="00E202F7">
        <w:rPr>
          <w:rFonts w:eastAsia="Times New Roman" w:cstheme="minorHAnsi"/>
        </w:rPr>
        <w:t xml:space="preserve">online waste management </w:t>
      </w:r>
      <w:r w:rsidR="00FE7A54" w:rsidRPr="00E202F7">
        <w:rPr>
          <w:rFonts w:eastAsia="Times New Roman" w:cstheme="minorHAnsi"/>
          <w:color w:val="000000" w:themeColor="text1"/>
        </w:rPr>
        <w:t>platform</w:t>
      </w:r>
      <w:r w:rsidR="000E69A4" w:rsidRPr="00E202F7">
        <w:rPr>
          <w:rFonts w:eastAsia="Times New Roman" w:cstheme="minorHAnsi"/>
        </w:rPr>
        <w:t>, Vector</w:t>
      </w:r>
      <w:r w:rsidR="00EC7583" w:rsidRPr="00E202F7">
        <w:rPr>
          <w:rFonts w:eastAsia="Times New Roman" w:cstheme="minorHAnsi"/>
        </w:rPr>
        <w:t xml:space="preserve">. Having </w:t>
      </w:r>
      <w:r w:rsidR="000E69A4" w:rsidRPr="00E202F7">
        <w:rPr>
          <w:rFonts w:eastAsia="Times New Roman" w:cstheme="minorHAnsi"/>
        </w:rPr>
        <w:t>saved healthcare sector</w:t>
      </w:r>
      <w:r w:rsidR="00EC7583" w:rsidRPr="00E202F7">
        <w:rPr>
          <w:rFonts w:eastAsia="Times New Roman" w:cstheme="minorHAnsi"/>
        </w:rPr>
        <w:t xml:space="preserve"> clients</w:t>
      </w:r>
      <w:r w:rsidR="000E69A4" w:rsidRPr="00E202F7">
        <w:rPr>
          <w:rFonts w:eastAsia="Times New Roman" w:cstheme="minorHAnsi"/>
        </w:rPr>
        <w:t xml:space="preserve"> in excess of £5.6 million over the past </w:t>
      </w:r>
      <w:r w:rsidR="008E4510">
        <w:rPr>
          <w:rFonts w:eastAsia="Times New Roman" w:cstheme="minorHAnsi"/>
        </w:rPr>
        <w:t>five</w:t>
      </w:r>
      <w:r w:rsidR="000E69A4" w:rsidRPr="00E202F7">
        <w:rPr>
          <w:rFonts w:eastAsia="Times New Roman" w:cstheme="minorHAnsi"/>
        </w:rPr>
        <w:t xml:space="preserve"> years</w:t>
      </w:r>
      <w:r w:rsidR="00EC7583" w:rsidRPr="00E202F7">
        <w:rPr>
          <w:rFonts w:eastAsia="Times New Roman" w:cstheme="minorHAnsi"/>
        </w:rPr>
        <w:t>,</w:t>
      </w:r>
      <w:r w:rsidR="00A01327" w:rsidRPr="00E202F7">
        <w:rPr>
          <w:rFonts w:eastAsia="Times New Roman" w:cstheme="minorHAnsi"/>
        </w:rPr>
        <w:t xml:space="preserve"> Anenta’s</w:t>
      </w:r>
      <w:r w:rsidR="00EC7583" w:rsidRPr="00E202F7">
        <w:rPr>
          <w:rFonts w:eastAsia="Times New Roman" w:cstheme="minorHAnsi"/>
        </w:rPr>
        <w:t xml:space="preserve"> </w:t>
      </w:r>
      <w:r w:rsidR="00A01327" w:rsidRPr="00E202F7">
        <w:rPr>
          <w:rFonts w:eastAsia="Times New Roman" w:cstheme="minorHAnsi"/>
        </w:rPr>
        <w:t>proprietary technology, which manages contracts with waste collection service</w:t>
      </w:r>
      <w:r w:rsidR="0070375E">
        <w:rPr>
          <w:rFonts w:eastAsia="Times New Roman" w:cstheme="minorHAnsi"/>
        </w:rPr>
        <w:t xml:space="preserve">s </w:t>
      </w:r>
      <w:r w:rsidR="00A01327" w:rsidRPr="00E202F7">
        <w:rPr>
          <w:rFonts w:eastAsia="Times New Roman" w:cstheme="minorHAnsi"/>
        </w:rPr>
        <w:t xml:space="preserve">on behalf of clients, </w:t>
      </w:r>
      <w:r w:rsidR="00EC7583" w:rsidRPr="00E202F7">
        <w:rPr>
          <w:rFonts w:eastAsia="Times New Roman" w:cstheme="minorHAnsi"/>
        </w:rPr>
        <w:t xml:space="preserve">is seen as a front-runner in the </w:t>
      </w:r>
      <w:r w:rsidR="00A7230D" w:rsidRPr="00E202F7">
        <w:rPr>
          <w:rFonts w:eastAsia="Times New Roman" w:cstheme="minorHAnsi"/>
        </w:rPr>
        <w:t>Smart Systems (Efficiency) Award category</w:t>
      </w:r>
      <w:r w:rsidR="000E69A4" w:rsidRPr="00E202F7">
        <w:rPr>
          <w:rFonts w:eastAsia="Times New Roman" w:cstheme="minorHAnsi"/>
        </w:rPr>
        <w:t>.</w:t>
      </w:r>
    </w:p>
    <w:p w14:paraId="4D8EB448" w14:textId="76A7067E" w:rsidR="00A7230D" w:rsidRPr="00E202F7" w:rsidRDefault="00A7230D" w:rsidP="00D234D2">
      <w:pPr>
        <w:spacing w:line="312" w:lineRule="auto"/>
        <w:rPr>
          <w:rFonts w:eastAsia="Times New Roman" w:cstheme="minorHAnsi"/>
        </w:rPr>
      </w:pPr>
    </w:p>
    <w:p w14:paraId="04C3D8FF" w14:textId="79D91F8F" w:rsidR="00B01735" w:rsidRDefault="00A7230D" w:rsidP="00D234D2">
      <w:pPr>
        <w:spacing w:line="312" w:lineRule="auto"/>
      </w:pPr>
      <w:r w:rsidRPr="00E202F7">
        <w:rPr>
          <w:rFonts w:eastAsia="Times New Roman" w:cstheme="minorHAnsi"/>
        </w:rPr>
        <w:t>In addition to saving clients</w:t>
      </w:r>
      <w:r w:rsidR="001D0625" w:rsidRPr="00E202F7">
        <w:rPr>
          <w:rFonts w:eastAsia="Times New Roman" w:cstheme="minorHAnsi"/>
        </w:rPr>
        <w:t>’</w:t>
      </w:r>
      <w:r w:rsidRPr="00E202F7">
        <w:rPr>
          <w:rFonts w:eastAsia="Times New Roman" w:cstheme="minorHAnsi"/>
        </w:rPr>
        <w:t xml:space="preserve"> </w:t>
      </w:r>
      <w:r w:rsidR="00B302CB" w:rsidRPr="00E202F7">
        <w:rPr>
          <w:rFonts w:eastAsia="Times New Roman" w:cstheme="minorHAnsi"/>
        </w:rPr>
        <w:t>money</w:t>
      </w:r>
      <w:r w:rsidRPr="00E202F7">
        <w:rPr>
          <w:rFonts w:eastAsia="Times New Roman" w:cstheme="minorHAnsi"/>
        </w:rPr>
        <w:t xml:space="preserve">, Vector’s deployment of analytics and AI technology </w:t>
      </w:r>
      <w:r w:rsidR="00905CA5" w:rsidRPr="00E202F7">
        <w:rPr>
          <w:rFonts w:eastAsia="Times New Roman" w:cstheme="minorHAnsi"/>
        </w:rPr>
        <w:t>has also led to</w:t>
      </w:r>
      <w:r w:rsidRPr="00E202F7">
        <w:rPr>
          <w:rFonts w:eastAsia="Times New Roman" w:cstheme="minorHAnsi"/>
        </w:rPr>
        <w:t xml:space="preserve"> </w:t>
      </w:r>
      <w:r w:rsidR="00905CA5" w:rsidRPr="00E202F7">
        <w:rPr>
          <w:rFonts w:eastAsia="Times New Roman" w:cstheme="minorHAnsi"/>
        </w:rPr>
        <w:t xml:space="preserve">dramatic </w:t>
      </w:r>
      <w:r w:rsidRPr="00E202F7">
        <w:rPr>
          <w:rFonts w:eastAsia="Times New Roman" w:cstheme="minorHAnsi"/>
        </w:rPr>
        <w:t>improv</w:t>
      </w:r>
      <w:r w:rsidR="00905CA5" w:rsidRPr="00E202F7">
        <w:rPr>
          <w:rFonts w:eastAsia="Times New Roman" w:cstheme="minorHAnsi"/>
        </w:rPr>
        <w:t>ements in</w:t>
      </w:r>
      <w:r w:rsidRPr="00E202F7">
        <w:rPr>
          <w:rFonts w:eastAsia="Times New Roman" w:cstheme="minorHAnsi"/>
        </w:rPr>
        <w:t xml:space="preserve"> collection</w:t>
      </w:r>
      <w:r w:rsidR="00905CA5" w:rsidRPr="00E202F7">
        <w:rPr>
          <w:rFonts w:eastAsia="Times New Roman" w:cstheme="minorHAnsi"/>
        </w:rPr>
        <w:t xml:space="preserve"> schedules </w:t>
      </w:r>
      <w:r w:rsidRPr="00E202F7">
        <w:rPr>
          <w:rFonts w:eastAsia="Times New Roman" w:cstheme="minorHAnsi"/>
        </w:rPr>
        <w:t>and frequenc</w:t>
      </w:r>
      <w:r w:rsidR="001A2A5E" w:rsidRPr="00E202F7">
        <w:rPr>
          <w:rFonts w:eastAsia="Times New Roman" w:cstheme="minorHAnsi"/>
        </w:rPr>
        <w:t>ies</w:t>
      </w:r>
      <w:r w:rsidR="00B01735">
        <w:rPr>
          <w:rFonts w:eastAsia="Times New Roman" w:cstheme="minorHAnsi"/>
        </w:rPr>
        <w:t xml:space="preserve">. Only recently, </w:t>
      </w:r>
      <w:r w:rsidR="00B01735" w:rsidRPr="00B01735">
        <w:t xml:space="preserve"> </w:t>
      </w:r>
      <w:r w:rsidR="00B01735" w:rsidRPr="00E202F7">
        <w:t xml:space="preserve">Anenta </w:t>
      </w:r>
      <w:r w:rsidR="00B01735">
        <w:t xml:space="preserve">successfully </w:t>
      </w:r>
      <w:r w:rsidR="00B01735" w:rsidRPr="00E202F7">
        <w:t>reduced</w:t>
      </w:r>
      <w:r w:rsidR="00B01735">
        <w:t xml:space="preserve"> the</w:t>
      </w:r>
      <w:r w:rsidR="00B01735" w:rsidRPr="00E202F7">
        <w:t xml:space="preserve"> </w:t>
      </w:r>
      <w:r w:rsidR="00B01735">
        <w:t>amount of time</w:t>
      </w:r>
      <w:r w:rsidR="00B01735" w:rsidRPr="0070375E">
        <w:t xml:space="preserve"> </w:t>
      </w:r>
      <w:r w:rsidR="00B01735" w:rsidRPr="00E202F7">
        <w:t>community</w:t>
      </w:r>
      <w:r w:rsidR="00B01735">
        <w:t xml:space="preserve"> </w:t>
      </w:r>
      <w:r w:rsidR="00B01735" w:rsidRPr="00E202F7">
        <w:t>pharmacies</w:t>
      </w:r>
      <w:r w:rsidR="00B01735">
        <w:t xml:space="preserve"> </w:t>
      </w:r>
      <w:r w:rsidR="0058724F">
        <w:t xml:space="preserve">have to </w:t>
      </w:r>
      <w:r w:rsidR="00B01735">
        <w:t xml:space="preserve">wait for </w:t>
      </w:r>
      <w:r w:rsidR="00B01735" w:rsidRPr="00E202F7">
        <w:t>the delivery of ad-hoc collection services</w:t>
      </w:r>
      <w:r w:rsidR="0058724F">
        <w:t xml:space="preserve">, cutting this from </w:t>
      </w:r>
      <w:r w:rsidR="00B01735" w:rsidRPr="00E202F7">
        <w:t>7-10 working days to under two working days</w:t>
      </w:r>
      <w:r w:rsidR="00B01735">
        <w:t xml:space="preserve">. </w:t>
      </w:r>
    </w:p>
    <w:p w14:paraId="0920F1D9" w14:textId="77777777" w:rsidR="00B01735" w:rsidRDefault="00B01735" w:rsidP="00D234D2">
      <w:pPr>
        <w:spacing w:line="312" w:lineRule="auto"/>
      </w:pPr>
    </w:p>
    <w:p w14:paraId="532FAB5D" w14:textId="3F8F1086" w:rsidR="0070375E" w:rsidRPr="00E202F7" w:rsidRDefault="00B01735" w:rsidP="0070375E">
      <w:pPr>
        <w:spacing w:line="312" w:lineRule="auto"/>
      </w:pPr>
      <w:r>
        <w:t>In addition to</w:t>
      </w:r>
      <w:r w:rsidR="00A7230D" w:rsidRPr="00E202F7">
        <w:rPr>
          <w:color w:val="000000" w:themeColor="text1"/>
        </w:rPr>
        <w:t xml:space="preserve"> simplifying the ordering </w:t>
      </w:r>
      <w:r w:rsidR="00905CA5" w:rsidRPr="00E202F7">
        <w:rPr>
          <w:color w:val="000000" w:themeColor="text1"/>
        </w:rPr>
        <w:t>process for</w:t>
      </w:r>
      <w:r w:rsidR="00A7230D" w:rsidRPr="00E202F7">
        <w:rPr>
          <w:color w:val="000000" w:themeColor="text1"/>
        </w:rPr>
        <w:t xml:space="preserve"> users</w:t>
      </w:r>
      <w:r w:rsidR="004A608E">
        <w:rPr>
          <w:color w:val="000000" w:themeColor="text1"/>
        </w:rPr>
        <w:t xml:space="preserve"> and providing </w:t>
      </w:r>
      <w:r w:rsidR="0070375E">
        <w:rPr>
          <w:color w:val="000000" w:themeColor="text1"/>
        </w:rPr>
        <w:t xml:space="preserve">real-time </w:t>
      </w:r>
      <w:r w:rsidR="004A608E">
        <w:rPr>
          <w:color w:val="000000" w:themeColor="text1"/>
        </w:rPr>
        <w:t>tracking solution</w:t>
      </w:r>
      <w:r>
        <w:rPr>
          <w:color w:val="000000" w:themeColor="text1"/>
        </w:rPr>
        <w:t>s</w:t>
      </w:r>
      <w:r w:rsidR="0058724F">
        <w:rPr>
          <w:color w:val="000000" w:themeColor="text1"/>
        </w:rPr>
        <w:t>,</w:t>
      </w:r>
      <w:r>
        <w:rPr>
          <w:color w:val="000000" w:themeColor="text1"/>
        </w:rPr>
        <w:t xml:space="preserve"> Vector identifies other opportunities for efficiencies and savings</w:t>
      </w:r>
      <w:r>
        <w:t>. B</w:t>
      </w:r>
      <w:r w:rsidR="0070375E">
        <w:t xml:space="preserve">y moving pharmacies from plastic collection units to carboard lined boxes, </w:t>
      </w:r>
      <w:r>
        <w:t>fo</w:t>
      </w:r>
      <w:r w:rsidR="002216BE">
        <w:t>r</w:t>
      </w:r>
      <w:r>
        <w:t xml:space="preserve"> example, </w:t>
      </w:r>
      <w:r w:rsidR="002216BE">
        <w:t>Anenta</w:t>
      </w:r>
      <w:r>
        <w:t xml:space="preserve"> </w:t>
      </w:r>
      <w:r w:rsidR="0070375E">
        <w:t xml:space="preserve">has saved </w:t>
      </w:r>
      <w:r>
        <w:t>N</w:t>
      </w:r>
      <w:r w:rsidR="0070375E">
        <w:t>HS South East and London over £1m.</w:t>
      </w:r>
    </w:p>
    <w:p w14:paraId="3730E415" w14:textId="77777777" w:rsidR="00905CA5" w:rsidRPr="00E202F7" w:rsidRDefault="00905CA5" w:rsidP="00D234D2">
      <w:pPr>
        <w:spacing w:line="312" w:lineRule="auto"/>
        <w:rPr>
          <w:color w:val="000000" w:themeColor="text1"/>
        </w:rPr>
      </w:pPr>
    </w:p>
    <w:p w14:paraId="41CA70EB" w14:textId="7DE8786B" w:rsidR="00905CA5" w:rsidRPr="0058724F" w:rsidRDefault="00905CA5" w:rsidP="00D234D2">
      <w:pPr>
        <w:spacing w:line="312" w:lineRule="auto"/>
        <w:rPr>
          <w:rFonts w:eastAsia="Times New Roman" w:cstheme="minorHAnsi"/>
        </w:rPr>
      </w:pPr>
      <w:r w:rsidRPr="00E202F7">
        <w:rPr>
          <w:color w:val="000000" w:themeColor="text1"/>
        </w:rPr>
        <w:t xml:space="preserve">Combined with streamlining </w:t>
      </w:r>
      <w:r w:rsidRPr="00E202F7">
        <w:rPr>
          <w:rFonts w:eastAsia="Times New Roman" w:cstheme="minorHAnsi"/>
        </w:rPr>
        <w:t>‘pre-acceptance’ audits required by the Environment Agency</w:t>
      </w:r>
      <w:r w:rsidRPr="00E202F7">
        <w:rPr>
          <w:color w:val="000000" w:themeColor="text1"/>
        </w:rPr>
        <w:t xml:space="preserve">, </w:t>
      </w:r>
      <w:r w:rsidR="00180416">
        <w:rPr>
          <w:color w:val="000000" w:themeColor="text1"/>
        </w:rPr>
        <w:t>and managing compliance needs for GPs and Pharmacies, Vector</w:t>
      </w:r>
      <w:r w:rsidRPr="00E202F7">
        <w:rPr>
          <w:color w:val="000000" w:themeColor="text1"/>
        </w:rPr>
        <w:t xml:space="preserve"> </w:t>
      </w:r>
      <w:r w:rsidR="00B302CB" w:rsidRPr="00E202F7">
        <w:rPr>
          <w:color w:val="000000" w:themeColor="text1"/>
        </w:rPr>
        <w:t>reduces the number of</w:t>
      </w:r>
      <w:r w:rsidR="005C4C6E" w:rsidRPr="00E202F7">
        <w:rPr>
          <w:color w:val="000000" w:themeColor="text1"/>
        </w:rPr>
        <w:t xml:space="preserve"> </w:t>
      </w:r>
      <w:r w:rsidR="00513960" w:rsidRPr="00E202F7">
        <w:rPr>
          <w:color w:val="000000" w:themeColor="text1"/>
        </w:rPr>
        <w:t xml:space="preserve">hours </w:t>
      </w:r>
      <w:r w:rsidR="00B302CB" w:rsidRPr="00E202F7">
        <w:rPr>
          <w:color w:val="000000" w:themeColor="text1"/>
        </w:rPr>
        <w:t xml:space="preserve">clients need to </w:t>
      </w:r>
      <w:r w:rsidRPr="00E202F7">
        <w:rPr>
          <w:color w:val="000000" w:themeColor="text1"/>
        </w:rPr>
        <w:t>spen</w:t>
      </w:r>
      <w:r w:rsidR="00B302CB" w:rsidRPr="00E202F7">
        <w:rPr>
          <w:color w:val="000000" w:themeColor="text1"/>
        </w:rPr>
        <w:t>d</w:t>
      </w:r>
      <w:r w:rsidRPr="00E202F7">
        <w:rPr>
          <w:color w:val="000000" w:themeColor="text1"/>
        </w:rPr>
        <w:t xml:space="preserve"> on managing waste</w:t>
      </w:r>
      <w:r w:rsidR="00513960" w:rsidRPr="00E202F7">
        <w:rPr>
          <w:color w:val="000000" w:themeColor="text1"/>
        </w:rPr>
        <w:t xml:space="preserve">. In the </w:t>
      </w:r>
      <w:r w:rsidR="00513960" w:rsidRPr="00E202F7">
        <w:rPr>
          <w:rFonts w:eastAsia="Times New Roman" w:cstheme="minorHAnsi"/>
        </w:rPr>
        <w:t>South East region alone</w:t>
      </w:r>
      <w:r w:rsidR="002216BE">
        <w:rPr>
          <w:rFonts w:eastAsia="Times New Roman" w:cstheme="minorHAnsi"/>
        </w:rPr>
        <w:t>,</w:t>
      </w:r>
      <w:r w:rsidR="00513960" w:rsidRPr="00E202F7">
        <w:rPr>
          <w:rFonts w:eastAsia="Times New Roman" w:cstheme="minorHAnsi"/>
        </w:rPr>
        <w:t xml:space="preserve"> </w:t>
      </w:r>
      <w:r w:rsidR="00B302CB" w:rsidRPr="00E202F7">
        <w:rPr>
          <w:rFonts w:eastAsia="Times New Roman" w:cstheme="minorHAnsi"/>
        </w:rPr>
        <w:t>streamlinin</w:t>
      </w:r>
      <w:r w:rsidR="00B01735">
        <w:rPr>
          <w:rFonts w:eastAsia="Times New Roman" w:cstheme="minorHAnsi"/>
        </w:rPr>
        <w:t>g</w:t>
      </w:r>
      <w:r w:rsidR="00180416">
        <w:rPr>
          <w:rFonts w:eastAsia="Times New Roman" w:cstheme="minorHAnsi"/>
        </w:rPr>
        <w:t xml:space="preserve"> audits </w:t>
      </w:r>
      <w:r w:rsidR="00513960" w:rsidRPr="00E202F7">
        <w:rPr>
          <w:rFonts w:eastAsia="Times New Roman" w:cstheme="minorHAnsi"/>
        </w:rPr>
        <w:lastRenderedPageBreak/>
        <w:t>has saved pharmacies in excess of 14,000 hours per year</w:t>
      </w:r>
      <w:r w:rsidRPr="00E202F7">
        <w:rPr>
          <w:color w:val="000000" w:themeColor="text1"/>
        </w:rPr>
        <w:t xml:space="preserve">, enabling </w:t>
      </w:r>
      <w:r w:rsidR="00513960" w:rsidRPr="00E202F7">
        <w:rPr>
          <w:color w:val="000000" w:themeColor="text1"/>
        </w:rPr>
        <w:t xml:space="preserve">them to keep </w:t>
      </w:r>
      <w:r w:rsidRPr="00E202F7">
        <w:rPr>
          <w:color w:val="000000" w:themeColor="text1"/>
        </w:rPr>
        <w:t xml:space="preserve">their </w:t>
      </w:r>
      <w:r w:rsidR="00513960" w:rsidRPr="00E202F7">
        <w:rPr>
          <w:color w:val="000000" w:themeColor="text1"/>
        </w:rPr>
        <w:t xml:space="preserve">focus </w:t>
      </w:r>
      <w:r w:rsidRPr="00E202F7">
        <w:rPr>
          <w:color w:val="000000" w:themeColor="text1"/>
        </w:rPr>
        <w:t>on delivering services</w:t>
      </w:r>
      <w:r w:rsidR="00513960" w:rsidRPr="00E202F7">
        <w:rPr>
          <w:color w:val="000000" w:themeColor="text1"/>
        </w:rPr>
        <w:t>.</w:t>
      </w:r>
      <w:r w:rsidR="001D0625" w:rsidRPr="00E202F7">
        <w:rPr>
          <w:color w:val="000000" w:themeColor="text1"/>
        </w:rPr>
        <w:t xml:space="preserve"> </w:t>
      </w:r>
    </w:p>
    <w:p w14:paraId="5E366F16" w14:textId="6950826B" w:rsidR="000E69A4" w:rsidRPr="00E202F7" w:rsidRDefault="000E69A4" w:rsidP="00D234D2">
      <w:pPr>
        <w:spacing w:line="312" w:lineRule="auto"/>
        <w:rPr>
          <w:rFonts w:eastAsia="Times New Roman" w:cstheme="minorHAnsi"/>
        </w:rPr>
      </w:pPr>
    </w:p>
    <w:p w14:paraId="7BDBE722" w14:textId="5A60A438" w:rsidR="00E202F7" w:rsidRDefault="000E69A4" w:rsidP="00D234D2">
      <w:pPr>
        <w:spacing w:line="312" w:lineRule="auto"/>
        <w:rPr>
          <w:rFonts w:cstheme="minorHAnsi"/>
        </w:rPr>
      </w:pPr>
      <w:r w:rsidRPr="00E202F7">
        <w:rPr>
          <w:rFonts w:cstheme="minorHAnsi"/>
        </w:rPr>
        <w:t>Specialising in contract management and service delivery of clinical waste logistics and disposal, Anenta works for a multitude of clients in the healthcare sector including the NHS, Local Authorities and Care Homes</w:t>
      </w:r>
      <w:r w:rsidR="0058724F">
        <w:rPr>
          <w:rFonts w:cstheme="minorHAnsi"/>
        </w:rPr>
        <w:t>.</w:t>
      </w:r>
    </w:p>
    <w:p w14:paraId="79ED643D" w14:textId="77777777" w:rsidR="00180416" w:rsidRPr="00E202F7" w:rsidRDefault="00180416" w:rsidP="00D234D2">
      <w:pPr>
        <w:spacing w:line="312" w:lineRule="auto"/>
        <w:rPr>
          <w:rFonts w:cstheme="minorHAnsi"/>
        </w:rPr>
      </w:pPr>
    </w:p>
    <w:p w14:paraId="7F350726" w14:textId="465B4B12" w:rsidR="00FE7A54" w:rsidRPr="00E202F7" w:rsidRDefault="000E69A4" w:rsidP="00D234D2">
      <w:pPr>
        <w:spacing w:line="312" w:lineRule="auto"/>
        <w:rPr>
          <w:rFonts w:eastAsia="Times New Roman" w:cstheme="minorHAnsi"/>
        </w:rPr>
      </w:pPr>
      <w:r w:rsidRPr="00E202F7">
        <w:rPr>
          <w:rFonts w:cstheme="minorHAnsi"/>
        </w:rPr>
        <w:t>Through its investment in Vec</w:t>
      </w:r>
      <w:r w:rsidR="00FE7A54" w:rsidRPr="00E202F7">
        <w:rPr>
          <w:rFonts w:cstheme="minorHAnsi"/>
        </w:rPr>
        <w:t>t</w:t>
      </w:r>
      <w:r w:rsidRPr="00E202F7">
        <w:rPr>
          <w:rFonts w:cstheme="minorHAnsi"/>
        </w:rPr>
        <w:t>o</w:t>
      </w:r>
      <w:r w:rsidR="00FE7A54" w:rsidRPr="00E202F7">
        <w:rPr>
          <w:rFonts w:cstheme="minorHAnsi"/>
        </w:rPr>
        <w:t>r, costing more than £1 million to develop,</w:t>
      </w:r>
      <w:r w:rsidRPr="00E202F7">
        <w:rPr>
          <w:rFonts w:cstheme="minorHAnsi"/>
        </w:rPr>
        <w:t xml:space="preserve"> Anenta </w:t>
      </w:r>
      <w:r w:rsidR="000B6740" w:rsidRPr="00E202F7">
        <w:rPr>
          <w:rFonts w:cstheme="minorHAnsi"/>
        </w:rPr>
        <w:t xml:space="preserve">has succeeded in </w:t>
      </w:r>
      <w:r w:rsidR="00FE7A54" w:rsidRPr="00E202F7">
        <w:rPr>
          <w:rFonts w:cstheme="minorHAnsi"/>
        </w:rPr>
        <w:t>improv</w:t>
      </w:r>
      <w:r w:rsidR="000B6740" w:rsidRPr="00E202F7">
        <w:rPr>
          <w:rFonts w:cstheme="minorHAnsi"/>
        </w:rPr>
        <w:t>ing</w:t>
      </w:r>
      <w:r w:rsidRPr="00E202F7">
        <w:rPr>
          <w:rFonts w:cstheme="minorHAnsi"/>
        </w:rPr>
        <w:t xml:space="preserve"> efficiency, sustainability and financial administration of</w:t>
      </w:r>
      <w:r w:rsidR="00FE7A54" w:rsidRPr="00E202F7">
        <w:rPr>
          <w:rFonts w:cstheme="minorHAnsi"/>
        </w:rPr>
        <w:t xml:space="preserve"> waste</w:t>
      </w:r>
      <w:r w:rsidRPr="00E202F7">
        <w:rPr>
          <w:rFonts w:cstheme="minorHAnsi"/>
        </w:rPr>
        <w:t xml:space="preserve"> contracts across the UK</w:t>
      </w:r>
      <w:r w:rsidR="000B6740" w:rsidRPr="00E202F7">
        <w:rPr>
          <w:rFonts w:eastAsia="Times New Roman" w:cstheme="minorHAnsi"/>
          <w:color w:val="000000" w:themeColor="text1"/>
        </w:rPr>
        <w:t>, w</w:t>
      </w:r>
      <w:r w:rsidR="00FE7A54" w:rsidRPr="00E202F7">
        <w:rPr>
          <w:rFonts w:cstheme="minorHAnsi"/>
        </w:rPr>
        <w:t>orking for more than 8000 customers</w:t>
      </w:r>
      <w:r w:rsidR="00995EB0">
        <w:rPr>
          <w:rFonts w:eastAsia="Times New Roman" w:cstheme="minorHAnsi"/>
          <w:color w:val="000000" w:themeColor="text1"/>
        </w:rPr>
        <w:t xml:space="preserve"> and </w:t>
      </w:r>
      <w:r w:rsidR="00FE7A54" w:rsidRPr="00E202F7">
        <w:rPr>
          <w:rFonts w:eastAsia="Times New Roman" w:cstheme="minorHAnsi"/>
          <w:color w:val="000000" w:themeColor="text1"/>
        </w:rPr>
        <w:t>manag</w:t>
      </w:r>
      <w:r w:rsidR="00513960" w:rsidRPr="00E202F7">
        <w:rPr>
          <w:rFonts w:eastAsia="Times New Roman" w:cstheme="minorHAnsi"/>
          <w:color w:val="000000" w:themeColor="text1"/>
        </w:rPr>
        <w:t>ing</w:t>
      </w:r>
      <w:r w:rsidR="00FE7A54" w:rsidRPr="00E202F7">
        <w:rPr>
          <w:rFonts w:eastAsia="Times New Roman" w:cstheme="minorHAnsi"/>
          <w:color w:val="000000" w:themeColor="text1"/>
        </w:rPr>
        <w:t xml:space="preserve"> over 246,000 collections every year.</w:t>
      </w:r>
    </w:p>
    <w:p w14:paraId="0AE49BAE" w14:textId="77777777" w:rsidR="00FE7A54" w:rsidRPr="00E202F7" w:rsidRDefault="00FE7A54" w:rsidP="00D234D2">
      <w:pPr>
        <w:spacing w:line="312" w:lineRule="auto"/>
        <w:rPr>
          <w:rFonts w:cstheme="minorHAnsi"/>
        </w:rPr>
      </w:pPr>
    </w:p>
    <w:p w14:paraId="1A888366" w14:textId="375BCB61" w:rsidR="00FE7A54" w:rsidRPr="00E202F7" w:rsidRDefault="000B6740" w:rsidP="00D234D2">
      <w:pPr>
        <w:spacing w:line="312" w:lineRule="auto"/>
      </w:pPr>
      <w:proofErr w:type="spellStart"/>
      <w:r w:rsidRPr="00E202F7">
        <w:rPr>
          <w:rFonts w:cstheme="minorHAnsi"/>
        </w:rPr>
        <w:t>R</w:t>
      </w:r>
      <w:r w:rsidR="00FE7A54" w:rsidRPr="00E202F7">
        <w:rPr>
          <w:rFonts w:cstheme="minorHAnsi"/>
        </w:rPr>
        <w:t>ecognised</w:t>
      </w:r>
      <w:proofErr w:type="spellEnd"/>
      <w:r w:rsidR="00FE7A54" w:rsidRPr="00E202F7">
        <w:rPr>
          <w:rFonts w:cstheme="minorHAnsi"/>
        </w:rPr>
        <w:t xml:space="preserve"> for its ability to</w:t>
      </w:r>
      <w:r w:rsidR="00FE7A54" w:rsidRPr="00E202F7">
        <w:t xml:space="preserve"> </w:t>
      </w:r>
      <w:r w:rsidR="000E69A4" w:rsidRPr="00E202F7">
        <w:t>identif</w:t>
      </w:r>
      <w:r w:rsidR="00FE7A54" w:rsidRPr="00E202F7">
        <w:t>y</w:t>
      </w:r>
      <w:r w:rsidR="000E69A4" w:rsidRPr="00E202F7">
        <w:t xml:space="preserve"> and match agreed waste service provisions against pricing, applicability, charges and quantities collected</w:t>
      </w:r>
      <w:r w:rsidRPr="00E202F7">
        <w:t>, Vect</w:t>
      </w:r>
      <w:r w:rsidR="00513960" w:rsidRPr="00E202F7">
        <w:t>or</w:t>
      </w:r>
      <w:r w:rsidR="000E69A4" w:rsidRPr="00E202F7">
        <w:t xml:space="preserve"> eliminate</w:t>
      </w:r>
      <w:r w:rsidRPr="00E202F7">
        <w:t>s</w:t>
      </w:r>
      <w:r w:rsidR="000E69A4" w:rsidRPr="00E202F7">
        <w:t xml:space="preserve"> over-charging</w:t>
      </w:r>
      <w:r w:rsidR="00FE7A54" w:rsidRPr="00E202F7">
        <w:t xml:space="preserve"> and contract creep</w:t>
      </w:r>
      <w:r w:rsidR="00A9524D">
        <w:t xml:space="preserve"> </w:t>
      </w:r>
      <w:r w:rsidR="004A608E">
        <w:t>by policing waste management contracts and suppliers</w:t>
      </w:r>
      <w:r w:rsidR="00FE7A54" w:rsidRPr="00E202F7">
        <w:t xml:space="preserve">. Previous to </w:t>
      </w:r>
      <w:r w:rsidR="00404E3F" w:rsidRPr="00E202F7">
        <w:t>its development</w:t>
      </w:r>
      <w:r w:rsidR="00FE7A54" w:rsidRPr="00E202F7">
        <w:t>, flat charges for services, whether fulfilled or not, had cost the sector millions of pounds.</w:t>
      </w:r>
      <w:r w:rsidR="004A608E">
        <w:t xml:space="preserve"> Vector automatically verifies orders ensuring that NHS England only pays for contracted services.</w:t>
      </w:r>
    </w:p>
    <w:p w14:paraId="76E456B6" w14:textId="77777777" w:rsidR="00FE7A54" w:rsidRPr="00E202F7" w:rsidRDefault="00FE7A54" w:rsidP="00D234D2">
      <w:pPr>
        <w:spacing w:line="312" w:lineRule="auto"/>
      </w:pPr>
    </w:p>
    <w:p w14:paraId="00331040" w14:textId="6AE82A4F" w:rsidR="00A51928" w:rsidRPr="00E202F7" w:rsidRDefault="00404E3F" w:rsidP="00D234D2">
      <w:pPr>
        <w:spacing w:line="312" w:lineRule="auto"/>
        <w:rPr>
          <w:rFonts w:cstheme="minorHAnsi"/>
        </w:rPr>
      </w:pPr>
      <w:r w:rsidRPr="00E202F7">
        <w:rPr>
          <w:color w:val="000000" w:themeColor="text1"/>
        </w:rPr>
        <w:t xml:space="preserve">Examining, </w:t>
      </w:r>
      <w:proofErr w:type="spellStart"/>
      <w:r w:rsidRPr="00E202F7">
        <w:rPr>
          <w:color w:val="000000" w:themeColor="text1"/>
        </w:rPr>
        <w:t>analysing</w:t>
      </w:r>
      <w:proofErr w:type="spellEnd"/>
      <w:r w:rsidRPr="00E202F7">
        <w:rPr>
          <w:color w:val="000000" w:themeColor="text1"/>
        </w:rPr>
        <w:t xml:space="preserve">, checking and </w:t>
      </w:r>
      <w:proofErr w:type="spellStart"/>
      <w:r w:rsidRPr="00E202F7">
        <w:rPr>
          <w:color w:val="000000" w:themeColor="text1"/>
        </w:rPr>
        <w:t>scrutinising</w:t>
      </w:r>
      <w:proofErr w:type="spellEnd"/>
      <w:r w:rsidRPr="00E202F7">
        <w:rPr>
          <w:color w:val="000000" w:themeColor="text1"/>
        </w:rPr>
        <w:t xml:space="preserve"> every single billable</w:t>
      </w:r>
      <w:r w:rsidR="004A608E">
        <w:rPr>
          <w:color w:val="000000" w:themeColor="text1"/>
        </w:rPr>
        <w:t xml:space="preserve"> item</w:t>
      </w:r>
      <w:r w:rsidRPr="00E202F7">
        <w:rPr>
          <w:color w:val="000000" w:themeColor="text1"/>
        </w:rPr>
        <w:t>, Vect</w:t>
      </w:r>
      <w:r w:rsidR="00513960" w:rsidRPr="00E202F7">
        <w:rPr>
          <w:color w:val="000000" w:themeColor="text1"/>
        </w:rPr>
        <w:t>or</w:t>
      </w:r>
      <w:r w:rsidRPr="00E202F7">
        <w:rPr>
          <w:color w:val="000000" w:themeColor="text1"/>
        </w:rPr>
        <w:t xml:space="preserve"> flags</w:t>
      </w:r>
      <w:r w:rsidRPr="00E202F7">
        <w:t xml:space="preserve"> errant items on invoices</w:t>
      </w:r>
      <w:r w:rsidR="00513960" w:rsidRPr="00E202F7">
        <w:t xml:space="preserve">. These </w:t>
      </w:r>
      <w:r w:rsidRPr="00E202F7">
        <w:t xml:space="preserve">are </w:t>
      </w:r>
      <w:r w:rsidR="00513960" w:rsidRPr="00E202F7">
        <w:t>then</w:t>
      </w:r>
      <w:r w:rsidR="000E69A4" w:rsidRPr="00E202F7">
        <w:t xml:space="preserve"> dispute</w:t>
      </w:r>
      <w:r w:rsidRPr="00E202F7">
        <w:t>d by Anenta</w:t>
      </w:r>
      <w:r w:rsidR="000E69A4" w:rsidRPr="00E202F7">
        <w:t xml:space="preserve"> on behalf of</w:t>
      </w:r>
      <w:r w:rsidR="00FE7A54" w:rsidRPr="00E202F7">
        <w:t xml:space="preserve"> clients</w:t>
      </w:r>
      <w:r w:rsidR="000E69A4" w:rsidRPr="00E202F7">
        <w:t xml:space="preserve"> before payments </w:t>
      </w:r>
      <w:r w:rsidR="00B302CB" w:rsidRPr="00E202F7">
        <w:t xml:space="preserve">are approved and </w:t>
      </w:r>
      <w:r w:rsidR="000E69A4" w:rsidRPr="00E202F7">
        <w:t>made by the NHS authority</w:t>
      </w:r>
      <w:r w:rsidR="00B302CB" w:rsidRPr="00E202F7">
        <w:t>,</w:t>
      </w:r>
      <w:r w:rsidR="00FE7A54" w:rsidRPr="00E202F7">
        <w:t xml:space="preserve"> Clinical </w:t>
      </w:r>
      <w:r w:rsidR="00A51928" w:rsidRPr="00E202F7">
        <w:t xml:space="preserve">Commissioning </w:t>
      </w:r>
      <w:r w:rsidR="00FE7A54" w:rsidRPr="00E202F7">
        <w:t>Group</w:t>
      </w:r>
      <w:r w:rsidR="00A51928" w:rsidRPr="00E202F7">
        <w:t>s (CGCs)</w:t>
      </w:r>
      <w:r w:rsidR="00B302CB" w:rsidRPr="00E202F7">
        <w:t xml:space="preserve"> or Care Homes</w:t>
      </w:r>
      <w:r w:rsidR="000E69A4" w:rsidRPr="00E202F7">
        <w:t xml:space="preserve">. </w:t>
      </w:r>
      <w:r w:rsidR="00513960" w:rsidRPr="00E202F7">
        <w:t>This approach saves vital client time and money</w:t>
      </w:r>
      <w:r w:rsidR="00B302CB" w:rsidRPr="00E202F7">
        <w:rPr>
          <w:color w:val="000000" w:themeColor="text1"/>
        </w:rPr>
        <w:t xml:space="preserve">, providing NHS England with a safety net that ensures waste management contracts are compliant and not prone to contract creep, </w:t>
      </w:r>
      <w:r w:rsidR="001A2A5E" w:rsidRPr="00E202F7">
        <w:rPr>
          <w:color w:val="000000" w:themeColor="text1"/>
        </w:rPr>
        <w:t xml:space="preserve">which in turn </w:t>
      </w:r>
      <w:r w:rsidR="00B302CB" w:rsidRPr="00E202F7">
        <w:rPr>
          <w:color w:val="000000" w:themeColor="text1"/>
        </w:rPr>
        <w:t>protect</w:t>
      </w:r>
      <w:r w:rsidR="001A2A5E" w:rsidRPr="00E202F7">
        <w:rPr>
          <w:color w:val="000000" w:themeColor="text1"/>
        </w:rPr>
        <w:t>s</w:t>
      </w:r>
      <w:r w:rsidR="00B302CB" w:rsidRPr="00E202F7">
        <w:rPr>
          <w:color w:val="000000" w:themeColor="text1"/>
        </w:rPr>
        <w:t xml:space="preserve"> the public purse</w:t>
      </w:r>
      <w:r w:rsidR="00513960" w:rsidRPr="00E202F7">
        <w:t>.</w:t>
      </w:r>
    </w:p>
    <w:p w14:paraId="1D49BB69" w14:textId="77777777" w:rsidR="000B6740" w:rsidRPr="00E202F7" w:rsidRDefault="000B6740" w:rsidP="00D234D2">
      <w:pPr>
        <w:spacing w:line="312" w:lineRule="auto"/>
      </w:pPr>
    </w:p>
    <w:p w14:paraId="02FFF561" w14:textId="4ECEFC7E" w:rsidR="00E202F7" w:rsidRPr="00E202F7" w:rsidRDefault="005060DF" w:rsidP="00D234D2">
      <w:pPr>
        <w:spacing w:line="312" w:lineRule="auto"/>
      </w:pPr>
      <w:r w:rsidRPr="00E202F7">
        <w:t xml:space="preserve">Commenting on </w:t>
      </w:r>
      <w:r w:rsidR="000B6740" w:rsidRPr="00E202F7">
        <w:t xml:space="preserve">the </w:t>
      </w:r>
      <w:r w:rsidR="0058724F">
        <w:t xml:space="preserve">NRA </w:t>
      </w:r>
      <w:r w:rsidR="0058724F" w:rsidRPr="00E202F7">
        <w:rPr>
          <w:rFonts w:eastAsia="Times New Roman" w:cstheme="minorHAnsi"/>
        </w:rPr>
        <w:t>Smart Systems (Efficiency) Award</w:t>
      </w:r>
      <w:r w:rsidR="000B6740" w:rsidRPr="00E202F7">
        <w:t xml:space="preserve"> shortlisting</w:t>
      </w:r>
      <w:r w:rsidRPr="00E202F7">
        <w:t xml:space="preserve"> Graham Flynn</w:t>
      </w:r>
      <w:r w:rsidR="000622BC" w:rsidRPr="00E202F7">
        <w:t>,</w:t>
      </w:r>
      <w:r w:rsidRPr="00E202F7">
        <w:t xml:space="preserve"> </w:t>
      </w:r>
      <w:r w:rsidR="0058724F">
        <w:t>M</w:t>
      </w:r>
      <w:r w:rsidRPr="00E202F7">
        <w:t xml:space="preserve">anaging </w:t>
      </w:r>
      <w:r w:rsidR="0058724F">
        <w:t>D</w:t>
      </w:r>
      <w:r w:rsidRPr="00E202F7">
        <w:t>irector of Anenta</w:t>
      </w:r>
      <w:r w:rsidR="000622BC" w:rsidRPr="00E202F7">
        <w:t>,</w:t>
      </w:r>
      <w:r w:rsidRPr="00E202F7">
        <w:t xml:space="preserve"> </w:t>
      </w:r>
      <w:r w:rsidR="006A1D6D" w:rsidRPr="00E202F7">
        <w:t>said</w:t>
      </w:r>
      <w:r w:rsidRPr="00E202F7">
        <w:t>:</w:t>
      </w:r>
      <w:r w:rsidR="00412128" w:rsidRPr="00E202F7">
        <w:t xml:space="preserve"> </w:t>
      </w:r>
      <w:r w:rsidR="00F86810" w:rsidRPr="00E202F7">
        <w:t>“</w:t>
      </w:r>
      <w:r w:rsidR="000B6740" w:rsidRPr="00E202F7">
        <w:t xml:space="preserve">The shortlisting is a major achievement </w:t>
      </w:r>
      <w:r w:rsidR="001A2A5E" w:rsidRPr="00E202F7">
        <w:t>for Anenta</w:t>
      </w:r>
      <w:r w:rsidR="002508FC" w:rsidRPr="00E202F7">
        <w:t xml:space="preserve">. It </w:t>
      </w:r>
      <w:proofErr w:type="spellStart"/>
      <w:r w:rsidR="001D0625" w:rsidRPr="00E202F7">
        <w:t>recognises</w:t>
      </w:r>
      <w:proofErr w:type="spellEnd"/>
      <w:r w:rsidR="001D0625" w:rsidRPr="00E202F7">
        <w:t xml:space="preserve"> the </w:t>
      </w:r>
      <w:r w:rsidR="000B6740" w:rsidRPr="00E202F7">
        <w:t xml:space="preserve">many years </w:t>
      </w:r>
      <w:r w:rsidR="001D0625" w:rsidRPr="00E202F7">
        <w:t xml:space="preserve">our team have spent </w:t>
      </w:r>
      <w:r w:rsidR="001A2A5E" w:rsidRPr="00E202F7">
        <w:t>o</w:t>
      </w:r>
      <w:r w:rsidR="001D0625" w:rsidRPr="00E202F7">
        <w:t xml:space="preserve">n the </w:t>
      </w:r>
      <w:r w:rsidR="000B6740" w:rsidRPr="00E202F7">
        <w:t xml:space="preserve">development </w:t>
      </w:r>
      <w:r w:rsidR="001D0625" w:rsidRPr="00E202F7">
        <w:t>of</w:t>
      </w:r>
      <w:r w:rsidR="000B6740" w:rsidRPr="00E202F7">
        <w:t xml:space="preserve"> </w:t>
      </w:r>
      <w:r w:rsidR="001A2A5E" w:rsidRPr="00E202F7">
        <w:t>Vector</w:t>
      </w:r>
      <w:r w:rsidR="00E202F7" w:rsidRPr="00E202F7">
        <w:t>,</w:t>
      </w:r>
      <w:r w:rsidR="001A2A5E" w:rsidRPr="00E202F7">
        <w:t xml:space="preserve"> </w:t>
      </w:r>
      <w:r w:rsidR="002508FC" w:rsidRPr="00E202F7">
        <w:t xml:space="preserve">and </w:t>
      </w:r>
      <w:r w:rsidR="00CB2801" w:rsidRPr="00E202F7">
        <w:t>our</w:t>
      </w:r>
      <w:r w:rsidR="002508FC" w:rsidRPr="00E202F7">
        <w:t xml:space="preserve"> success in</w:t>
      </w:r>
      <w:r w:rsidR="001A2A5E" w:rsidRPr="00E202F7">
        <w:t xml:space="preserve"> </w:t>
      </w:r>
      <w:r w:rsidR="002508FC" w:rsidRPr="00E202F7">
        <w:t xml:space="preserve">creating </w:t>
      </w:r>
      <w:r w:rsidR="00E202F7" w:rsidRPr="00E202F7">
        <w:t xml:space="preserve">a level of </w:t>
      </w:r>
      <w:r w:rsidR="002508FC" w:rsidRPr="00E202F7">
        <w:t xml:space="preserve">transparency </w:t>
      </w:r>
      <w:r w:rsidR="00CB2801" w:rsidRPr="00E202F7">
        <w:t xml:space="preserve">and openness </w:t>
      </w:r>
      <w:r w:rsidR="002508FC" w:rsidRPr="00E202F7">
        <w:t>between client and waste service providers</w:t>
      </w:r>
      <w:r w:rsidR="00CB2801" w:rsidRPr="00E202F7">
        <w:t>, that was not previously available</w:t>
      </w:r>
      <w:r w:rsidR="002508FC" w:rsidRPr="00E202F7">
        <w:t xml:space="preserve">. </w:t>
      </w:r>
    </w:p>
    <w:p w14:paraId="3D6C624F" w14:textId="77777777" w:rsidR="00E202F7" w:rsidRPr="00E202F7" w:rsidRDefault="00E202F7" w:rsidP="00D234D2">
      <w:pPr>
        <w:spacing w:line="312" w:lineRule="auto"/>
      </w:pPr>
    </w:p>
    <w:p w14:paraId="1E57F332" w14:textId="75B95FE3" w:rsidR="001A2A5E" w:rsidRPr="0058724F" w:rsidRDefault="00E202F7" w:rsidP="00D234D2">
      <w:pPr>
        <w:spacing w:line="312" w:lineRule="auto"/>
        <w:rPr>
          <w:rFonts w:cstheme="minorHAnsi"/>
        </w:rPr>
      </w:pPr>
      <w:r w:rsidRPr="00E202F7">
        <w:t>“Through our technology we provide total transparency throughout the service cycle, covering all contractual and compliance elements. B</w:t>
      </w:r>
      <w:r w:rsidR="002508FC" w:rsidRPr="00E202F7">
        <w:t xml:space="preserve">y </w:t>
      </w:r>
      <w:r w:rsidR="001A2A5E" w:rsidRPr="00E202F7">
        <w:rPr>
          <w:rFonts w:eastAsia="Times New Roman" w:cstheme="minorHAnsi"/>
        </w:rPr>
        <w:t>optimis</w:t>
      </w:r>
      <w:r w:rsidR="002508FC" w:rsidRPr="00E202F7">
        <w:rPr>
          <w:rFonts w:eastAsia="Times New Roman" w:cstheme="minorHAnsi"/>
        </w:rPr>
        <w:t>ing</w:t>
      </w:r>
      <w:r w:rsidR="001A2A5E" w:rsidRPr="00E202F7">
        <w:rPr>
          <w:rFonts w:eastAsia="Times New Roman" w:cstheme="minorHAnsi"/>
        </w:rPr>
        <w:t xml:space="preserve"> service</w:t>
      </w:r>
      <w:r w:rsidR="002508FC" w:rsidRPr="00E202F7">
        <w:rPr>
          <w:rFonts w:eastAsia="Times New Roman" w:cstheme="minorHAnsi"/>
        </w:rPr>
        <w:t xml:space="preserve"> provision and</w:t>
      </w:r>
      <w:r w:rsidR="001A2A5E" w:rsidRPr="00E202F7">
        <w:rPr>
          <w:rFonts w:eastAsia="Times New Roman" w:cstheme="minorHAnsi"/>
        </w:rPr>
        <w:t xml:space="preserve"> </w:t>
      </w:r>
      <w:r w:rsidR="002508FC" w:rsidRPr="00E202F7">
        <w:rPr>
          <w:rFonts w:eastAsia="Times New Roman" w:cstheme="minorHAnsi"/>
        </w:rPr>
        <w:t xml:space="preserve">stabilising </w:t>
      </w:r>
      <w:r w:rsidR="001A2A5E" w:rsidRPr="00E202F7">
        <w:rPr>
          <w:rFonts w:eastAsia="Times New Roman" w:cstheme="minorHAnsi"/>
        </w:rPr>
        <w:t xml:space="preserve">pricing schedules </w:t>
      </w:r>
      <w:r w:rsidR="002508FC" w:rsidRPr="00E202F7">
        <w:rPr>
          <w:rFonts w:eastAsia="Times New Roman" w:cstheme="minorHAnsi"/>
        </w:rPr>
        <w:t xml:space="preserve">at the same time as </w:t>
      </w:r>
      <w:r w:rsidR="001A2A5E" w:rsidRPr="00E202F7">
        <w:rPr>
          <w:rFonts w:eastAsia="Times New Roman" w:cstheme="minorHAnsi"/>
        </w:rPr>
        <w:t>identify</w:t>
      </w:r>
      <w:r w:rsidR="002508FC" w:rsidRPr="00E202F7">
        <w:rPr>
          <w:rFonts w:eastAsia="Times New Roman" w:cstheme="minorHAnsi"/>
        </w:rPr>
        <w:t>ing</w:t>
      </w:r>
      <w:r w:rsidR="001A2A5E" w:rsidRPr="00E202F7">
        <w:rPr>
          <w:rFonts w:eastAsia="Times New Roman" w:cstheme="minorHAnsi"/>
        </w:rPr>
        <w:t xml:space="preserve"> shortfalls in service and inaccurate billing, </w:t>
      </w:r>
      <w:r w:rsidR="002508FC" w:rsidRPr="00E202F7">
        <w:rPr>
          <w:rFonts w:eastAsia="Times New Roman" w:cstheme="minorHAnsi"/>
        </w:rPr>
        <w:t xml:space="preserve">we put </w:t>
      </w:r>
      <w:r w:rsidR="002508FC" w:rsidRPr="00E202F7">
        <w:rPr>
          <w:rFonts w:eastAsia="Times New Roman" w:cstheme="minorHAnsi"/>
        </w:rPr>
        <w:lastRenderedPageBreak/>
        <w:t>control back in the hands of our client</w:t>
      </w:r>
      <w:r w:rsidR="00CB2801" w:rsidRPr="00E202F7">
        <w:rPr>
          <w:rFonts w:eastAsia="Times New Roman" w:cstheme="minorHAnsi"/>
        </w:rPr>
        <w:t>s,</w:t>
      </w:r>
      <w:r w:rsidR="002508FC" w:rsidRPr="00E202F7">
        <w:rPr>
          <w:rFonts w:eastAsia="Times New Roman" w:cstheme="minorHAnsi"/>
        </w:rPr>
        <w:t xml:space="preserve"> returning</w:t>
      </w:r>
      <w:r w:rsidR="001A2A5E" w:rsidRPr="00E202F7">
        <w:rPr>
          <w:rFonts w:eastAsia="Times New Roman" w:cstheme="minorHAnsi"/>
        </w:rPr>
        <w:t xml:space="preserve"> savings to the sector worth millions of pounds each year</w:t>
      </w:r>
      <w:r w:rsidR="0058724F">
        <w:rPr>
          <w:rFonts w:eastAsia="Times New Roman" w:cstheme="minorHAnsi"/>
        </w:rPr>
        <w:t xml:space="preserve">, and freeing up front-line </w:t>
      </w:r>
      <w:r w:rsidR="0058724F">
        <w:rPr>
          <w:rFonts w:cstheme="minorHAnsi"/>
        </w:rPr>
        <w:t>staff to focus their time on patients and clients</w:t>
      </w:r>
      <w:r w:rsidR="001A2A5E" w:rsidRPr="00E202F7">
        <w:rPr>
          <w:rFonts w:eastAsia="Times New Roman" w:cstheme="minorHAnsi"/>
        </w:rPr>
        <w:t>.”</w:t>
      </w:r>
    </w:p>
    <w:p w14:paraId="2996723F" w14:textId="77777777" w:rsidR="001A2A5E" w:rsidRPr="00E202F7" w:rsidRDefault="001A2A5E" w:rsidP="00D234D2">
      <w:pPr>
        <w:spacing w:line="312" w:lineRule="auto"/>
      </w:pPr>
    </w:p>
    <w:p w14:paraId="62D5E64C" w14:textId="7C8FBCE2" w:rsidR="00F86810" w:rsidRPr="00E202F7" w:rsidRDefault="00103AB9" w:rsidP="00D234D2">
      <w:pPr>
        <w:spacing w:line="312" w:lineRule="auto"/>
        <w:rPr>
          <w:rFonts w:eastAsia="Times New Roman" w:cstheme="minorHAnsi"/>
        </w:rPr>
      </w:pPr>
      <w:r>
        <w:t>Graham</w:t>
      </w:r>
      <w:r w:rsidR="001A2A5E" w:rsidRPr="00E202F7">
        <w:t xml:space="preserve"> added: “Through</w:t>
      </w:r>
      <w:r w:rsidR="000B6740" w:rsidRPr="00E202F7">
        <w:t xml:space="preserve"> </w:t>
      </w:r>
      <w:r w:rsidR="001A2A5E" w:rsidRPr="00E202F7">
        <w:t xml:space="preserve">the deployment of smart technology, </w:t>
      </w:r>
      <w:r w:rsidR="002508FC" w:rsidRPr="00E202F7">
        <w:t xml:space="preserve">and </w:t>
      </w:r>
      <w:r w:rsidR="00CB2801" w:rsidRPr="00E202F7">
        <w:t xml:space="preserve">the </w:t>
      </w:r>
      <w:r w:rsidR="002508FC" w:rsidRPr="00E202F7">
        <w:t xml:space="preserve">constant evolution of new solutions, </w:t>
      </w:r>
      <w:r w:rsidR="001D0625" w:rsidRPr="00E202F7">
        <w:rPr>
          <w:rFonts w:eastAsia="Times New Roman" w:cstheme="minorHAnsi"/>
        </w:rPr>
        <w:t xml:space="preserve">we provide </w:t>
      </w:r>
      <w:r w:rsidR="001A2A5E" w:rsidRPr="00E202F7">
        <w:rPr>
          <w:rFonts w:eastAsia="Times New Roman" w:cstheme="minorHAnsi"/>
        </w:rPr>
        <w:t xml:space="preserve">clients with a simple </w:t>
      </w:r>
      <w:r w:rsidR="00412128" w:rsidRPr="00E202F7">
        <w:rPr>
          <w:rFonts w:eastAsia="Times New Roman" w:cstheme="minorHAnsi"/>
        </w:rPr>
        <w:t xml:space="preserve">system </w:t>
      </w:r>
      <w:r w:rsidR="001D0625" w:rsidRPr="00E202F7">
        <w:rPr>
          <w:rFonts w:eastAsia="Times New Roman" w:cstheme="minorHAnsi"/>
        </w:rPr>
        <w:t>that ensures</w:t>
      </w:r>
      <w:r w:rsidR="00412128" w:rsidRPr="00E202F7">
        <w:rPr>
          <w:rFonts w:eastAsia="Times New Roman" w:cstheme="minorHAnsi"/>
        </w:rPr>
        <w:t xml:space="preserve"> best value</w:t>
      </w:r>
      <w:r w:rsidR="00F86810" w:rsidRPr="00E202F7">
        <w:rPr>
          <w:rFonts w:eastAsia="Times New Roman" w:cstheme="minorHAnsi"/>
        </w:rPr>
        <w:t xml:space="preserve"> </w:t>
      </w:r>
      <w:r w:rsidR="00CB2801" w:rsidRPr="00E202F7">
        <w:rPr>
          <w:rFonts w:eastAsia="Times New Roman" w:cstheme="minorHAnsi"/>
        </w:rPr>
        <w:t>with</w:t>
      </w:r>
      <w:r w:rsidR="001A2A5E" w:rsidRPr="00E202F7">
        <w:rPr>
          <w:rFonts w:eastAsia="Times New Roman" w:cstheme="minorHAnsi"/>
        </w:rPr>
        <w:t xml:space="preserve"> </w:t>
      </w:r>
      <w:r w:rsidR="000622BC" w:rsidRPr="00E202F7">
        <w:rPr>
          <w:rFonts w:eastAsia="Times New Roman" w:cstheme="minorHAnsi"/>
        </w:rPr>
        <w:t xml:space="preserve">the </w:t>
      </w:r>
      <w:r w:rsidR="00F86810" w:rsidRPr="00E202F7">
        <w:rPr>
          <w:rFonts w:eastAsia="Times New Roman" w:cstheme="minorHAnsi"/>
        </w:rPr>
        <w:t xml:space="preserve">minimum </w:t>
      </w:r>
      <w:r w:rsidR="000622BC" w:rsidRPr="00E202F7">
        <w:rPr>
          <w:rFonts w:eastAsia="Times New Roman" w:cstheme="minorHAnsi"/>
        </w:rPr>
        <w:t xml:space="preserve">of </w:t>
      </w:r>
      <w:r w:rsidR="00F86810" w:rsidRPr="00E202F7">
        <w:rPr>
          <w:rFonts w:eastAsia="Times New Roman" w:cstheme="minorHAnsi"/>
        </w:rPr>
        <w:t>hassle</w:t>
      </w:r>
      <w:r w:rsidR="00A553DA" w:rsidRPr="00E202F7">
        <w:rPr>
          <w:rFonts w:eastAsia="Times New Roman" w:cstheme="minorHAnsi"/>
        </w:rPr>
        <w:t xml:space="preserve"> </w:t>
      </w:r>
      <w:r w:rsidR="001D0625" w:rsidRPr="00E202F7">
        <w:rPr>
          <w:rFonts w:eastAsia="Times New Roman" w:cstheme="minorHAnsi"/>
        </w:rPr>
        <w:t xml:space="preserve">to </w:t>
      </w:r>
      <w:r w:rsidR="000B6740" w:rsidRPr="00E202F7">
        <w:rPr>
          <w:rFonts w:eastAsia="Times New Roman" w:cstheme="minorHAnsi"/>
        </w:rPr>
        <w:t>our clients</w:t>
      </w:r>
      <w:r w:rsidR="00CB2801" w:rsidRPr="00E202F7">
        <w:rPr>
          <w:rFonts w:eastAsia="Times New Roman" w:cstheme="minorHAnsi"/>
        </w:rPr>
        <w:t>. We hope that our unrelenting drive to improve efficiency through</w:t>
      </w:r>
      <w:r w:rsidR="0058724F">
        <w:rPr>
          <w:rFonts w:eastAsia="Times New Roman" w:cstheme="minorHAnsi"/>
        </w:rPr>
        <w:t xml:space="preserve"> the deployment of</w:t>
      </w:r>
      <w:r w:rsidR="00CB2801" w:rsidRPr="00E202F7">
        <w:rPr>
          <w:rFonts w:eastAsia="Times New Roman" w:cstheme="minorHAnsi"/>
        </w:rPr>
        <w:t xml:space="preserve"> </w:t>
      </w:r>
      <w:r w:rsidR="0058724F">
        <w:rPr>
          <w:rFonts w:eastAsia="Times New Roman" w:cstheme="minorHAnsi"/>
        </w:rPr>
        <w:t>smart</w:t>
      </w:r>
      <w:r w:rsidR="00CB2801" w:rsidRPr="00E202F7">
        <w:rPr>
          <w:rFonts w:eastAsia="Times New Roman" w:cstheme="minorHAnsi"/>
        </w:rPr>
        <w:t xml:space="preserve"> technology stand</w:t>
      </w:r>
      <w:r w:rsidR="0058724F">
        <w:rPr>
          <w:rFonts w:eastAsia="Times New Roman" w:cstheme="minorHAnsi"/>
        </w:rPr>
        <w:t>s</w:t>
      </w:r>
      <w:r w:rsidR="00CB2801" w:rsidRPr="00E202F7">
        <w:rPr>
          <w:rFonts w:eastAsia="Times New Roman" w:cstheme="minorHAnsi"/>
        </w:rPr>
        <w:t xml:space="preserve"> us in good stead </w:t>
      </w:r>
      <w:r w:rsidR="00D234D2">
        <w:rPr>
          <w:rFonts w:eastAsia="Times New Roman" w:cstheme="minorHAnsi"/>
        </w:rPr>
        <w:t>at the awards</w:t>
      </w:r>
      <w:r w:rsidR="00CB2801" w:rsidRPr="00E202F7">
        <w:rPr>
          <w:rFonts w:eastAsia="Times New Roman" w:cstheme="minorHAnsi"/>
        </w:rPr>
        <w:t>.”</w:t>
      </w:r>
    </w:p>
    <w:p w14:paraId="01C08E96" w14:textId="532AC757" w:rsidR="00CB2801" w:rsidRPr="00E202F7" w:rsidRDefault="00CB2801" w:rsidP="00D234D2">
      <w:pPr>
        <w:spacing w:line="312" w:lineRule="auto"/>
        <w:rPr>
          <w:rFonts w:eastAsia="Times New Roman" w:cstheme="minorHAnsi"/>
        </w:rPr>
      </w:pPr>
    </w:p>
    <w:p w14:paraId="2B2E2CF3" w14:textId="548719E5" w:rsidR="00CB2801" w:rsidRPr="00E202F7" w:rsidRDefault="00CB2801" w:rsidP="00D234D2">
      <w:pPr>
        <w:spacing w:line="312" w:lineRule="auto"/>
      </w:pPr>
      <w:r w:rsidRPr="00E202F7">
        <w:rPr>
          <w:rFonts w:eastAsia="Times New Roman" w:cstheme="minorHAnsi"/>
        </w:rPr>
        <w:t>The winners of the NRA awards will be announced at the London Hilton on 15 December 2020.</w:t>
      </w:r>
    </w:p>
    <w:p w14:paraId="47802D25" w14:textId="77777777" w:rsidR="000E1523" w:rsidRPr="00E202F7" w:rsidRDefault="000E1523" w:rsidP="00D234D2">
      <w:pPr>
        <w:spacing w:line="312" w:lineRule="auto"/>
      </w:pPr>
    </w:p>
    <w:p w14:paraId="0D718631" w14:textId="32615BB4" w:rsidR="00243D9E" w:rsidRPr="00E202F7" w:rsidRDefault="00243D9E" w:rsidP="00D234D2">
      <w:pPr>
        <w:spacing w:line="312" w:lineRule="auto"/>
        <w:rPr>
          <w:rFonts w:eastAsia="Arial" w:cstheme="minorHAnsi"/>
          <w:color w:val="000000"/>
        </w:rPr>
      </w:pPr>
      <w:r w:rsidRPr="00E202F7">
        <w:rPr>
          <w:rFonts w:eastAsia="Arial" w:cstheme="minorHAnsi"/>
          <w:color w:val="000000"/>
        </w:rPr>
        <w:t xml:space="preserve">For more information about Anenta, visit </w:t>
      </w:r>
      <w:hyperlink r:id="rId6" w:history="1">
        <w:r w:rsidRPr="00E202F7">
          <w:rPr>
            <w:rStyle w:val="Hyperlink"/>
            <w:rFonts w:eastAsia="Arial" w:cstheme="minorHAnsi"/>
          </w:rPr>
          <w:t>www.anentawaste.com</w:t>
        </w:r>
      </w:hyperlink>
      <w:r w:rsidR="005F2FD7" w:rsidRPr="00E202F7">
        <w:rPr>
          <w:rStyle w:val="Hyperlink"/>
          <w:rFonts w:eastAsia="Arial" w:cstheme="minorHAnsi"/>
        </w:rPr>
        <w:t xml:space="preserve"> </w:t>
      </w:r>
      <w:r w:rsidRPr="00E202F7">
        <w:rPr>
          <w:rFonts w:eastAsia="Arial" w:cstheme="minorHAnsi"/>
          <w:color w:val="000000"/>
        </w:rPr>
        <w:t>or call 03301222143.</w:t>
      </w:r>
    </w:p>
    <w:p w14:paraId="5735AC8A" w14:textId="77777777" w:rsidR="00243D9E" w:rsidRPr="00ED66DE" w:rsidRDefault="00243D9E" w:rsidP="00D234D2">
      <w:pPr>
        <w:spacing w:line="312" w:lineRule="auto"/>
        <w:rPr>
          <w:rFonts w:ascii="Arial" w:eastAsia="Arial" w:hAnsi="Arial" w:cs="Arial"/>
          <w:sz w:val="20"/>
          <w:szCs w:val="20"/>
        </w:rPr>
      </w:pPr>
    </w:p>
    <w:p w14:paraId="41290073" w14:textId="77777777" w:rsidR="00243D9E" w:rsidRPr="00ED66DE" w:rsidRDefault="00243D9E" w:rsidP="00243D9E">
      <w:pPr>
        <w:spacing w:line="360" w:lineRule="auto"/>
        <w:jc w:val="center"/>
        <w:rPr>
          <w:rFonts w:ascii="Arial" w:eastAsia="Arial" w:hAnsi="Arial" w:cs="Arial"/>
          <w:b/>
          <w:sz w:val="20"/>
          <w:szCs w:val="20"/>
        </w:rPr>
      </w:pPr>
      <w:r w:rsidRPr="00ED66DE">
        <w:rPr>
          <w:rFonts w:ascii="Arial" w:eastAsia="Arial" w:hAnsi="Arial" w:cs="Arial"/>
          <w:b/>
          <w:sz w:val="20"/>
          <w:szCs w:val="20"/>
        </w:rPr>
        <w:t>-Ends-</w:t>
      </w:r>
    </w:p>
    <w:p w14:paraId="5D031F35" w14:textId="53D04377" w:rsidR="00243D9E" w:rsidRPr="00ED66DE" w:rsidRDefault="00243D9E" w:rsidP="00243D9E">
      <w:pPr>
        <w:spacing w:line="360" w:lineRule="auto"/>
        <w:rPr>
          <w:rFonts w:ascii="Arial" w:eastAsia="Arial" w:hAnsi="Arial" w:cs="Arial"/>
          <w:b/>
          <w:sz w:val="20"/>
          <w:szCs w:val="20"/>
        </w:rPr>
      </w:pPr>
      <w:r>
        <w:rPr>
          <w:rFonts w:ascii="Arial" w:eastAsia="Arial" w:hAnsi="Arial" w:cs="Arial"/>
          <w:b/>
          <w:sz w:val="20"/>
          <w:szCs w:val="20"/>
        </w:rPr>
        <w:t>Media</w:t>
      </w:r>
      <w:r w:rsidRPr="00ED66DE">
        <w:rPr>
          <w:rFonts w:ascii="Arial" w:eastAsia="Arial" w:hAnsi="Arial" w:cs="Arial"/>
          <w:b/>
          <w:sz w:val="20"/>
          <w:szCs w:val="20"/>
        </w:rPr>
        <w:t xml:space="preserve"> Enquiries:</w:t>
      </w:r>
    </w:p>
    <w:p w14:paraId="5BD10F84" w14:textId="77777777" w:rsidR="00243D9E" w:rsidRPr="00ED66DE" w:rsidRDefault="00243D9E" w:rsidP="00243D9E">
      <w:pPr>
        <w:spacing w:line="360" w:lineRule="auto"/>
        <w:rPr>
          <w:rFonts w:ascii="Arial" w:eastAsia="Arial" w:hAnsi="Arial" w:cs="Arial"/>
          <w:sz w:val="20"/>
          <w:szCs w:val="20"/>
        </w:rPr>
      </w:pPr>
    </w:p>
    <w:p w14:paraId="7E4D1DEE" w14:textId="77777777" w:rsidR="00243D9E" w:rsidRPr="00ED66DE" w:rsidRDefault="00243D9E" w:rsidP="00243D9E">
      <w:pPr>
        <w:spacing w:line="360" w:lineRule="auto"/>
        <w:rPr>
          <w:rFonts w:ascii="Arial" w:eastAsia="Arial" w:hAnsi="Arial" w:cs="Arial"/>
          <w:sz w:val="20"/>
          <w:szCs w:val="20"/>
        </w:rPr>
      </w:pPr>
      <w:r w:rsidRPr="00ED66DE">
        <w:rPr>
          <w:rFonts w:ascii="Arial" w:eastAsia="Arial" w:hAnsi="Arial" w:cs="Arial"/>
          <w:sz w:val="20"/>
          <w:szCs w:val="20"/>
        </w:rPr>
        <w:t>Ewan Davy/Lily Geary</w:t>
      </w:r>
    </w:p>
    <w:p w14:paraId="6F8231A3" w14:textId="77777777" w:rsidR="00243D9E" w:rsidRPr="00ED66DE" w:rsidRDefault="00243D9E" w:rsidP="00243D9E">
      <w:pPr>
        <w:spacing w:line="360" w:lineRule="auto"/>
        <w:rPr>
          <w:rFonts w:ascii="Arial" w:eastAsia="Arial" w:hAnsi="Arial" w:cs="Arial"/>
          <w:sz w:val="20"/>
          <w:szCs w:val="20"/>
        </w:rPr>
      </w:pPr>
      <w:r w:rsidRPr="00ED66DE">
        <w:rPr>
          <w:rFonts w:ascii="Arial" w:eastAsia="Arial" w:hAnsi="Arial" w:cs="Arial"/>
          <w:sz w:val="20"/>
          <w:szCs w:val="20"/>
        </w:rPr>
        <w:t xml:space="preserve">Absolute PR and Marketing, Tel:  01392 680 740, </w:t>
      </w:r>
      <w:hyperlink r:id="rId7">
        <w:r w:rsidRPr="00ED66DE">
          <w:rPr>
            <w:rFonts w:ascii="Arial" w:eastAsia="Arial" w:hAnsi="Arial" w:cs="Arial"/>
            <w:color w:val="0000FF"/>
            <w:sz w:val="20"/>
            <w:szCs w:val="20"/>
            <w:u w:val="single"/>
          </w:rPr>
          <w:t>Ewan@absoluteprandmarketing.com</w:t>
        </w:r>
      </w:hyperlink>
      <w:r w:rsidRPr="00ED66DE">
        <w:rPr>
          <w:rFonts w:ascii="Arial" w:eastAsia="Arial" w:hAnsi="Arial" w:cs="Arial"/>
          <w:sz w:val="20"/>
          <w:szCs w:val="20"/>
        </w:rPr>
        <w:t xml:space="preserve"> Lily@absoluteprandmarketing.com</w:t>
      </w:r>
    </w:p>
    <w:p w14:paraId="13E48EEE" w14:textId="424BEBB2" w:rsidR="00645517" w:rsidRPr="00645517" w:rsidRDefault="00645517" w:rsidP="00070BC5">
      <w:pPr>
        <w:spacing w:line="360" w:lineRule="auto"/>
        <w:rPr>
          <w:b/>
          <w:bCs/>
        </w:rPr>
      </w:pPr>
    </w:p>
    <w:p w14:paraId="25852CB1" w14:textId="1902D30B" w:rsidR="00645517" w:rsidRPr="00243D9E" w:rsidRDefault="00645517" w:rsidP="00243D9E">
      <w:pPr>
        <w:spacing w:line="360" w:lineRule="auto"/>
        <w:jc w:val="center"/>
        <w:rPr>
          <w:b/>
          <w:bCs/>
        </w:rPr>
      </w:pPr>
      <w:r w:rsidRPr="00645517">
        <w:rPr>
          <w:b/>
          <w:bCs/>
        </w:rPr>
        <w:t>-Ends-</w:t>
      </w:r>
    </w:p>
    <w:p w14:paraId="223A4A73" w14:textId="3A22D02E" w:rsidR="00645517" w:rsidRDefault="00645517" w:rsidP="00070BC5">
      <w:pPr>
        <w:spacing w:line="360" w:lineRule="auto"/>
        <w:rPr>
          <w:b/>
          <w:bCs/>
        </w:rPr>
      </w:pPr>
      <w:r w:rsidRPr="00645517">
        <w:rPr>
          <w:b/>
          <w:bCs/>
        </w:rPr>
        <w:t>Editor</w:t>
      </w:r>
      <w:r w:rsidR="00243D9E">
        <w:rPr>
          <w:b/>
          <w:bCs/>
        </w:rPr>
        <w:t>’</w:t>
      </w:r>
      <w:r w:rsidRPr="00645517">
        <w:rPr>
          <w:b/>
          <w:bCs/>
        </w:rPr>
        <w:t>s notes:</w:t>
      </w:r>
    </w:p>
    <w:p w14:paraId="2031291C" w14:textId="77777777" w:rsidR="00243D9E" w:rsidRPr="00645517" w:rsidRDefault="00243D9E" w:rsidP="00070BC5">
      <w:pPr>
        <w:spacing w:line="360" w:lineRule="auto"/>
        <w:rPr>
          <w:b/>
          <w:bCs/>
        </w:rPr>
      </w:pPr>
    </w:p>
    <w:p w14:paraId="0804F15D" w14:textId="309EC634" w:rsidR="00D85930" w:rsidRPr="00243D9E" w:rsidRDefault="00243D9E" w:rsidP="00D85930">
      <w:pPr>
        <w:spacing w:line="360" w:lineRule="auto"/>
        <w:rPr>
          <w:rFonts w:eastAsia="Times New Roman" w:cstheme="minorHAnsi"/>
          <w:b/>
          <w:bCs/>
        </w:rPr>
      </w:pPr>
      <w:r w:rsidRPr="00243D9E">
        <w:rPr>
          <w:rFonts w:eastAsia="Times New Roman" w:cstheme="minorHAnsi"/>
          <w:b/>
          <w:bCs/>
        </w:rPr>
        <w:t>About Anenta</w:t>
      </w:r>
    </w:p>
    <w:p w14:paraId="7B0A5530" w14:textId="4DF14FF5" w:rsidR="00645517" w:rsidRPr="00EC59AF" w:rsidRDefault="00645517" w:rsidP="00EC59AF">
      <w:pPr>
        <w:rPr>
          <w:rFonts w:cstheme="minorHAnsi"/>
          <w:sz w:val="20"/>
          <w:szCs w:val="20"/>
        </w:rPr>
      </w:pPr>
      <w:r w:rsidRPr="00EC59AF">
        <w:rPr>
          <w:rFonts w:cstheme="minorHAnsi"/>
          <w:sz w:val="20"/>
          <w:szCs w:val="20"/>
        </w:rPr>
        <w:t>Anenta is a leading independent healthcare waste management company specialising in contract management and service delivery of clinical waste logistics and disposal. Working for a multitude of clients in the healthcare sector including the NHS, Local Authorities and Care Homes, Anenta’s approach has led to significant improvements in efficiency, sustainability and financial administration of contracts across the UK. Working for more than 8000 customers, Anenta simplifies the process of waste management, collectively saving clients millions of pounds each year.</w:t>
      </w:r>
      <w:r w:rsidR="003F2D87">
        <w:rPr>
          <w:rFonts w:cstheme="minorHAnsi"/>
          <w:sz w:val="20"/>
          <w:szCs w:val="20"/>
        </w:rPr>
        <w:t xml:space="preserve"> Over the past five years, Anenta has saved its clients over £5.6 million.</w:t>
      </w:r>
    </w:p>
    <w:p w14:paraId="555FA057" w14:textId="5E824F4B" w:rsidR="00645517" w:rsidRPr="00EC59AF" w:rsidRDefault="00645517" w:rsidP="00EC59AF">
      <w:pPr>
        <w:rPr>
          <w:rFonts w:eastAsia="Times New Roman" w:cstheme="minorHAnsi"/>
          <w:sz w:val="20"/>
          <w:szCs w:val="20"/>
        </w:rPr>
      </w:pPr>
    </w:p>
    <w:p w14:paraId="62D73D64" w14:textId="0ECA2EEA" w:rsidR="00645517" w:rsidRPr="00EC59AF" w:rsidRDefault="00645517" w:rsidP="00EC59AF">
      <w:pPr>
        <w:rPr>
          <w:rFonts w:cstheme="minorHAnsi"/>
          <w:color w:val="000000" w:themeColor="text1"/>
          <w:sz w:val="20"/>
          <w:szCs w:val="20"/>
        </w:rPr>
      </w:pPr>
      <w:r w:rsidRPr="00EC59AF">
        <w:rPr>
          <w:rFonts w:cstheme="minorHAnsi"/>
          <w:sz w:val="20"/>
          <w:szCs w:val="20"/>
        </w:rPr>
        <w:t>Delivering an end-to-end waste management service</w:t>
      </w:r>
      <w:r w:rsidRPr="00EC59AF">
        <w:rPr>
          <w:rFonts w:cstheme="minorHAnsi"/>
          <w:color w:val="000000" w:themeColor="text1"/>
          <w:sz w:val="20"/>
          <w:szCs w:val="20"/>
        </w:rPr>
        <w:t xml:space="preserve"> Anenta works in partnership with its customers to provide cost-effective solutions combined with transparency to ensure compliant, hassle-free waste solutions including general, recycling, saniwaste, confidential and clinical waste. </w:t>
      </w:r>
    </w:p>
    <w:p w14:paraId="50237347" w14:textId="77777777" w:rsidR="00645517" w:rsidRPr="00EC59AF" w:rsidRDefault="00645517" w:rsidP="00EC59AF">
      <w:pPr>
        <w:rPr>
          <w:rFonts w:eastAsia="Times New Roman" w:cstheme="minorHAnsi"/>
          <w:sz w:val="20"/>
          <w:szCs w:val="20"/>
        </w:rPr>
      </w:pPr>
    </w:p>
    <w:p w14:paraId="7747BD84" w14:textId="5F4DC42E" w:rsidR="00D85930" w:rsidRPr="00010A25" w:rsidRDefault="00D85930" w:rsidP="00EC59AF">
      <w:pPr>
        <w:rPr>
          <w:rFonts w:eastAsia="Times New Roman" w:cstheme="minorHAnsi"/>
          <w:color w:val="000000" w:themeColor="text1"/>
          <w:sz w:val="20"/>
          <w:szCs w:val="20"/>
        </w:rPr>
      </w:pPr>
      <w:r w:rsidRPr="00EC59AF">
        <w:rPr>
          <w:rFonts w:eastAsia="Times New Roman" w:cstheme="minorHAnsi"/>
          <w:sz w:val="20"/>
          <w:szCs w:val="20"/>
        </w:rPr>
        <w:t xml:space="preserve">Graham Flynn, Anenta’s managing director, founded the company in 2013 following 6 years with the NHS as Head of Environmental Services. Investing more than £1m to develop its proprietary online waste management </w:t>
      </w:r>
      <w:r w:rsidRPr="00010A25">
        <w:rPr>
          <w:rFonts w:eastAsia="Times New Roman" w:cstheme="minorHAnsi"/>
          <w:color w:val="000000" w:themeColor="text1"/>
          <w:sz w:val="20"/>
          <w:szCs w:val="20"/>
        </w:rPr>
        <w:t>platform, Anenta now provides a bespoke service for clients across the UK, managing contracts with a value of more than £</w:t>
      </w:r>
      <w:r w:rsidR="003F2D87" w:rsidRPr="00010A25">
        <w:rPr>
          <w:rFonts w:eastAsia="Times New Roman" w:cstheme="minorHAnsi"/>
          <w:color w:val="000000" w:themeColor="text1"/>
          <w:sz w:val="20"/>
          <w:szCs w:val="20"/>
        </w:rPr>
        <w:t>3.9</w:t>
      </w:r>
      <w:r w:rsidRPr="00010A25">
        <w:rPr>
          <w:rFonts w:eastAsia="Times New Roman" w:cstheme="minorHAnsi"/>
          <w:color w:val="000000" w:themeColor="text1"/>
          <w:sz w:val="20"/>
          <w:szCs w:val="20"/>
        </w:rPr>
        <w:t xml:space="preserve">m equating to over </w:t>
      </w:r>
      <w:r w:rsidR="006F7777" w:rsidRPr="00010A25">
        <w:rPr>
          <w:rFonts w:eastAsia="Times New Roman" w:cstheme="minorHAnsi"/>
          <w:color w:val="000000" w:themeColor="text1"/>
          <w:sz w:val="20"/>
          <w:szCs w:val="20"/>
        </w:rPr>
        <w:t>246,000</w:t>
      </w:r>
      <w:r w:rsidRPr="00010A25">
        <w:rPr>
          <w:rFonts w:eastAsia="Times New Roman" w:cstheme="minorHAnsi"/>
          <w:color w:val="000000" w:themeColor="text1"/>
          <w:sz w:val="20"/>
          <w:szCs w:val="20"/>
        </w:rPr>
        <w:t xml:space="preserve"> collections from over </w:t>
      </w:r>
      <w:r w:rsidR="006F7777" w:rsidRPr="00010A25">
        <w:rPr>
          <w:rFonts w:eastAsia="Times New Roman" w:cstheme="minorHAnsi"/>
          <w:color w:val="000000" w:themeColor="text1"/>
          <w:sz w:val="20"/>
          <w:szCs w:val="20"/>
        </w:rPr>
        <w:t>six</w:t>
      </w:r>
      <w:r w:rsidRPr="00010A25">
        <w:rPr>
          <w:rFonts w:eastAsia="Times New Roman" w:cstheme="minorHAnsi"/>
          <w:color w:val="000000" w:themeColor="text1"/>
          <w:sz w:val="20"/>
          <w:szCs w:val="20"/>
        </w:rPr>
        <w:t xml:space="preserve"> thousand locations, every year</w:t>
      </w:r>
      <w:r w:rsidR="00412128" w:rsidRPr="00010A25">
        <w:rPr>
          <w:rFonts w:eastAsia="Times New Roman" w:cstheme="minorHAnsi"/>
          <w:color w:val="000000" w:themeColor="text1"/>
          <w:sz w:val="20"/>
          <w:szCs w:val="20"/>
        </w:rPr>
        <w:t>.</w:t>
      </w:r>
    </w:p>
    <w:p w14:paraId="250ADCCD" w14:textId="77777777" w:rsidR="00DE164E" w:rsidRPr="00010A25" w:rsidRDefault="00DE164E" w:rsidP="00EC59AF">
      <w:pPr>
        <w:rPr>
          <w:rFonts w:eastAsia="Times New Roman" w:cstheme="minorHAnsi"/>
          <w:color w:val="000000" w:themeColor="text1"/>
          <w:sz w:val="20"/>
          <w:szCs w:val="20"/>
        </w:rPr>
      </w:pPr>
    </w:p>
    <w:p w14:paraId="266AB424" w14:textId="053A8FF0" w:rsidR="00D85930" w:rsidRPr="00010A25" w:rsidRDefault="00D85930" w:rsidP="00EC59AF">
      <w:pPr>
        <w:rPr>
          <w:rFonts w:eastAsia="Times New Roman" w:cstheme="minorHAnsi"/>
          <w:color w:val="000000" w:themeColor="text1"/>
          <w:sz w:val="20"/>
          <w:szCs w:val="20"/>
        </w:rPr>
      </w:pPr>
      <w:r w:rsidRPr="00010A25">
        <w:rPr>
          <w:rFonts w:eastAsia="Times New Roman" w:cstheme="minorHAnsi"/>
          <w:color w:val="000000" w:themeColor="text1"/>
          <w:sz w:val="20"/>
          <w:szCs w:val="20"/>
        </w:rPr>
        <w:lastRenderedPageBreak/>
        <w:t>Anenta estimates there is the potential for the NHS to save up to £35m, through the more effective delivery of waste management contracts. That</w:t>
      </w:r>
      <w:r w:rsidR="006F7777" w:rsidRPr="00010A25">
        <w:rPr>
          <w:rFonts w:eastAsia="Times New Roman" w:cstheme="minorHAnsi"/>
          <w:color w:val="000000" w:themeColor="text1"/>
          <w:sz w:val="20"/>
          <w:szCs w:val="20"/>
        </w:rPr>
        <w:t xml:space="preserve"> </w:t>
      </w:r>
      <w:r w:rsidRPr="00010A25">
        <w:rPr>
          <w:rFonts w:eastAsia="Times New Roman" w:cstheme="minorHAnsi"/>
          <w:color w:val="000000" w:themeColor="text1"/>
          <w:sz w:val="20"/>
          <w:szCs w:val="20"/>
        </w:rPr>
        <w:t>equates to an average of £</w:t>
      </w:r>
      <w:r w:rsidR="006F7777" w:rsidRPr="00010A25">
        <w:rPr>
          <w:rFonts w:eastAsia="Times New Roman" w:cstheme="minorHAnsi"/>
          <w:color w:val="000000" w:themeColor="text1"/>
          <w:sz w:val="20"/>
          <w:szCs w:val="20"/>
        </w:rPr>
        <w:t>304,347</w:t>
      </w:r>
      <w:r w:rsidRPr="00010A25">
        <w:rPr>
          <w:rFonts w:eastAsia="Times New Roman" w:cstheme="minorHAnsi"/>
          <w:color w:val="000000" w:themeColor="text1"/>
          <w:sz w:val="20"/>
          <w:szCs w:val="20"/>
        </w:rPr>
        <w:t xml:space="preserve"> per CCG. </w:t>
      </w:r>
    </w:p>
    <w:p w14:paraId="5E5D34D5" w14:textId="77777777" w:rsidR="00D85930" w:rsidRPr="00EC59AF" w:rsidRDefault="00D85930" w:rsidP="00EC59AF">
      <w:pPr>
        <w:rPr>
          <w:rFonts w:eastAsia="Times New Roman" w:cstheme="minorHAnsi"/>
          <w:sz w:val="20"/>
          <w:szCs w:val="20"/>
        </w:rPr>
      </w:pPr>
    </w:p>
    <w:p w14:paraId="397EF87E" w14:textId="3D953ADA" w:rsidR="00D85930" w:rsidRDefault="00D85930" w:rsidP="00EC59AF">
      <w:pPr>
        <w:rPr>
          <w:rFonts w:eastAsia="Times New Roman" w:cstheme="minorHAnsi"/>
          <w:sz w:val="20"/>
          <w:szCs w:val="20"/>
        </w:rPr>
      </w:pPr>
      <w:r w:rsidRPr="00EC59AF">
        <w:rPr>
          <w:rFonts w:eastAsia="Times New Roman" w:cstheme="minorHAnsi"/>
          <w:sz w:val="20"/>
          <w:szCs w:val="20"/>
        </w:rPr>
        <w:t>Developed to represent the way in which environmental services are procured and managed at contract and operational levels, the Anenta platform is currently used specifically to manage waste.</w:t>
      </w:r>
    </w:p>
    <w:p w14:paraId="20FF96A9" w14:textId="77777777" w:rsidR="003F2D87" w:rsidRPr="00EC59AF" w:rsidRDefault="003F2D87" w:rsidP="00EC59AF">
      <w:pPr>
        <w:rPr>
          <w:rFonts w:eastAsia="Times New Roman" w:cstheme="minorHAnsi"/>
          <w:sz w:val="20"/>
          <w:szCs w:val="20"/>
        </w:rPr>
      </w:pPr>
    </w:p>
    <w:p w14:paraId="23E1CDD5" w14:textId="0B5EF072" w:rsidR="00EC59AF" w:rsidRPr="00EC59AF" w:rsidRDefault="00EC59AF" w:rsidP="00EC59AF">
      <w:pPr>
        <w:rPr>
          <w:rFonts w:cstheme="minorHAnsi"/>
          <w:sz w:val="20"/>
          <w:szCs w:val="20"/>
        </w:rPr>
      </w:pPr>
      <w:r w:rsidRPr="00EC59AF">
        <w:rPr>
          <w:rFonts w:cstheme="minorHAnsi"/>
          <w:sz w:val="20"/>
          <w:szCs w:val="20"/>
        </w:rPr>
        <w:t>Anenta’s online management platform - Vector - brings clients, suppliers and other stakeholders to a single point of unified management. Through this platform, Anenta delivers the highest quality service from disposal providers, tracking and resolving service level failures while ensuring accountability at every level.</w:t>
      </w:r>
    </w:p>
    <w:p w14:paraId="5FE571A2" w14:textId="77777777" w:rsidR="006B2852" w:rsidRPr="00D85930" w:rsidRDefault="006B2852" w:rsidP="00D85930">
      <w:pPr>
        <w:spacing w:line="360" w:lineRule="auto"/>
        <w:rPr>
          <w:rFonts w:cstheme="minorHAnsi"/>
        </w:rPr>
      </w:pPr>
    </w:p>
    <w:sectPr w:rsidR="006B2852" w:rsidRPr="00D85930" w:rsidSect="00B01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A0E33"/>
    <w:multiLevelType w:val="hybridMultilevel"/>
    <w:tmpl w:val="143EEC5A"/>
    <w:lvl w:ilvl="0" w:tplc="08E69B22">
      <w:start w:val="1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30"/>
    <w:rsid w:val="00010A25"/>
    <w:rsid w:val="00040A74"/>
    <w:rsid w:val="0004190D"/>
    <w:rsid w:val="000622BC"/>
    <w:rsid w:val="00070BC5"/>
    <w:rsid w:val="000B6740"/>
    <w:rsid w:val="000D70AF"/>
    <w:rsid w:val="000E1523"/>
    <w:rsid w:val="000E69A4"/>
    <w:rsid w:val="00103AB9"/>
    <w:rsid w:val="00180416"/>
    <w:rsid w:val="001A2A5E"/>
    <w:rsid w:val="001C3DBF"/>
    <w:rsid w:val="001D0625"/>
    <w:rsid w:val="002079EC"/>
    <w:rsid w:val="002216BE"/>
    <w:rsid w:val="00243D9E"/>
    <w:rsid w:val="002508FC"/>
    <w:rsid w:val="002C2BA6"/>
    <w:rsid w:val="00390102"/>
    <w:rsid w:val="003A1599"/>
    <w:rsid w:val="003C4AE3"/>
    <w:rsid w:val="003F2D87"/>
    <w:rsid w:val="00404E3F"/>
    <w:rsid w:val="00412128"/>
    <w:rsid w:val="00414C46"/>
    <w:rsid w:val="0043638C"/>
    <w:rsid w:val="0049029E"/>
    <w:rsid w:val="004A54EA"/>
    <w:rsid w:val="004A608E"/>
    <w:rsid w:val="004C4FA4"/>
    <w:rsid w:val="004D404E"/>
    <w:rsid w:val="004F2B4F"/>
    <w:rsid w:val="004F53ED"/>
    <w:rsid w:val="005060DF"/>
    <w:rsid w:val="00513960"/>
    <w:rsid w:val="00535FEB"/>
    <w:rsid w:val="0058724F"/>
    <w:rsid w:val="005C4C6E"/>
    <w:rsid w:val="005F2FD7"/>
    <w:rsid w:val="00601881"/>
    <w:rsid w:val="00645517"/>
    <w:rsid w:val="006A1D6D"/>
    <w:rsid w:val="006B2852"/>
    <w:rsid w:val="006E679B"/>
    <w:rsid w:val="006F7777"/>
    <w:rsid w:val="0070375E"/>
    <w:rsid w:val="007344F7"/>
    <w:rsid w:val="007C2922"/>
    <w:rsid w:val="007E23DD"/>
    <w:rsid w:val="007F1FFB"/>
    <w:rsid w:val="00810A47"/>
    <w:rsid w:val="008D7FE0"/>
    <w:rsid w:val="008E4510"/>
    <w:rsid w:val="00905CA5"/>
    <w:rsid w:val="00931A0D"/>
    <w:rsid w:val="00995EB0"/>
    <w:rsid w:val="009A02F7"/>
    <w:rsid w:val="00A01327"/>
    <w:rsid w:val="00A51928"/>
    <w:rsid w:val="00A553DA"/>
    <w:rsid w:val="00A7230D"/>
    <w:rsid w:val="00A9524D"/>
    <w:rsid w:val="00AB3DF2"/>
    <w:rsid w:val="00AD1CAA"/>
    <w:rsid w:val="00B01735"/>
    <w:rsid w:val="00B018DF"/>
    <w:rsid w:val="00B302CB"/>
    <w:rsid w:val="00B374F7"/>
    <w:rsid w:val="00C85672"/>
    <w:rsid w:val="00C941F7"/>
    <w:rsid w:val="00CB2801"/>
    <w:rsid w:val="00CC21BC"/>
    <w:rsid w:val="00CC7A7E"/>
    <w:rsid w:val="00D234D2"/>
    <w:rsid w:val="00D85930"/>
    <w:rsid w:val="00DE164E"/>
    <w:rsid w:val="00E134E6"/>
    <w:rsid w:val="00E202F7"/>
    <w:rsid w:val="00E25CDC"/>
    <w:rsid w:val="00E3411A"/>
    <w:rsid w:val="00E46BCD"/>
    <w:rsid w:val="00EC3FD5"/>
    <w:rsid w:val="00EC59AF"/>
    <w:rsid w:val="00EC7583"/>
    <w:rsid w:val="00EF7C7B"/>
    <w:rsid w:val="00F11503"/>
    <w:rsid w:val="00F46264"/>
    <w:rsid w:val="00F86810"/>
    <w:rsid w:val="00FC03A4"/>
    <w:rsid w:val="00FE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49E59"/>
  <w15:chartTrackingRefBased/>
  <w15:docId w15:val="{B8BF7FFA-3E71-F84C-B70D-332687C0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2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02F7"/>
    <w:rPr>
      <w:rFonts w:ascii="Times New Roman" w:hAnsi="Times New Roman" w:cs="Times New Roman"/>
      <w:sz w:val="18"/>
      <w:szCs w:val="18"/>
    </w:rPr>
  </w:style>
  <w:style w:type="paragraph" w:styleId="ListParagraph">
    <w:name w:val="List Paragraph"/>
    <w:basedOn w:val="Normal"/>
    <w:uiPriority w:val="34"/>
    <w:qFormat/>
    <w:rsid w:val="00C941F7"/>
    <w:pPr>
      <w:ind w:left="720"/>
      <w:contextualSpacing/>
    </w:pPr>
  </w:style>
  <w:style w:type="character" w:styleId="Hyperlink">
    <w:name w:val="Hyperlink"/>
    <w:basedOn w:val="DefaultParagraphFont"/>
    <w:uiPriority w:val="99"/>
    <w:unhideWhenUsed/>
    <w:rsid w:val="00243D9E"/>
    <w:rPr>
      <w:color w:val="0000FF"/>
      <w:u w:val="single"/>
    </w:rPr>
  </w:style>
  <w:style w:type="character" w:styleId="UnresolvedMention">
    <w:name w:val="Unresolved Mention"/>
    <w:basedOn w:val="DefaultParagraphFont"/>
    <w:uiPriority w:val="99"/>
    <w:semiHidden/>
    <w:unhideWhenUsed/>
    <w:rsid w:val="00243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93219">
      <w:bodyDiv w:val="1"/>
      <w:marLeft w:val="0"/>
      <w:marRight w:val="0"/>
      <w:marTop w:val="0"/>
      <w:marBottom w:val="0"/>
      <w:divBdr>
        <w:top w:val="none" w:sz="0" w:space="0" w:color="auto"/>
        <w:left w:val="none" w:sz="0" w:space="0" w:color="auto"/>
        <w:bottom w:val="none" w:sz="0" w:space="0" w:color="auto"/>
        <w:right w:val="none" w:sz="0" w:space="0" w:color="auto"/>
      </w:divBdr>
    </w:div>
    <w:div w:id="292832991">
      <w:bodyDiv w:val="1"/>
      <w:marLeft w:val="0"/>
      <w:marRight w:val="0"/>
      <w:marTop w:val="0"/>
      <w:marBottom w:val="0"/>
      <w:divBdr>
        <w:top w:val="none" w:sz="0" w:space="0" w:color="auto"/>
        <w:left w:val="none" w:sz="0" w:space="0" w:color="auto"/>
        <w:bottom w:val="none" w:sz="0" w:space="0" w:color="auto"/>
        <w:right w:val="none" w:sz="0" w:space="0" w:color="auto"/>
      </w:divBdr>
    </w:div>
    <w:div w:id="293680027">
      <w:bodyDiv w:val="1"/>
      <w:marLeft w:val="0"/>
      <w:marRight w:val="0"/>
      <w:marTop w:val="0"/>
      <w:marBottom w:val="0"/>
      <w:divBdr>
        <w:top w:val="none" w:sz="0" w:space="0" w:color="auto"/>
        <w:left w:val="none" w:sz="0" w:space="0" w:color="auto"/>
        <w:bottom w:val="none" w:sz="0" w:space="0" w:color="auto"/>
        <w:right w:val="none" w:sz="0" w:space="0" w:color="auto"/>
      </w:divBdr>
    </w:div>
    <w:div w:id="49429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entawast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2020-06-29T10:55:00Z</dcterms:created>
  <dcterms:modified xsi:type="dcterms:W3CDTF">2020-06-29T10:55:00Z</dcterms:modified>
</cp:coreProperties>
</file>