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40"/>
          <w:szCs w:val="40"/>
          <w:lang w:val="sr-Latn-CS"/>
        </w:rPr>
      </w:pPr>
      <w:bookmarkStart w:id="0" w:name="_Toc96225695"/>
      <w:r>
        <w:rPr>
          <w:b/>
          <w:sz w:val="40"/>
          <w:szCs w:val="40"/>
          <w:lang w:val="sr-Latn-CS"/>
        </w:rPr>
        <w:t>VISOKA TEHNIČKA ŠKOLA</w:t>
      </w:r>
      <w:bookmarkEnd w:id="0"/>
    </w:p>
    <w:p>
      <w:pPr>
        <w:jc w:val="center"/>
        <w:rPr>
          <w:b/>
          <w:sz w:val="40"/>
          <w:szCs w:val="40"/>
          <w:lang w:val="sr-Latn-CS"/>
        </w:rPr>
      </w:pPr>
      <w:r>
        <w:rPr>
          <w:b/>
          <w:sz w:val="40"/>
          <w:szCs w:val="40"/>
          <w:lang w:val="sr-Latn-CS"/>
        </w:rPr>
        <w:t>STRUKOVNIH STUDIJA</w:t>
      </w:r>
    </w:p>
    <w:p>
      <w:pPr>
        <w:jc w:val="center"/>
        <w:rPr>
          <w:b/>
          <w:sz w:val="40"/>
          <w:szCs w:val="40"/>
          <w:lang w:val="sr-Latn-CS"/>
        </w:rPr>
      </w:pPr>
      <w:bookmarkStart w:id="1" w:name="_Toc96225696"/>
      <w:r>
        <w:rPr>
          <w:b/>
          <w:sz w:val="40"/>
          <w:szCs w:val="40"/>
          <w:lang w:val="sr-Latn-CS"/>
        </w:rPr>
        <w:t>S</w:t>
      </w:r>
      <w:r>
        <w:rPr>
          <w:lang w:val="pl-PL"/>
        </w:rPr>
        <w:t xml:space="preserve"> </w:t>
      </w:r>
      <w:r>
        <w:rPr>
          <w:b/>
          <w:sz w:val="40"/>
          <w:szCs w:val="40"/>
          <w:lang w:val="sr-Latn-CS"/>
        </w:rPr>
        <w:t>U B O T I C A</w:t>
      </w:r>
      <w:bookmarkEnd w:id="1"/>
    </w:p>
    <w:p>
      <w:pPr>
        <w:jc w:val="center"/>
        <w:rPr>
          <w:lang w:val="sr-Latn-CS"/>
        </w:rPr>
      </w:pPr>
    </w:p>
    <w:p>
      <w:pPr>
        <w:rPr>
          <w:lang w:val="sr-Latn-CS"/>
        </w:rPr>
      </w:pPr>
    </w:p>
    <w:p>
      <w:pPr>
        <w:rPr>
          <w:lang w:val="sr-Latn-CS"/>
        </w:rPr>
      </w:pPr>
    </w:p>
    <w:p>
      <w:pPr>
        <w:rPr>
          <w:lang w:val="sr-Latn-CS"/>
        </w:rPr>
      </w:pPr>
    </w:p>
    <w:p>
      <w:pPr>
        <w:rPr>
          <w:lang w:val="sr-Latn-CS"/>
        </w:rPr>
      </w:pPr>
    </w:p>
    <w:p>
      <w:pPr>
        <w:rPr>
          <w:lang w:val="sr-Latn-CS"/>
        </w:rPr>
      </w:pPr>
    </w:p>
    <w:p>
      <w:pPr>
        <w:rPr>
          <w:lang w:val="sr-Latn-CS"/>
        </w:rPr>
      </w:pPr>
    </w:p>
    <w:p>
      <w:pPr>
        <w:rPr>
          <w:lang w:val="sr-Latn-CS"/>
        </w:rPr>
      </w:pPr>
    </w:p>
    <w:p>
      <w:pPr>
        <w:jc w:val="center"/>
        <w:rPr>
          <w:b/>
          <w:sz w:val="40"/>
          <w:szCs w:val="40"/>
          <w:lang w:val="sr-Latn-CS"/>
        </w:rPr>
      </w:pPr>
      <w:r>
        <w:rPr>
          <w:b/>
          <w:sz w:val="40"/>
          <w:szCs w:val="40"/>
          <w:lang w:val="sr-Latn-CS"/>
        </w:rPr>
        <w:t>PROJEKAT</w:t>
      </w:r>
    </w:p>
    <w:p>
      <w:pPr>
        <w:jc w:val="center"/>
        <w:rPr>
          <w:b/>
          <w:sz w:val="40"/>
          <w:szCs w:val="40"/>
          <w:lang w:val="sr-Latn-CS"/>
        </w:rPr>
      </w:pPr>
      <w:r>
        <w:rPr>
          <w:b/>
          <w:sz w:val="40"/>
          <w:szCs w:val="40"/>
          <w:lang w:val="sr-Latn-CS"/>
        </w:rPr>
        <w:t xml:space="preserve"> iz predmeta Elektronsko poslovanje</w:t>
      </w:r>
    </w:p>
    <w:p>
      <w:pPr>
        <w:jc w:val="center"/>
        <w:rPr>
          <w:b/>
          <w:i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  <w:r>
        <w:rPr>
          <w:b/>
          <w:szCs w:val="24"/>
          <w:lang w:val="sr-Latn-CS"/>
        </w:rPr>
        <w:t xml:space="preserve">                  KANDIDAT                                                                       MENTOR</w:t>
      </w:r>
    </w:p>
    <w:p>
      <w:pPr>
        <w:jc w:val="left"/>
        <w:rPr>
          <w:b/>
          <w:szCs w:val="24"/>
          <w:lang w:val="en-US"/>
        </w:rPr>
      </w:pPr>
      <w:r>
        <w:rPr>
          <w:rFonts w:hint="default"/>
          <w:b/>
          <w:szCs w:val="24"/>
          <w:lang w:val="en-US"/>
        </w:rPr>
        <w:t>Aleksa Kujundzic 16119209</w:t>
      </w:r>
      <w:r>
        <w:rPr>
          <w:b/>
          <w:szCs w:val="24"/>
          <w:lang w:val="sr-Latn-CS"/>
        </w:rPr>
        <w:tab/>
      </w:r>
      <w:r>
        <w:rPr>
          <w:b/>
          <w:szCs w:val="24"/>
          <w:lang w:val="sr-Latn-CS"/>
        </w:rPr>
        <w:tab/>
      </w:r>
      <w:r>
        <w:rPr>
          <w:b/>
          <w:szCs w:val="24"/>
          <w:lang w:val="sr-Latn-CS"/>
        </w:rPr>
        <w:tab/>
      </w:r>
      <w:r>
        <w:rPr>
          <w:b/>
          <w:szCs w:val="24"/>
          <w:lang w:val="sr-Latn-CS"/>
        </w:rPr>
        <w:tab/>
      </w:r>
      <w:r>
        <w:rPr>
          <w:b/>
          <w:szCs w:val="24"/>
          <w:lang w:val="sr-Latn-CS"/>
        </w:rPr>
        <w:tab/>
      </w:r>
      <w:r>
        <w:rPr>
          <w:rFonts w:hint="default"/>
          <w:b/>
          <w:szCs w:val="24"/>
          <w:lang w:val="en-US"/>
        </w:rPr>
        <w:t xml:space="preserve">        </w:t>
      </w:r>
      <w:r>
        <w:rPr>
          <w:b/>
          <w:szCs w:val="24"/>
          <w:lang w:val="sr-Latn-CS"/>
        </w:rPr>
        <w:t>dr Zlatko</w:t>
      </w:r>
      <w:r>
        <w:rPr>
          <w:rFonts w:hint="default"/>
          <w:b/>
          <w:szCs w:val="24"/>
          <w:lang w:val="en-US"/>
        </w:rPr>
        <w:t xml:space="preserve"> </w:t>
      </w:r>
      <w:r>
        <w:rPr>
          <w:b/>
          <w:szCs w:val="24"/>
          <w:lang w:val="sr-Latn-CS"/>
        </w:rPr>
        <w:t>Čović</w:t>
      </w:r>
    </w:p>
    <w:p>
      <w:pPr>
        <w:jc w:val="left"/>
        <w:rPr>
          <w:b/>
          <w:szCs w:val="24"/>
          <w:lang w:val="sr-Latn-CS"/>
        </w:rPr>
      </w:pPr>
      <w:r>
        <w:rPr>
          <w:b/>
          <w:szCs w:val="24"/>
          <w:lang w:val="sr-Latn-CS"/>
        </w:rPr>
        <w:t>_____________________________________________________________________</w:t>
      </w:r>
    </w:p>
    <w:p>
      <w:pPr>
        <w:jc w:val="center"/>
        <w:rPr>
          <w:b/>
          <w:lang w:val="sr-Latn-CS"/>
        </w:rPr>
      </w:pPr>
      <w:bookmarkStart w:id="2" w:name="_Toc96225698"/>
      <w:r>
        <w:rPr>
          <w:b/>
          <w:lang w:val="sr-Latn-CS"/>
        </w:rPr>
        <w:t>SUBOTICA  2022. god.</w:t>
      </w:r>
      <w:bookmarkEnd w:id="2"/>
    </w:p>
    <w:p>
      <w:pPr>
        <w:rPr>
          <w:lang w:val="da-DK"/>
        </w:rPr>
      </w:pPr>
    </w:p>
    <w:p>
      <w:pPr>
        <w:pStyle w:val="2"/>
        <w:bidi w:val="0"/>
        <w:rPr>
          <w:rFonts w:hint="default"/>
          <w:lang w:val="en-US"/>
        </w:rPr>
      </w:pPr>
      <w:bookmarkStart w:id="3" w:name="_Toc29428"/>
      <w:bookmarkStart w:id="4" w:name="_Toc4372"/>
      <w:bookmarkStart w:id="5" w:name="_Toc14801"/>
      <w:r>
        <w:rPr>
          <w:lang w:val="da-DK"/>
        </w:rPr>
        <w:t>SADR</w:t>
      </w:r>
      <w:r>
        <w:rPr>
          <w:lang w:val="sr-Latn-CS"/>
        </w:rPr>
        <w:t>ŽAJ</w:t>
      </w:r>
      <w:bookmarkEnd w:id="3"/>
      <w:bookmarkEnd w:id="4"/>
      <w:bookmarkEnd w:id="5"/>
    </w:p>
    <w:p>
      <w:pPr>
        <w:pStyle w:val="2"/>
        <w:bidi w:val="0"/>
        <w:outlineLvl w:val="9"/>
        <w:rPr>
          <w:rFonts w:hint="default"/>
          <w:lang w:val="en-US"/>
        </w:rPr>
      </w:pPr>
    </w:p>
    <w:sdt>
      <w:sdtPr>
        <w:rPr>
          <w:rFonts w:ascii="SimSun" w:hAnsi="SimSun" w:eastAsia="SimSun" w:cs="Times New Roman"/>
          <w:sz w:val="21"/>
          <w:lang w:val="en-GB" w:eastAsia="en-US" w:bidi="ar-SA"/>
        </w:rPr>
        <w:id w:val="147467313"/>
        <w15:color w:val="DBDBDB"/>
        <w:docPartObj>
          <w:docPartGallery w:val="Table of Contents"/>
          <w:docPartUnique/>
        </w:docPartObj>
      </w:sdtPr>
      <w:sdtEndPr>
        <w:rPr>
          <w:rFonts w:hint="default" w:ascii="Arial" w:hAnsi="Arial" w:eastAsiaTheme="majorEastAsia" w:cstheme="majorBidi"/>
          <w:b/>
          <w:i/>
          <w:sz w:val="40"/>
          <w:szCs w:val="32"/>
          <w:lang w:val="en-US" w:eastAsia="en-US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bookmarkStart w:id="13" w:name="_GoBack"/>
          <w:bookmarkEnd w:id="13"/>
        </w:p>
        <w:p>
          <w:pPr>
            <w:pStyle w:val="10"/>
            <w:tabs>
              <w:tab w:val="right" w:leader="dot" w:pos="8313"/>
            </w:tabs>
          </w:pPr>
          <w:r>
            <w:rPr>
              <w:rFonts w:hint="default"/>
              <w:lang w:val="en-US"/>
            </w:rPr>
            <w:fldChar w:fldCharType="begin"/>
          </w:r>
          <w:r>
            <w:rPr>
              <w:rFonts w:hint="default"/>
              <w:lang w:val="en-US"/>
            </w:rPr>
            <w:instrText xml:space="preserve">TOC \o "1-1" \h \u </w:instrText>
          </w:r>
          <w:r>
            <w:rPr>
              <w:rFonts w:hint="default"/>
              <w:lang w:val="en-US"/>
            </w:rPr>
            <w:fldChar w:fldCharType="separate"/>
          </w:r>
          <w:r>
            <w:rPr>
              <w:rFonts w:hint="default"/>
              <w:lang w:val="en-US"/>
            </w:rPr>
            <w:fldChar w:fldCharType="begin"/>
          </w:r>
          <w:r>
            <w:rPr>
              <w:rFonts w:hint="default"/>
              <w:lang w:val="en-US"/>
            </w:rPr>
            <w:instrText xml:space="preserve"> HYPERLINK \l _Toc14801 </w:instrText>
          </w:r>
          <w:r>
            <w:rPr>
              <w:rFonts w:hint="default"/>
              <w:lang w:val="en-US"/>
            </w:rPr>
            <w:fldChar w:fldCharType="separate"/>
          </w:r>
          <w:r>
            <w:rPr>
              <w:lang w:val="da-DK"/>
            </w:rPr>
            <w:t>SADR</w:t>
          </w:r>
          <w:r>
            <w:rPr>
              <w:lang w:val="sr-Latn-CS"/>
            </w:rPr>
            <w:t>ŽAJ</w:t>
          </w:r>
          <w:r>
            <w:tab/>
          </w:r>
          <w:r>
            <w:fldChar w:fldCharType="begin"/>
          </w:r>
          <w:r>
            <w:instrText xml:space="preserve"> PAGEREF _Toc14801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default"/>
              <w:lang w:val="en-US"/>
            </w:rPr>
            <w:fldChar w:fldCharType="end"/>
          </w:r>
        </w:p>
        <w:p>
          <w:pPr>
            <w:pStyle w:val="10"/>
            <w:tabs>
              <w:tab w:val="right" w:leader="dot" w:pos="8313"/>
            </w:tabs>
          </w:pPr>
          <w:r>
            <w:rPr>
              <w:rFonts w:hint="default"/>
              <w:lang w:val="en-US"/>
            </w:rPr>
            <w:fldChar w:fldCharType="begin"/>
          </w:r>
          <w:r>
            <w:rPr>
              <w:rFonts w:hint="default"/>
              <w:lang w:val="en-US"/>
            </w:rPr>
            <w:instrText xml:space="preserve"> HYPERLINK \l _Toc7190 </w:instrText>
          </w:r>
          <w:r>
            <w:rPr>
              <w:rFonts w:hint="default"/>
              <w:lang w:val="en-US"/>
            </w:rPr>
            <w:fldChar w:fldCharType="separate"/>
          </w:r>
          <w:r>
            <w:rPr>
              <w:rFonts w:hint="default"/>
              <w:lang w:val="en-US"/>
            </w:rPr>
            <w:t>OPIS ZADATKA</w:t>
          </w:r>
          <w:r>
            <w:tab/>
          </w:r>
          <w:r>
            <w:fldChar w:fldCharType="begin"/>
          </w:r>
          <w:r>
            <w:instrText xml:space="preserve"> PAGEREF _Toc7190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default"/>
              <w:lang w:val="en-US"/>
            </w:rPr>
            <w:fldChar w:fldCharType="end"/>
          </w:r>
        </w:p>
        <w:p>
          <w:pPr>
            <w:pStyle w:val="10"/>
            <w:tabs>
              <w:tab w:val="right" w:leader="dot" w:pos="8313"/>
            </w:tabs>
          </w:pPr>
          <w:r>
            <w:rPr>
              <w:rFonts w:hint="default"/>
              <w:lang w:val="en-US"/>
            </w:rPr>
            <w:fldChar w:fldCharType="begin"/>
          </w:r>
          <w:r>
            <w:rPr>
              <w:rFonts w:hint="default"/>
              <w:lang w:val="en-US"/>
            </w:rPr>
            <w:instrText xml:space="preserve"> HYPERLINK \l _Toc4206 </w:instrText>
          </w:r>
          <w:r>
            <w:rPr>
              <w:rFonts w:hint="default"/>
              <w:lang w:val="en-US"/>
            </w:rPr>
            <w:fldChar w:fldCharType="separate"/>
          </w:r>
          <w:r>
            <w:rPr>
              <w:szCs w:val="40"/>
              <w:lang w:val="sr-Latn-CS"/>
            </w:rPr>
            <w:t>STRUKTURA BAZE PODATAKA</w:t>
          </w:r>
          <w:r>
            <w:tab/>
          </w:r>
          <w:r>
            <w:fldChar w:fldCharType="begin"/>
          </w:r>
          <w:r>
            <w:instrText xml:space="preserve"> PAGEREF _Toc4206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default"/>
              <w:lang w:val="en-US"/>
            </w:rPr>
            <w:fldChar w:fldCharType="end"/>
          </w:r>
        </w:p>
        <w:p>
          <w:pPr>
            <w:pStyle w:val="10"/>
            <w:tabs>
              <w:tab w:val="right" w:leader="dot" w:pos="8313"/>
            </w:tabs>
          </w:pPr>
          <w:r>
            <w:rPr>
              <w:rFonts w:hint="default"/>
              <w:lang w:val="en-US"/>
            </w:rPr>
            <w:fldChar w:fldCharType="begin"/>
          </w:r>
          <w:r>
            <w:rPr>
              <w:rFonts w:hint="default"/>
              <w:lang w:val="en-US"/>
            </w:rPr>
            <w:instrText xml:space="preserve"> HYPERLINK \l _Toc17185 </w:instrText>
          </w:r>
          <w:r>
            <w:rPr>
              <w:rFonts w:hint="default"/>
              <w:lang w:val="en-US"/>
            </w:rPr>
            <w:fldChar w:fldCharType="separate"/>
          </w:r>
          <w:r>
            <w:rPr>
              <w:lang w:val="sr-Latn-CS"/>
            </w:rPr>
            <w:t>REALIZACIJA ZADATKA</w:t>
          </w:r>
          <w:r>
            <w:tab/>
          </w:r>
          <w:r>
            <w:fldChar w:fldCharType="begin"/>
          </w:r>
          <w:r>
            <w:instrText xml:space="preserve"> PAGEREF _Toc17185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default"/>
              <w:lang w:val="en-US"/>
            </w:rPr>
            <w:fldChar w:fldCharType="end"/>
          </w:r>
        </w:p>
        <w:p>
          <w:pPr>
            <w:pStyle w:val="10"/>
            <w:tabs>
              <w:tab w:val="right" w:leader="dot" w:pos="8313"/>
            </w:tabs>
          </w:pPr>
          <w:r>
            <w:rPr>
              <w:rFonts w:hint="default"/>
              <w:lang w:val="en-US"/>
            </w:rPr>
            <w:fldChar w:fldCharType="begin"/>
          </w:r>
          <w:r>
            <w:rPr>
              <w:rFonts w:hint="default"/>
              <w:lang w:val="en-US"/>
            </w:rPr>
            <w:instrText xml:space="preserve"> HYPERLINK \l _Toc6212 </w:instrText>
          </w:r>
          <w:r>
            <w:rPr>
              <w:rFonts w:hint="default"/>
              <w:lang w:val="en-US"/>
            </w:rPr>
            <w:fldChar w:fldCharType="separate"/>
          </w:r>
          <w:r>
            <w:rPr>
              <w:lang w:val="sr-Latn-RS"/>
            </w:rPr>
            <w:t>Tehnike i tehnologije</w:t>
          </w:r>
          <w:r>
            <w:tab/>
          </w:r>
          <w:r>
            <w:fldChar w:fldCharType="begin"/>
          </w:r>
          <w:r>
            <w:instrText xml:space="preserve"> PAGEREF _Toc6212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default"/>
              <w:lang w:val="en-US"/>
            </w:rPr>
            <w:fldChar w:fldCharType="end"/>
          </w:r>
        </w:p>
        <w:p>
          <w:pPr>
            <w:pStyle w:val="10"/>
            <w:tabs>
              <w:tab w:val="right" w:leader="dot" w:pos="8313"/>
            </w:tabs>
          </w:pPr>
          <w:r>
            <w:rPr>
              <w:rFonts w:hint="default"/>
              <w:lang w:val="en-US"/>
            </w:rPr>
            <w:fldChar w:fldCharType="begin"/>
          </w:r>
          <w:r>
            <w:rPr>
              <w:rFonts w:hint="default"/>
              <w:lang w:val="en-US"/>
            </w:rPr>
            <w:instrText xml:space="preserve"> HYPERLINK \l _Toc15320 </w:instrText>
          </w:r>
          <w:r>
            <w:rPr>
              <w:rFonts w:hint="default"/>
              <w:lang w:val="en-US"/>
            </w:rPr>
            <w:fldChar w:fldCharType="separate"/>
          </w:r>
          <w:r>
            <w:rPr>
              <w:lang w:val="sr-Latn-CS"/>
            </w:rPr>
            <w:t>KORIŠĆENA LITERATURA</w:t>
          </w:r>
          <w:r>
            <w:tab/>
          </w:r>
          <w:r>
            <w:fldChar w:fldCharType="begin"/>
          </w:r>
          <w:r>
            <w:instrText xml:space="preserve"> PAGEREF _Toc15320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default"/>
              <w:lang w:val="en-US"/>
            </w:rPr>
            <w:fldChar w:fldCharType="end"/>
          </w:r>
        </w:p>
        <w:p>
          <w:pPr>
            <w:pStyle w:val="2"/>
            <w:bidi w:val="0"/>
            <w:outlineLvl w:val="9"/>
            <w:rPr>
              <w:rFonts w:hint="default"/>
              <w:lang w:val="en-US"/>
            </w:rPr>
          </w:pPr>
          <w:r>
            <w:rPr>
              <w:rFonts w:hint="default"/>
              <w:lang w:val="en-US"/>
            </w:rPr>
            <w:fldChar w:fldCharType="end"/>
          </w:r>
        </w:p>
      </w:sdtContent>
    </w:sdt>
    <w:p>
      <w:pPr>
        <w:pStyle w:val="2"/>
        <w:bidi w:val="0"/>
        <w:outlineLvl w:val="9"/>
        <w:rPr>
          <w:rFonts w:hint="default"/>
          <w:lang w:val="en-US"/>
        </w:rPr>
      </w:pPr>
    </w:p>
    <w:p>
      <w:pPr>
        <w:pStyle w:val="2"/>
        <w:bidi w:val="0"/>
        <w:outlineLvl w:val="9"/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pStyle w:val="2"/>
        <w:bidi w:val="0"/>
        <w:outlineLvl w:val="9"/>
        <w:rPr>
          <w:rFonts w:hint="default"/>
          <w:lang w:val="en-US"/>
        </w:rPr>
      </w:pPr>
    </w:p>
    <w:p>
      <w:pPr>
        <w:pStyle w:val="2"/>
        <w:bidi w:val="0"/>
        <w:rPr>
          <w:rFonts w:hint="default"/>
          <w:lang w:val="en-US"/>
        </w:rPr>
      </w:pPr>
      <w:bookmarkStart w:id="6" w:name="_Toc7190"/>
      <w:r>
        <w:rPr>
          <w:rFonts w:hint="default"/>
          <w:lang w:val="en-US"/>
        </w:rPr>
        <w:t>OPIS ZADATKA</w:t>
      </w:r>
      <w:bookmarkEnd w:id="6"/>
    </w:p>
    <w:p>
      <w:pPr>
        <w:rPr>
          <w:rFonts w:hint="default"/>
          <w:b/>
          <w:sz w:val="36"/>
          <w:szCs w:val="36"/>
          <w:lang w:val="en-US"/>
        </w:rPr>
      </w:pPr>
    </w:p>
    <w:p>
      <w:pPr>
        <w:rPr>
          <w:rFonts w:hint="default"/>
          <w:b w:val="0"/>
          <w:bCs/>
          <w:sz w:val="28"/>
          <w:szCs w:val="28"/>
          <w:lang w:val="en-US"/>
        </w:rPr>
      </w:pPr>
      <w:r>
        <w:rPr>
          <w:rFonts w:hint="default"/>
          <w:b w:val="0"/>
          <w:bCs/>
          <w:sz w:val="28"/>
          <w:szCs w:val="28"/>
          <w:lang w:val="en-US"/>
        </w:rPr>
        <w:t>Informacioni sistem rezervacija stolova u restoranu namenjen je ljudima koji vole da provedu kvalitetno vreme u lepom i veoma mirnom objektu.</w:t>
      </w:r>
    </w:p>
    <w:p>
      <w:pPr>
        <w:rPr>
          <w:rFonts w:hint="default" w:ascii="Times New Roman" w:hAnsi="Times New Roman" w:eastAsia="sans-serif" w:cs="Times New Roman"/>
          <w:sz w:val="28"/>
          <w:szCs w:val="28"/>
          <w:lang w:val="en-US"/>
        </w:rPr>
      </w:pPr>
      <w:r>
        <w:rPr>
          <w:rFonts w:hint="default"/>
          <w:b w:val="0"/>
          <w:bCs/>
          <w:sz w:val="28"/>
          <w:szCs w:val="28"/>
          <w:lang w:val="en-US"/>
        </w:rPr>
        <w:t>Ovaj informacioni sistem predstavlja B2C(Bussines to Consumer). B2C je oblik transakcije gde su p</w:t>
      </w:r>
      <w:r>
        <w:rPr>
          <w:rFonts w:hint="default" w:ascii="Times New Roman" w:hAnsi="Times New Roman" w:eastAsia="sans-serif" w:cs="Times New Roman"/>
          <w:sz w:val="28"/>
          <w:szCs w:val="28"/>
        </w:rPr>
        <w:t>rodavci su organizacije, a kupci su pojedinci</w:t>
      </w:r>
      <w:r>
        <w:rPr>
          <w:rFonts w:hint="default" w:ascii="Times New Roman" w:hAnsi="Times New Roman" w:eastAsia="sans-serif" w:cs="Times New Roman"/>
          <w:sz w:val="28"/>
          <w:szCs w:val="28"/>
          <w:lang w:val="en-US"/>
        </w:rPr>
        <w:t>.</w:t>
      </w:r>
    </w:p>
    <w:p>
      <w:pPr>
        <w:rPr>
          <w:rFonts w:hint="default" w:ascii="Times New Roman" w:hAnsi="Times New Roman" w:eastAsia="sans-serif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ans-serif" w:cs="Times New Roman"/>
          <w:sz w:val="28"/>
          <w:szCs w:val="28"/>
        </w:rPr>
        <w:t>Uglavnom se odnosi na maloprodajne transakcije između</w:t>
      </w:r>
      <w:r>
        <w:rPr>
          <w:rFonts w:hint="default" w:ascii="Times New Roman" w:hAnsi="Times New Roman" w:eastAsia="sans-serif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eastAsia="sans-serif" w:cs="Times New Roman"/>
          <w:sz w:val="28"/>
          <w:szCs w:val="28"/>
        </w:rPr>
        <w:t>kompanija i individualnih potrošača.</w:t>
      </w:r>
      <w:r>
        <w:rPr>
          <w:rFonts w:hint="default" w:ascii="Times New Roman" w:hAnsi="Times New Roman" w:eastAsia="sans-serif" w:cs="Times New Roman"/>
          <w:sz w:val="28"/>
          <w:szCs w:val="28"/>
          <w:lang w:val="en-US"/>
        </w:rPr>
        <w:t xml:space="preserve"> Jedna od karakteristika je:</w:t>
      </w:r>
      <w:r>
        <w:rPr>
          <w:rFonts w:hint="default" w:ascii="Times New Roman" w:hAnsi="Times New Roman" w:eastAsia="sans-serif" w:cs="Times New Roman"/>
          <w:sz w:val="28"/>
          <w:szCs w:val="28"/>
        </w:rPr>
        <w:t>jedan prodavac – više pojedinačnih kupaca.</w:t>
      </w:r>
      <w:r>
        <w:rPr>
          <w:rFonts w:hint="default" w:ascii="Times New Roman" w:hAnsi="Times New Roman" w:eastAsia="sans-serif" w:cs="Times New Roman"/>
          <w:sz w:val="28"/>
          <w:szCs w:val="28"/>
          <w:lang w:val="en-US"/>
        </w:rPr>
        <w:t xml:space="preserve"> B2C je u suprotnosti od B2B(Business to Business) i B2G(Business to Government) transakcijama.</w:t>
      </w:r>
    </w:p>
    <w:p>
      <w:pPr>
        <w:rPr>
          <w:rFonts w:hint="default" w:ascii="Times New Roman" w:hAnsi="Times New Roman" w:eastAsia="sans-serif" w:cs="Times New Roman"/>
          <w:sz w:val="28"/>
          <w:szCs w:val="28"/>
          <w:lang w:val="sr-Latn-RS"/>
        </w:rPr>
      </w:pPr>
      <w:r>
        <w:rPr>
          <w:rFonts w:hint="default" w:ascii="Times New Roman" w:hAnsi="Times New Roman" w:eastAsia="sans-serif" w:cs="Times New Roman"/>
          <w:sz w:val="28"/>
          <w:szCs w:val="28"/>
          <w:lang w:val="en-US"/>
        </w:rPr>
        <w:t>Informacioni sistem nudi razne mogucnosti. Kao prvo gost koji dolazi na sajt ima mogu</w:t>
      </w:r>
      <w:r>
        <w:rPr>
          <w:rFonts w:hint="default" w:ascii="Times New Roman" w:hAnsi="Times New Roman" w:eastAsia="sans-serif" w:cs="Times New Roman"/>
          <w:sz w:val="28"/>
          <w:szCs w:val="28"/>
          <w:lang w:val="sr-Latn-RS"/>
        </w:rPr>
        <w:t>ćnost da pregleda sajt to jest početnu stranicu sajta, na kojoj se nalazi sama registracija i logovanje ako već postoji profil, opis našeg restorana i par fotografija naših specijaliteta, nakon  što gost obavi registraciju koja zahteva ostavljanje korisničkog imena, e-mail i šifru, potrebno je da se prijavi kako bi imao mogućnost da obavi samu rezervaciju. Rezervacija se sastoji od toga što gost mora ostaviti(ime i prezime, datum kada želi da rezerviše, vremenski period rezervacije koji može da bude(12h-16h,16h-20h i od 20h-00h), nakon toga ulogovan korisnik treba da postavi za koliko je ljudi rezervacija, gde se na samom sajtu sabere koliko je potrebno stolova, takođe prijavljen korisnik mora da ostavi i broj telefona, prijavljen korisnik ima mogućnost i ostavljanja komentara za rezervaciju(npr. da li želi u pušačkom ili u ne pušačkom delu ili da li želi unutar samog objekta ili da bude napolju). Prijavljen korisnik takođe ima uvid u sve njegove rezervacije koje može da otkaže u bilo kom trenutku.</w:t>
      </w:r>
    </w:p>
    <w:p>
      <w:pPr>
        <w:rPr>
          <w:rFonts w:hint="default" w:ascii="Times New Roman" w:hAnsi="Times New Roman" w:eastAsia="sans-serif" w:cs="Times New Roman"/>
          <w:sz w:val="28"/>
          <w:szCs w:val="28"/>
          <w:lang w:val="sr-Latn-RS"/>
        </w:rPr>
      </w:pPr>
      <w:r>
        <w:rPr>
          <w:rFonts w:hint="default" w:ascii="Times New Roman" w:hAnsi="Times New Roman" w:eastAsia="sans-serif" w:cs="Times New Roman"/>
          <w:sz w:val="28"/>
          <w:szCs w:val="28"/>
          <w:lang w:val="sr-Latn-RS"/>
        </w:rPr>
        <w:t>U ovom informacionom sistemu postoji i Admin. Admin kada se uloguje na njegov profil može takođe da odradi rezervaciju za sebe. Admin ima uvid u sve odrađene rezervacije koje su se obavile na sajtu i ima mogućnost da ih otkaže ukoliko to želi. Admin takođe može da promeni za određeni datum broj stolova koji mogu da se rezervišu. Admin ima još jednu mogućnost, a to je da vidi koliko je stolova i u kom vremenskom periodu za određeni datum rezervisano i može da vidi i obriše koliko stolova ima za neki određeni dan ako je došlo do nekih promena .</w:t>
      </w: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pStyle w:val="2"/>
        <w:bidi w:val="0"/>
        <w:rPr>
          <w:b/>
          <w:lang w:val="sr-Latn-CS"/>
        </w:rPr>
      </w:pPr>
      <w:bookmarkStart w:id="7" w:name="_Toc4206"/>
      <w:r>
        <w:rPr>
          <w:b/>
          <w:sz w:val="40"/>
          <w:szCs w:val="40"/>
          <w:lang w:val="sr-Latn-CS"/>
        </w:rPr>
        <w:t>STRUKTURA BAZE PODATAKA</w:t>
      </w:r>
      <w:bookmarkEnd w:id="7"/>
      <w:r>
        <w:rPr>
          <w:b/>
          <w:lang w:val="sr-Latn-CS"/>
        </w:rPr>
        <w:t xml:space="preserve"> </w:t>
      </w:r>
    </w:p>
    <w:p>
      <w:pPr>
        <w:rPr>
          <w:b/>
          <w:lang w:val="sr-Latn-CS"/>
        </w:rPr>
      </w:pPr>
    </w:p>
    <w:p>
      <w:pPr>
        <w:rPr>
          <w:rFonts w:hint="default"/>
          <w:b w:val="0"/>
          <w:bCs/>
          <w:sz w:val="28"/>
          <w:szCs w:val="28"/>
          <w:lang w:val="en-US"/>
        </w:rPr>
      </w:pPr>
      <w:r>
        <w:rPr>
          <w:rFonts w:hint="default"/>
          <w:b w:val="0"/>
          <w:bCs/>
          <w:sz w:val="28"/>
          <w:szCs w:val="28"/>
          <w:lang w:val="sr-Latn-RS"/>
        </w:rPr>
        <w:t>Baza podataka je urađena na jednostavan način, kako ne bi imali neke probleme preko relacija. Postoje četiri tabele(users, reservation, role i tables). Users tabela se sastoji od</w:t>
      </w:r>
      <w:r>
        <w:rPr>
          <w:rFonts w:hint="default"/>
          <w:b w:val="0"/>
          <w:bCs/>
          <w:sz w:val="28"/>
          <w:szCs w:val="28"/>
          <w:lang w:val="en-US"/>
        </w:rPr>
        <w:t xml:space="preserve">: </w:t>
      </w:r>
      <w:r>
        <w:rPr>
          <w:rFonts w:hint="default"/>
          <w:b w:val="0"/>
          <w:bCs/>
          <w:sz w:val="28"/>
          <w:szCs w:val="28"/>
          <w:lang w:val="sr-Latn-RS"/>
        </w:rPr>
        <w:t>user</w:t>
      </w:r>
      <w:r>
        <w:rPr>
          <w:rFonts w:hint="default"/>
          <w:b w:val="0"/>
          <w:bCs/>
          <w:sz w:val="28"/>
          <w:szCs w:val="28"/>
          <w:lang w:val="en-US"/>
        </w:rPr>
        <w:t>_id, uidUsers, emailUsers, pwdUsers, reg_date i role_id. Ona je povezana sa tabelom “reservation” preko user_id-a i tako</w:t>
      </w:r>
      <w:r>
        <w:rPr>
          <w:rFonts w:hint="default"/>
          <w:b w:val="0"/>
          <w:bCs/>
          <w:sz w:val="28"/>
          <w:szCs w:val="28"/>
          <w:lang w:val="sr-Latn-RS"/>
        </w:rPr>
        <w:t xml:space="preserve">đe je povezana sa tabelom </w:t>
      </w:r>
      <w:r>
        <w:rPr>
          <w:rFonts w:hint="default"/>
          <w:b w:val="0"/>
          <w:bCs/>
          <w:sz w:val="28"/>
          <w:szCs w:val="28"/>
          <w:lang w:val="en-US"/>
        </w:rPr>
        <w:t>“</w:t>
      </w:r>
      <w:r>
        <w:rPr>
          <w:rFonts w:hint="default"/>
          <w:b w:val="0"/>
          <w:bCs/>
          <w:sz w:val="28"/>
          <w:szCs w:val="28"/>
          <w:lang w:val="sr-Latn-RS"/>
        </w:rPr>
        <w:t>role</w:t>
      </w:r>
      <w:r>
        <w:rPr>
          <w:rFonts w:hint="default"/>
          <w:b w:val="0"/>
          <w:bCs/>
          <w:sz w:val="28"/>
          <w:szCs w:val="28"/>
          <w:lang w:val="en-US"/>
        </w:rPr>
        <w:t>”</w:t>
      </w:r>
      <w:r>
        <w:rPr>
          <w:rFonts w:hint="default"/>
          <w:b w:val="0"/>
          <w:bCs/>
          <w:sz w:val="28"/>
          <w:szCs w:val="28"/>
          <w:lang w:val="sr-Latn-RS"/>
        </w:rPr>
        <w:t xml:space="preserve"> preko role</w:t>
      </w:r>
      <w:r>
        <w:rPr>
          <w:rFonts w:hint="default"/>
          <w:b w:val="0"/>
          <w:bCs/>
          <w:sz w:val="28"/>
          <w:szCs w:val="28"/>
          <w:lang w:val="en-US"/>
        </w:rPr>
        <w:t>_id-a. Reservation tabela se satoji od: reserv_id, f_name, l_name, num_guests, num_tables, rdate, time_zone, telephone, comment, reg_date i user_fk(koji pokazuje id od usera koji je rezervisao). Ova tabela je povezana samo sa tabelom “users”. Tabela “role” se satoji od samo od role_id-a i ova tabela je povezana sa tabelom “users”. Poslednja tabela je tabela “tables” koja se sastoji od: tables_id , t_date i t_tables</w:t>
      </w:r>
    </w:p>
    <w:p>
      <w:pPr>
        <w:rPr>
          <w:b/>
          <w:lang w:val="sr-Latn-CS"/>
        </w:rPr>
      </w:pPr>
    </w:p>
    <w:p>
      <w:pPr>
        <w:jc w:val="left"/>
        <w:rPr>
          <w:rFonts w:hint="default"/>
          <w:b/>
          <w:lang w:val="sr-Latn-RS"/>
        </w:rPr>
      </w:pPr>
      <w:r>
        <w:rPr>
          <w:rFonts w:hint="default"/>
          <w:b/>
          <w:lang w:val="sr-Latn-RS"/>
        </w:rPr>
        <w:drawing>
          <wp:inline distT="0" distB="0" distL="114300" distR="114300">
            <wp:extent cx="5554345" cy="4653280"/>
            <wp:effectExtent l="0" t="0" r="8255" b="13970"/>
            <wp:docPr id="1" name="Picture 1" descr="elektronsk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elektronsko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54345" cy="465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lang w:val="sr-Latn-CS"/>
        </w:rPr>
      </w:pPr>
    </w:p>
    <w:p>
      <w:pPr>
        <w:pStyle w:val="2"/>
        <w:bidi w:val="0"/>
        <w:rPr>
          <w:lang w:val="sr-Latn-CS"/>
        </w:rPr>
      </w:pPr>
      <w:bookmarkStart w:id="8" w:name="_Toc17185"/>
      <w:bookmarkStart w:id="9" w:name="_Toc9202"/>
      <w:bookmarkStart w:id="10" w:name="_Toc6524"/>
      <w:r>
        <w:rPr>
          <w:lang w:val="sr-Latn-CS"/>
        </w:rPr>
        <w:t>REALIZACIJA ZADATKA</w:t>
      </w:r>
      <w:bookmarkEnd w:id="8"/>
      <w:bookmarkEnd w:id="9"/>
      <w:bookmarkEnd w:id="10"/>
    </w:p>
    <w:p>
      <w:pPr>
        <w:rPr>
          <w:rFonts w:cstheme="minorHAnsi"/>
          <w:b/>
          <w:bCs w:val="0"/>
          <w:sz w:val="36"/>
          <w:szCs w:val="36"/>
          <w:lang w:val="sr-Latn-RS"/>
        </w:rPr>
      </w:pPr>
    </w:p>
    <w:p>
      <w:pPr>
        <w:rPr>
          <w:rFonts w:hint="default" w:cstheme="minorHAnsi"/>
          <w:b w:val="0"/>
          <w:bCs/>
          <w:sz w:val="28"/>
          <w:szCs w:val="28"/>
          <w:lang w:val="en-US"/>
        </w:rPr>
      </w:pPr>
      <w:r>
        <w:rPr>
          <w:rFonts w:hint="default" w:cstheme="minorHAnsi"/>
          <w:b w:val="0"/>
          <w:bCs/>
          <w:sz w:val="28"/>
          <w:szCs w:val="28"/>
          <w:lang w:val="en-US"/>
        </w:rPr>
        <w:t>Web stranica</w:t>
      </w:r>
    </w:p>
    <w:p>
      <w:pPr>
        <w:rPr>
          <w:rFonts w:hint="default" w:cstheme="minorHAnsi"/>
          <w:b w:val="0"/>
          <w:bCs/>
          <w:sz w:val="28"/>
          <w:szCs w:val="28"/>
          <w:lang w:val="en-US"/>
        </w:rPr>
      </w:pPr>
      <w:r>
        <w:rPr>
          <w:rFonts w:hint="default" w:cstheme="minorHAnsi"/>
          <w:b w:val="0"/>
          <w:bCs/>
          <w:sz w:val="28"/>
          <w:szCs w:val="28"/>
          <w:lang w:val="en-US"/>
        </w:rPr>
        <w:drawing>
          <wp:inline distT="0" distB="0" distL="114300" distR="114300">
            <wp:extent cx="6130925" cy="2995930"/>
            <wp:effectExtent l="0" t="0" r="3175" b="13970"/>
            <wp:docPr id="7" name="Picture 7" descr="pocet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pocetna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30925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cstheme="minorHAnsi"/>
          <w:b/>
          <w:bCs w:val="0"/>
          <w:sz w:val="36"/>
          <w:szCs w:val="36"/>
          <w:lang w:val="sr-Latn-RS"/>
        </w:rPr>
      </w:pPr>
    </w:p>
    <w:p>
      <w:pPr>
        <w:jc w:val="both"/>
        <w:rPr>
          <w:rFonts w:hint="default" w:cstheme="minorHAnsi"/>
          <w:b/>
          <w:bCs w:val="0"/>
          <w:sz w:val="36"/>
          <w:szCs w:val="36"/>
          <w:lang w:val="en-US"/>
        </w:rPr>
      </w:pPr>
      <w:r>
        <w:rPr>
          <w:rFonts w:hint="default" w:cstheme="minorHAnsi"/>
          <w:b/>
          <w:bCs w:val="0"/>
          <w:sz w:val="36"/>
          <w:szCs w:val="36"/>
          <w:lang w:val="en-US"/>
        </w:rPr>
        <w:drawing>
          <wp:inline distT="0" distB="0" distL="114300" distR="114300">
            <wp:extent cx="6219190" cy="2723515"/>
            <wp:effectExtent l="0" t="0" r="10160" b="635"/>
            <wp:docPr id="8" name="Picture 8" descr="pocetn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pocetna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1919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cstheme="minorHAnsi"/>
          <w:b/>
          <w:bCs w:val="0"/>
          <w:sz w:val="36"/>
          <w:szCs w:val="36"/>
          <w:lang w:val="en-US"/>
        </w:rPr>
      </w:pPr>
      <w:r>
        <w:rPr>
          <w:rFonts w:hint="default" w:cstheme="minorHAnsi"/>
          <w:b/>
          <w:bCs w:val="0"/>
          <w:sz w:val="36"/>
          <w:szCs w:val="36"/>
          <w:lang w:val="en-US"/>
        </w:rPr>
        <w:drawing>
          <wp:inline distT="0" distB="0" distL="114300" distR="114300">
            <wp:extent cx="5767705" cy="2815590"/>
            <wp:effectExtent l="0" t="0" r="4445" b="3810"/>
            <wp:docPr id="9" name="Picture 9" descr="pocetn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pocetna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7705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cstheme="minorHAnsi"/>
          <w:b/>
          <w:bCs w:val="0"/>
          <w:sz w:val="36"/>
          <w:szCs w:val="36"/>
          <w:lang w:val="sr-Latn-RS"/>
        </w:rPr>
      </w:pPr>
    </w:p>
    <w:p>
      <w:pPr>
        <w:rPr>
          <w:rFonts w:hint="default" w:cstheme="minorHAnsi"/>
          <w:b/>
          <w:bCs w:val="0"/>
          <w:sz w:val="36"/>
          <w:szCs w:val="36"/>
          <w:lang w:val="en-US"/>
        </w:rPr>
      </w:pPr>
      <w:r>
        <w:rPr>
          <w:rFonts w:hint="default" w:cstheme="minorHAnsi"/>
          <w:b/>
          <w:bCs w:val="0"/>
          <w:sz w:val="36"/>
          <w:szCs w:val="36"/>
          <w:lang w:val="en-US"/>
        </w:rPr>
        <w:drawing>
          <wp:inline distT="0" distB="0" distL="114300" distR="114300">
            <wp:extent cx="5847080" cy="2948940"/>
            <wp:effectExtent l="0" t="0" r="1270" b="3810"/>
            <wp:docPr id="10" name="Picture 10" descr="pocetn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pocetna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708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cstheme="minorHAnsi"/>
          <w:b/>
          <w:bCs w:val="0"/>
          <w:sz w:val="36"/>
          <w:szCs w:val="36"/>
          <w:lang w:val="sr-Latn-RS"/>
        </w:rPr>
      </w:pPr>
    </w:p>
    <w:p>
      <w:pPr>
        <w:rPr>
          <w:rFonts w:hint="default" w:cstheme="minorHAnsi"/>
          <w:b/>
          <w:bCs w:val="0"/>
          <w:sz w:val="36"/>
          <w:szCs w:val="36"/>
          <w:lang w:val="en-US"/>
        </w:rPr>
      </w:pPr>
      <w:r>
        <w:rPr>
          <w:rFonts w:hint="default" w:cstheme="minorHAnsi"/>
          <w:b/>
          <w:bCs w:val="0"/>
          <w:sz w:val="36"/>
          <w:szCs w:val="36"/>
          <w:lang w:val="en-US"/>
        </w:rPr>
        <w:drawing>
          <wp:inline distT="0" distB="0" distL="114300" distR="114300">
            <wp:extent cx="4752975" cy="6076950"/>
            <wp:effectExtent l="0" t="0" r="9525" b="0"/>
            <wp:docPr id="11" name="Picture 11" descr="r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re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cstheme="minorHAnsi"/>
          <w:b/>
          <w:bCs w:val="0"/>
          <w:sz w:val="36"/>
          <w:szCs w:val="36"/>
          <w:lang w:val="sr-Latn-RS"/>
        </w:rPr>
      </w:pPr>
    </w:p>
    <w:p>
      <w:pPr>
        <w:rPr>
          <w:rFonts w:hint="default" w:cstheme="minorHAnsi"/>
          <w:b/>
          <w:bCs w:val="0"/>
          <w:sz w:val="36"/>
          <w:szCs w:val="36"/>
          <w:lang w:val="en-US"/>
        </w:rPr>
      </w:pPr>
      <w:r>
        <w:rPr>
          <w:rFonts w:hint="default" w:cstheme="minorHAnsi"/>
          <w:b/>
          <w:bCs w:val="0"/>
          <w:sz w:val="36"/>
          <w:szCs w:val="36"/>
          <w:lang w:val="en-US"/>
        </w:rPr>
        <w:drawing>
          <wp:inline distT="0" distB="0" distL="114300" distR="114300">
            <wp:extent cx="4752975" cy="3838575"/>
            <wp:effectExtent l="0" t="0" r="9525" b="9525"/>
            <wp:docPr id="12" name="Picture 12" descr="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lo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cstheme="minorHAnsi"/>
          <w:b/>
          <w:bCs w:val="0"/>
          <w:sz w:val="36"/>
          <w:szCs w:val="36"/>
          <w:lang w:val="en-US"/>
        </w:rPr>
      </w:pPr>
      <w:r>
        <w:rPr>
          <w:rFonts w:hint="default" w:cstheme="minorHAnsi"/>
          <w:b/>
          <w:bCs w:val="0"/>
          <w:sz w:val="36"/>
          <w:szCs w:val="36"/>
          <w:lang w:val="en-US"/>
        </w:rPr>
        <w:drawing>
          <wp:inline distT="0" distB="0" distL="114300" distR="114300">
            <wp:extent cx="5277485" cy="4298950"/>
            <wp:effectExtent l="0" t="0" r="18415" b="6350"/>
            <wp:docPr id="13" name="Picture 13" descr="re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rez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cstheme="minorHAnsi"/>
          <w:b/>
          <w:bCs w:val="0"/>
          <w:sz w:val="36"/>
          <w:szCs w:val="36"/>
          <w:lang w:val="sr-Latn-RS"/>
        </w:rPr>
      </w:pPr>
    </w:p>
    <w:p>
      <w:pPr>
        <w:rPr>
          <w:rFonts w:hint="default" w:cstheme="minorHAnsi"/>
          <w:b/>
          <w:bCs w:val="0"/>
          <w:sz w:val="36"/>
          <w:szCs w:val="36"/>
          <w:lang w:val="en-US"/>
        </w:rPr>
      </w:pPr>
      <w:r>
        <w:rPr>
          <w:rFonts w:hint="default" w:cstheme="minorHAnsi"/>
          <w:b/>
          <w:bCs w:val="0"/>
          <w:sz w:val="36"/>
          <w:szCs w:val="36"/>
          <w:lang w:val="en-US"/>
        </w:rPr>
        <w:drawing>
          <wp:inline distT="0" distB="0" distL="114300" distR="114300">
            <wp:extent cx="5659755" cy="2764155"/>
            <wp:effectExtent l="0" t="0" r="17145" b="17145"/>
            <wp:docPr id="14" name="Picture 14" descr="rez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rez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9755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cstheme="minorHAnsi"/>
          <w:b/>
          <w:bCs w:val="0"/>
          <w:sz w:val="36"/>
          <w:szCs w:val="36"/>
          <w:lang w:val="en-US"/>
        </w:rPr>
      </w:pPr>
      <w:r>
        <w:rPr>
          <w:rFonts w:hint="default" w:cstheme="minorHAnsi"/>
          <w:b/>
          <w:bCs w:val="0"/>
          <w:sz w:val="36"/>
          <w:szCs w:val="36"/>
          <w:lang w:val="en-US"/>
        </w:rPr>
        <w:drawing>
          <wp:inline distT="0" distB="0" distL="114300" distR="114300">
            <wp:extent cx="5501005" cy="2717800"/>
            <wp:effectExtent l="0" t="0" r="4445" b="6350"/>
            <wp:docPr id="15" name="Picture 15" descr="ed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edit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1005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cstheme="minorHAnsi"/>
          <w:b/>
          <w:bCs w:val="0"/>
          <w:sz w:val="36"/>
          <w:szCs w:val="36"/>
          <w:lang w:val="sr-Latn-RS"/>
        </w:rPr>
      </w:pPr>
    </w:p>
    <w:p>
      <w:pPr>
        <w:rPr>
          <w:rFonts w:cstheme="minorHAnsi"/>
          <w:b/>
          <w:bCs w:val="0"/>
          <w:sz w:val="36"/>
          <w:szCs w:val="36"/>
          <w:lang w:val="sr-Latn-RS"/>
        </w:rPr>
      </w:pPr>
    </w:p>
    <w:p>
      <w:pPr>
        <w:rPr>
          <w:rFonts w:cstheme="minorHAnsi"/>
          <w:b/>
          <w:bCs w:val="0"/>
          <w:sz w:val="36"/>
          <w:szCs w:val="36"/>
          <w:lang w:val="sr-Latn-RS"/>
        </w:rPr>
      </w:pPr>
      <w:r>
        <w:rPr>
          <w:rFonts w:hint="default" w:cstheme="minorHAnsi"/>
          <w:b/>
          <w:bCs w:val="0"/>
          <w:sz w:val="36"/>
          <w:szCs w:val="36"/>
          <w:lang w:val="en-US"/>
        </w:rPr>
        <w:drawing>
          <wp:inline distT="0" distB="0" distL="114300" distR="114300">
            <wp:extent cx="5669915" cy="2487295"/>
            <wp:effectExtent l="0" t="0" r="6985" b="8255"/>
            <wp:docPr id="16" name="Picture 16" descr="s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to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lang w:val="sr-Latn-RS"/>
        </w:rPr>
      </w:pPr>
      <w:bookmarkStart w:id="11" w:name="_Toc6212"/>
      <w:r>
        <w:rPr>
          <w:lang w:val="sr-Latn-RS"/>
        </w:rPr>
        <w:t>Tehnike i tehnologije</w:t>
      </w:r>
      <w:bookmarkEnd w:id="11"/>
    </w:p>
    <w:p>
      <w:pPr>
        <w:rPr>
          <w:rFonts w:cstheme="minorHAnsi"/>
          <w:sz w:val="28"/>
          <w:szCs w:val="28"/>
          <w:lang w:val="sr-Latn-RS"/>
        </w:rPr>
      </w:pPr>
      <w:r>
        <w:rPr>
          <w:rFonts w:cstheme="minorHAnsi"/>
          <w:sz w:val="28"/>
          <w:szCs w:val="28"/>
          <w:lang w:val="en-US"/>
        </w:rPr>
        <w:t>Web aplikacija je realizovana sa tehnologijama koje su html, css, bootstrap za frontend i php za backend. Za bazu podataka je kori</w:t>
      </w:r>
      <w:r>
        <w:rPr>
          <w:rFonts w:cstheme="minorHAnsi"/>
          <w:sz w:val="28"/>
          <w:szCs w:val="28"/>
          <w:lang w:val="sr-Latn-RS"/>
        </w:rPr>
        <w:t xml:space="preserve">šćen SQL baza podataka. </w:t>
      </w:r>
    </w:p>
    <w:p>
      <w:pPr>
        <w:rPr>
          <w:rFonts w:cstheme="minorHAnsi"/>
          <w:lang w:val="sr-Latn-RS"/>
        </w:rPr>
      </w:pPr>
    </w:p>
    <w:p>
      <w:pPr>
        <w:rPr>
          <w:rFonts w:hint="default" w:cstheme="minorHAnsi"/>
          <w:lang w:val="en-US"/>
        </w:rPr>
      </w:pPr>
      <w:r>
        <w:rPr>
          <w:rFonts w:hint="default" w:cstheme="minorHAnsi"/>
          <w:lang w:val="en-US"/>
        </w:rPr>
        <w:drawing>
          <wp:inline distT="0" distB="0" distL="114300" distR="114300">
            <wp:extent cx="1755140" cy="1755140"/>
            <wp:effectExtent l="0" t="0" r="0" b="16510"/>
            <wp:docPr id="2" name="Picture 2" descr="ht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html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5514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cstheme="minorHAnsi"/>
          <w:lang w:val="en-US"/>
        </w:rPr>
        <w:drawing>
          <wp:inline distT="0" distB="0" distL="114300" distR="114300">
            <wp:extent cx="1268095" cy="1789430"/>
            <wp:effectExtent l="0" t="0" r="8255" b="1270"/>
            <wp:docPr id="3" name="Picture 3" descr="c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ss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68095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cstheme="minorHAnsi"/>
          <w:lang w:val="en-US"/>
        </w:rPr>
        <w:drawing>
          <wp:inline distT="0" distB="0" distL="114300" distR="114300">
            <wp:extent cx="1755775" cy="1449070"/>
            <wp:effectExtent l="0" t="0" r="0" b="17780"/>
            <wp:docPr id="4" name="Picture 4" descr="bo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boot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55775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cstheme="minorHAnsi"/>
          <w:lang w:val="en-US"/>
        </w:rPr>
      </w:pPr>
      <w:r>
        <w:rPr>
          <w:rFonts w:hint="default" w:cstheme="minorHAnsi"/>
          <w:lang w:val="en-US"/>
        </w:rPr>
        <w:drawing>
          <wp:inline distT="0" distB="0" distL="114300" distR="114300">
            <wp:extent cx="2543175" cy="1569085"/>
            <wp:effectExtent l="0" t="0" r="9525" b="12065"/>
            <wp:docPr id="5" name="Picture 5" descr="PHP-logo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PHP-logo.sv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cstheme="minorHAnsi"/>
          <w:lang w:val="en-US"/>
        </w:rPr>
        <w:drawing>
          <wp:inline distT="0" distB="0" distL="114300" distR="114300">
            <wp:extent cx="2686050" cy="1254125"/>
            <wp:effectExtent l="0" t="0" r="0" b="3175"/>
            <wp:docPr id="6" name="Picture 6" descr="Sql_data_base_with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ql_data_base_with_logo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cstheme="minorHAnsi"/>
          <w:lang w:val="sr-Latn-RS"/>
        </w:rPr>
      </w:pPr>
    </w:p>
    <w:p>
      <w:pPr>
        <w:rPr>
          <w:b/>
          <w:sz w:val="36"/>
          <w:szCs w:val="36"/>
          <w:lang w:val="sr-Latn-CS"/>
        </w:rPr>
      </w:pPr>
    </w:p>
    <w:p>
      <w:pPr>
        <w:rPr>
          <w:b/>
          <w:sz w:val="36"/>
          <w:szCs w:val="36"/>
          <w:lang w:val="sr-Latn-CS"/>
        </w:rPr>
      </w:pPr>
    </w:p>
    <w:p>
      <w:pPr>
        <w:pStyle w:val="2"/>
        <w:bidi w:val="0"/>
        <w:rPr>
          <w:lang w:val="sr-Latn-CS"/>
        </w:rPr>
      </w:pPr>
      <w:bookmarkStart w:id="12" w:name="_Toc15320"/>
      <w:r>
        <w:rPr>
          <w:lang w:val="sr-Latn-CS"/>
        </w:rPr>
        <w:t>KORIŠĆENA LITERATURA</w:t>
      </w:r>
      <w:bookmarkEnd w:id="12"/>
      <w:r>
        <w:rPr>
          <w:lang w:val="sr-Latn-CS"/>
        </w:rPr>
        <w:t xml:space="preserve"> </w:t>
      </w:r>
    </w:p>
    <w:p>
      <w:pPr>
        <w:rPr>
          <w:b/>
          <w:lang w:val="sr-Latn-CS"/>
        </w:rPr>
      </w:pPr>
    </w:p>
    <w:p>
      <w:pPr>
        <w:pStyle w:val="7"/>
        <w:numPr>
          <w:ilvl w:val="0"/>
          <w:numId w:val="1"/>
        </w:numPr>
        <w:rPr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"https://www.youtube.com/c/TheCharmefis/videos" </w:instrText>
      </w:r>
      <w:r>
        <w:rPr>
          <w:rFonts w:hint="default"/>
          <w:lang w:val="en-US"/>
        </w:rPr>
        <w:fldChar w:fldCharType="separate"/>
      </w:r>
      <w:r>
        <w:rPr>
          <w:rStyle w:val="6"/>
          <w:rFonts w:hint="default"/>
          <w:lang w:val="en-US"/>
        </w:rPr>
        <w:t>Dani Kroosing</w:t>
      </w:r>
      <w:r>
        <w:rPr>
          <w:rFonts w:hint="default"/>
          <w:lang w:val="en-US"/>
        </w:rPr>
        <w:fldChar w:fldCharType="end"/>
      </w:r>
    </w:p>
    <w:p>
      <w:pPr>
        <w:pStyle w:val="7"/>
        <w:numPr>
          <w:ilvl w:val="0"/>
          <w:numId w:val="1"/>
        </w:numPr>
        <w:rPr>
          <w:lang w:val="en-US"/>
        </w:rPr>
      </w:pPr>
      <w:r>
        <w:rPr>
          <w:rFonts w:hint="default"/>
          <w:iCs/>
          <w:lang w:val="en-US"/>
        </w:rPr>
        <w:fldChar w:fldCharType="begin"/>
      </w:r>
      <w:r>
        <w:rPr>
          <w:rFonts w:hint="default"/>
          <w:iCs/>
          <w:lang w:val="en-US"/>
        </w:rPr>
        <w:instrText xml:space="preserve"> HYPERLINK "https://www.youtube.com/watch?v=wpGNFGqNfdU&amp;list=PLr3-PUuhJyrygND8tknrsAuBOIsOUwdVe&amp;index=4" </w:instrText>
      </w:r>
      <w:r>
        <w:rPr>
          <w:rFonts w:hint="default"/>
          <w:iCs/>
          <w:lang w:val="en-US"/>
        </w:rPr>
        <w:fldChar w:fldCharType="separate"/>
      </w:r>
      <w:r>
        <w:rPr>
          <w:rStyle w:val="5"/>
          <w:rFonts w:hint="default"/>
          <w:iCs/>
          <w:lang w:val="en-US"/>
        </w:rPr>
        <w:t>Responsive menu</w:t>
      </w:r>
      <w:r>
        <w:rPr>
          <w:rFonts w:hint="default"/>
          <w:iCs/>
          <w:lang w:val="en-US"/>
        </w:rPr>
        <w:fldChar w:fldCharType="end"/>
      </w:r>
    </w:p>
    <w:p>
      <w:pPr>
        <w:pStyle w:val="7"/>
        <w:numPr>
          <w:ilvl w:val="0"/>
          <w:numId w:val="1"/>
        </w:numPr>
        <w:rPr>
          <w:lang w:val="en-US"/>
        </w:rPr>
      </w:pPr>
      <w:r>
        <w:rPr>
          <w:rFonts w:hint="default"/>
          <w:iCs/>
          <w:lang w:val="en-US"/>
        </w:rPr>
        <w:fldChar w:fldCharType="begin"/>
      </w:r>
      <w:r>
        <w:rPr>
          <w:rFonts w:hint="default"/>
          <w:iCs/>
          <w:lang w:val="en-US"/>
        </w:rPr>
        <w:instrText xml:space="preserve"> HYPERLINK "https://people.vts.su.ac.rs/~chole/ecommerce/" </w:instrText>
      </w:r>
      <w:r>
        <w:rPr>
          <w:rFonts w:hint="default"/>
          <w:iCs/>
          <w:lang w:val="en-US"/>
        </w:rPr>
        <w:fldChar w:fldCharType="separate"/>
      </w:r>
      <w:r>
        <w:rPr>
          <w:rStyle w:val="6"/>
          <w:rFonts w:hint="default"/>
          <w:iCs/>
          <w:lang w:val="en-US"/>
        </w:rPr>
        <w:t>People</w:t>
      </w:r>
      <w:r>
        <w:rPr>
          <w:rFonts w:hint="default"/>
          <w:iCs/>
          <w:lang w:val="en-US"/>
        </w:rPr>
        <w:fldChar w:fldCharType="end"/>
      </w:r>
    </w:p>
    <w:p>
      <w:pPr>
        <w:pStyle w:val="7"/>
        <w:numPr>
          <w:ilvl w:val="0"/>
          <w:numId w:val="1"/>
        </w:numPr>
        <w:rPr>
          <w:lang w:val="en-US"/>
        </w:rPr>
      </w:pPr>
      <w:r>
        <w:rPr>
          <w:rFonts w:hint="default"/>
          <w:iCs/>
        </w:rPr>
        <w:fldChar w:fldCharType="begin"/>
      </w:r>
      <w:r>
        <w:rPr>
          <w:rFonts w:hint="default"/>
          <w:iCs/>
        </w:rPr>
        <w:instrText xml:space="preserve"> HYPERLINK "https://getbootstrap.com/docs/5.0/getting-started/introduction/" </w:instrText>
      </w:r>
      <w:r>
        <w:rPr>
          <w:rFonts w:hint="default"/>
          <w:iCs/>
        </w:rPr>
        <w:fldChar w:fldCharType="separate"/>
      </w:r>
      <w:r>
        <w:rPr>
          <w:rStyle w:val="6"/>
          <w:rFonts w:hint="default"/>
          <w:iCs/>
        </w:rPr>
        <w:t>https://getbootstrap.com/docs/5.0/getting-started/introduction/</w:t>
      </w:r>
      <w:r>
        <w:rPr>
          <w:rFonts w:hint="default"/>
          <w:iCs/>
        </w:rPr>
        <w:fldChar w:fldCharType="end"/>
      </w:r>
    </w:p>
    <w:p>
      <w:pPr>
        <w:pStyle w:val="7"/>
        <w:numPr>
          <w:ilvl w:val="0"/>
          <w:numId w:val="0"/>
        </w:numPr>
        <w:ind w:left="360" w:leftChars="0"/>
        <w:rPr>
          <w:lang w:val="en-US"/>
        </w:rPr>
      </w:pPr>
    </w:p>
    <w:p>
      <w:pPr>
        <w:rPr>
          <w:lang w:val="en-US"/>
        </w:rPr>
      </w:pPr>
    </w:p>
    <w:sectPr>
      <w:pgSz w:w="11907" w:h="16840"/>
      <w:pgMar w:top="1440" w:right="1797" w:bottom="1440" w:left="1797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B01449E"/>
    <w:multiLevelType w:val="multilevel"/>
    <w:tmpl w:val="6B01449E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compat>
    <w:doNotExpandShiftReturn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355D"/>
    <w:rsid w:val="000045D4"/>
    <w:rsid w:val="00014646"/>
    <w:rsid w:val="000747B5"/>
    <w:rsid w:val="0012486D"/>
    <w:rsid w:val="00184FBC"/>
    <w:rsid w:val="00185475"/>
    <w:rsid w:val="001B1D26"/>
    <w:rsid w:val="001E2B75"/>
    <w:rsid w:val="001E77C3"/>
    <w:rsid w:val="0024355D"/>
    <w:rsid w:val="002648D0"/>
    <w:rsid w:val="00270518"/>
    <w:rsid w:val="003237D9"/>
    <w:rsid w:val="00363464"/>
    <w:rsid w:val="003A60D6"/>
    <w:rsid w:val="003B09C1"/>
    <w:rsid w:val="003C30B4"/>
    <w:rsid w:val="004404D6"/>
    <w:rsid w:val="00467A12"/>
    <w:rsid w:val="00547B68"/>
    <w:rsid w:val="005601EB"/>
    <w:rsid w:val="005A2695"/>
    <w:rsid w:val="005F6F3F"/>
    <w:rsid w:val="00606602"/>
    <w:rsid w:val="00620443"/>
    <w:rsid w:val="006308A1"/>
    <w:rsid w:val="006B5835"/>
    <w:rsid w:val="00767DBF"/>
    <w:rsid w:val="00776790"/>
    <w:rsid w:val="00792F02"/>
    <w:rsid w:val="00793077"/>
    <w:rsid w:val="007B3874"/>
    <w:rsid w:val="0080515E"/>
    <w:rsid w:val="0084390C"/>
    <w:rsid w:val="00853FE7"/>
    <w:rsid w:val="008D411F"/>
    <w:rsid w:val="008E4EEB"/>
    <w:rsid w:val="00945DD1"/>
    <w:rsid w:val="00956025"/>
    <w:rsid w:val="009713C7"/>
    <w:rsid w:val="009A0BAA"/>
    <w:rsid w:val="009B32A3"/>
    <w:rsid w:val="00A048B6"/>
    <w:rsid w:val="00A14807"/>
    <w:rsid w:val="00A51FFD"/>
    <w:rsid w:val="00AC6776"/>
    <w:rsid w:val="00AD62FB"/>
    <w:rsid w:val="00B216B6"/>
    <w:rsid w:val="00B53994"/>
    <w:rsid w:val="00B67A3F"/>
    <w:rsid w:val="00B92773"/>
    <w:rsid w:val="00BA27D6"/>
    <w:rsid w:val="00C11ACD"/>
    <w:rsid w:val="00C3123F"/>
    <w:rsid w:val="00D3084C"/>
    <w:rsid w:val="00D551FB"/>
    <w:rsid w:val="00D812CF"/>
    <w:rsid w:val="00DB1522"/>
    <w:rsid w:val="00DC2AED"/>
    <w:rsid w:val="00E60717"/>
    <w:rsid w:val="00EA31FF"/>
    <w:rsid w:val="00EE6245"/>
    <w:rsid w:val="00F61DAB"/>
    <w:rsid w:val="00FC7DE6"/>
    <w:rsid w:val="04D07332"/>
    <w:rsid w:val="079B28B9"/>
    <w:rsid w:val="15060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uiPriority="0" w:name="header"/>
    <w:lsdException w:uiPriority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99" w:semiHidden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before="120" w:after="120"/>
      <w:jc w:val="both"/>
    </w:pPr>
    <w:rPr>
      <w:rFonts w:ascii="Times New Roman" w:hAnsi="Times New Roman" w:eastAsia="Times New Roman" w:cs="Times New Roman"/>
      <w:sz w:val="24"/>
      <w:lang w:val="en-GB" w:eastAsia="en-US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240" w:after="0"/>
      <w:jc w:val="center"/>
      <w:outlineLvl w:val="0"/>
    </w:pPr>
    <w:rPr>
      <w:rFonts w:ascii="Arial" w:hAnsi="Arial" w:eastAsiaTheme="majorEastAsia" w:cstheme="majorBidi"/>
      <w:b/>
      <w:i/>
      <w:sz w:val="40"/>
      <w:szCs w:val="32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FollowedHyperlink"/>
    <w:basedOn w:val="3"/>
    <w:semiHidden/>
    <w:unhideWhenUsed/>
    <w:uiPriority w:val="0"/>
    <w:rPr>
      <w:color w:val="800080"/>
      <w:u w:val="single"/>
    </w:rPr>
  </w:style>
  <w:style w:type="character" w:styleId="6">
    <w:name w:val="Hyperlink"/>
    <w:basedOn w:val="3"/>
    <w:unhideWhenUsed/>
    <w:uiPriority w:val="99"/>
    <w:rPr>
      <w:color w:val="0000FF"/>
      <w:u w:val="single"/>
    </w:rPr>
  </w:style>
  <w:style w:type="paragraph" w:styleId="7">
    <w:name w:val="List Paragraph"/>
    <w:basedOn w:val="1"/>
    <w:qFormat/>
    <w:uiPriority w:val="34"/>
    <w:pPr>
      <w:ind w:left="720"/>
      <w:contextualSpacing/>
    </w:pPr>
  </w:style>
  <w:style w:type="character" w:customStyle="1" w:styleId="8">
    <w:name w:val="style_18"/>
    <w:basedOn w:val="3"/>
    <w:uiPriority w:val="0"/>
  </w:style>
  <w:style w:type="character" w:customStyle="1" w:styleId="9">
    <w:name w:val="style_normal"/>
    <w:basedOn w:val="3"/>
    <w:qFormat/>
    <w:uiPriority w:val="0"/>
  </w:style>
  <w:style w:type="paragraph" w:customStyle="1" w:styleId="10">
    <w:name w:val="WPSOffice手动目录 1"/>
    <w:uiPriority w:val="0"/>
    <w:pPr>
      <w:ind w:leftChars="0"/>
    </w:pPr>
    <w:rPr>
      <w:rFonts w:ascii="Times New Roman" w:hAnsi="Times New Roman" w:eastAsia="SimSun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png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vts</Company>
  <Pages>7</Pages>
  <Words>240</Words>
  <Characters>1371</Characters>
  <Lines>11</Lines>
  <Paragraphs>3</Paragraphs>
  <TotalTime>1</TotalTime>
  <ScaleCrop>false</ScaleCrop>
  <LinksUpToDate>false</LinksUpToDate>
  <CharactersWithSpaces>1608</CharactersWithSpaces>
  <Application>WPS Office_11.2.0.11306_F1E327BC-269C-435d-A152-05C5408002CA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2017-02-02T07:00:00Z</dcterms:created>
  <dc:creator>zlatko</dc:creator>
  <cp:lastModifiedBy>Aleksa Kujundzic</cp:lastModifiedBy>
  <dcterms:modified xsi:type="dcterms:W3CDTF">2022-08-31T11:41:14Z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1033-11.2.0.11306</vt:lpwstr>
  </property>
  <property fmtid="{D5CDD505-2E9C-101B-9397-08002B2CF9AE}" pid="3" name="ICV">
    <vt:lpwstr>42EDF9099E02496FBAC5F6707A38852B</vt:lpwstr>
  </property>
</Properties>
</file>