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프로젝트 가이드 문서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이미지 파일 설정 가이드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WING_ 애플리케이션은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카드 이미지를 저장하기 위해 특정 디렉토리를 사용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합니다. 애플리케이션을 처음 실행하면 이 디렉토리가 자동으로 생성되지만, 초기 데이터 설정을 위해 미리 이미지를 준비해 두는 것이 좋습니다.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파일 위치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Windows: </w:t>
      </w:r>
      <w:r w:rsidDel="00000000" w:rsidR="00000000" w:rsidRPr="00000000">
        <w:rPr>
          <w:rtl w:val="0"/>
        </w:rPr>
        <w:t xml:space="preserve">C:\wing_files\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macOS/Linux: ~/wing_files/ (사용자 홈 디렉토리 내)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설정 단계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경로에 wing_files 디렉토리를 수동으로 생성합니다.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doc/images 폴더에 미리 준비되어 있는 카드 이미지 파일(.jpg, .jpeg, 또는 .png)을 이 디렉토리에 복사합니다.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파일명을 데이터베이스의 카드 정보와 일치하도록 변경합니다.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예: WingCardTraffic.png / WingCardShopping.png / WingCardDaily.png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애플리케이션을 실행하면, 이 디렉토리에 있는 이미지들을 자동으로 인식하고 사용합니다.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! 주의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이미지 파일을 .jpg, .jpeg, 또는 .png 형식이어야 하며, 다른 형식의 파일을 자동으로 .png로 처리됩니다.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설정을 통해 애플리케이션 실행 시 초기 카드 이미지를 즉시 사용할 수 있습니다.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데이터베이스 설정 가이드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WING_ 애플리케이션은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Oracle 데이터베이스를 사용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합니다. 다음 단계를 따라 데이터베이스를 설정하세요.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설정 단계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1.  SQL Developer를 실행합니다.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2. 새로운 데이터베이스 연결을 생성합니다.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사용자 이름: wing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비밀번호: 1234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호스트 및 포트: (your_host:your_port)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SID 또는 서비스 이름: (your_sid_or_service_name)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‘docs/sql’ 폴더에서 ‘WING_ DB DOC.sql’ 파일을 찾습니다.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SQL Developer에서 wing/1234 계정으로 접속합니다.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찾은 SQL 파일을 열고 전체 내용을 실행합니다.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스크립트는 필요한 모든 테이블과 시퀀스를 생성합니다.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(선택사항) 초기 데이터 없이 시작하려면: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파일에서 테이블 생성(CREATE TABLE)과 시퀀스 생성(CREATE SEQUENCE) 문만 실행하세요.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문은 실행하지 마세요.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! 주의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이 과정은 새로운 데이터베이스 환경을 설정합니다. 기존 데이터가 있다면 백업을 먼저 진행하세요. 실제 운영 환경에서는 보안을 위해 더 복잡한 비밀번호를 사용해야 합니다.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설정을 완료하면 WING_ 애플리케이션을 위한 데이터베이스 환경이 준비됩니다.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