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9E592" w14:textId="7F28EEA6" w:rsidR="00A27737" w:rsidRPr="006C512D" w:rsidRDefault="0071724D" w:rsidP="007A0E92">
      <w:pPr>
        <w:pStyle w:val="Title"/>
        <w:rPr>
          <w:rFonts w:cstheme="majorHAnsi"/>
        </w:rPr>
      </w:pPr>
      <w:r>
        <w:rPr>
          <w:rFonts w:cstheme="majorHAnsi"/>
        </w:rPr>
        <w:t>Green Pass</w:t>
      </w:r>
    </w:p>
    <w:p w14:paraId="37187B7D" w14:textId="77777777" w:rsidR="004C0785" w:rsidRPr="006C512D" w:rsidRDefault="004C0785" w:rsidP="004C0785">
      <w:pPr>
        <w:pStyle w:val="Heading3"/>
        <w:rPr>
          <w:rFonts w:cstheme="majorHAnsi"/>
        </w:rPr>
      </w:pPr>
      <w:r w:rsidRPr="006C512D">
        <w:rPr>
          <w:rFonts w:cstheme="majorHAnsi"/>
        </w:rPr>
        <w:t>Highlight of key features</w:t>
      </w:r>
    </w:p>
    <w:tbl>
      <w:tblPr>
        <w:tblStyle w:val="TableGrid"/>
        <w:tblW w:w="0" w:type="auto"/>
        <w:tblLook w:val="04A0" w:firstRow="1" w:lastRow="0" w:firstColumn="1" w:lastColumn="0" w:noHBand="0" w:noVBand="1"/>
      </w:tblPr>
      <w:tblGrid>
        <w:gridCol w:w="9016"/>
      </w:tblGrid>
      <w:tr w:rsidR="004C0785" w:rsidRPr="006C512D" w14:paraId="18F02673" w14:textId="77777777" w:rsidTr="0085436B">
        <w:tc>
          <w:tcPr>
            <w:tcW w:w="9350" w:type="dxa"/>
          </w:tcPr>
          <w:p w14:paraId="6187D6ED" w14:textId="18EAF1A7" w:rsidR="0071724D" w:rsidRPr="0071724D" w:rsidRDefault="0071724D" w:rsidP="0085436B">
            <w:pPr>
              <w:rPr>
                <w:rFonts w:asciiTheme="majorHAnsi" w:hAnsiTheme="majorHAnsi" w:cstheme="majorHAnsi"/>
                <w:sz w:val="20"/>
                <w:szCs w:val="20"/>
              </w:rPr>
            </w:pPr>
            <w:r w:rsidRPr="0071724D">
              <w:rPr>
                <w:rFonts w:asciiTheme="majorHAnsi" w:hAnsiTheme="majorHAnsi" w:cstheme="majorHAnsi"/>
                <w:sz w:val="20"/>
                <w:szCs w:val="20"/>
              </w:rPr>
              <w:t>Splash Screen</w:t>
            </w:r>
          </w:p>
          <w:p w14:paraId="23E2E8A6" w14:textId="029D2457" w:rsidR="006C512D" w:rsidRPr="0071724D" w:rsidRDefault="0071724D" w:rsidP="0085436B">
            <w:pPr>
              <w:rPr>
                <w:rFonts w:asciiTheme="majorHAnsi" w:hAnsiTheme="majorHAnsi" w:cstheme="majorHAnsi"/>
                <w:sz w:val="20"/>
                <w:szCs w:val="20"/>
              </w:rPr>
            </w:pPr>
            <w:r w:rsidRPr="0071724D">
              <w:rPr>
                <w:rFonts w:asciiTheme="majorHAnsi" w:hAnsiTheme="majorHAnsi" w:cstheme="majorHAnsi"/>
                <w:sz w:val="20"/>
                <w:szCs w:val="20"/>
              </w:rPr>
              <w:t>Create a profile</w:t>
            </w:r>
          </w:p>
          <w:p w14:paraId="22D6F841" w14:textId="77777777" w:rsidR="0071724D" w:rsidRPr="0071724D" w:rsidRDefault="0071724D" w:rsidP="0085436B">
            <w:pPr>
              <w:rPr>
                <w:rFonts w:asciiTheme="majorHAnsi" w:hAnsiTheme="majorHAnsi" w:cstheme="majorHAnsi"/>
                <w:sz w:val="20"/>
                <w:szCs w:val="20"/>
              </w:rPr>
            </w:pPr>
            <w:r w:rsidRPr="0071724D">
              <w:rPr>
                <w:rFonts w:asciiTheme="majorHAnsi" w:hAnsiTheme="majorHAnsi" w:cstheme="majorHAnsi"/>
                <w:sz w:val="20"/>
                <w:szCs w:val="20"/>
              </w:rPr>
              <w:t>Firebase Authentication</w:t>
            </w:r>
          </w:p>
          <w:p w14:paraId="67032E60" w14:textId="7224140C" w:rsidR="0071724D" w:rsidRPr="0071724D" w:rsidRDefault="0071724D" w:rsidP="0085436B">
            <w:pPr>
              <w:rPr>
                <w:rFonts w:asciiTheme="majorHAnsi" w:hAnsiTheme="majorHAnsi" w:cstheme="majorHAnsi"/>
                <w:sz w:val="20"/>
                <w:szCs w:val="20"/>
              </w:rPr>
            </w:pPr>
            <w:r w:rsidRPr="0071724D">
              <w:rPr>
                <w:rFonts w:asciiTheme="majorHAnsi" w:hAnsiTheme="majorHAnsi" w:cstheme="majorHAnsi"/>
                <w:sz w:val="20"/>
                <w:szCs w:val="20"/>
              </w:rPr>
              <w:t>Shows Green Pass (Shake to open the pass)</w:t>
            </w:r>
          </w:p>
          <w:p w14:paraId="4BD73908" w14:textId="77777777" w:rsidR="0071724D" w:rsidRPr="0071724D" w:rsidRDefault="0071724D" w:rsidP="0085436B">
            <w:pPr>
              <w:rPr>
                <w:rFonts w:asciiTheme="majorHAnsi" w:hAnsiTheme="majorHAnsi" w:cstheme="majorHAnsi"/>
                <w:sz w:val="20"/>
                <w:szCs w:val="20"/>
              </w:rPr>
            </w:pPr>
            <w:r w:rsidRPr="0071724D">
              <w:rPr>
                <w:rFonts w:asciiTheme="majorHAnsi" w:hAnsiTheme="majorHAnsi" w:cstheme="majorHAnsi"/>
                <w:sz w:val="20"/>
                <w:szCs w:val="20"/>
              </w:rPr>
              <w:t>Dark Theme (Beta)</w:t>
            </w:r>
          </w:p>
          <w:p w14:paraId="23865377" w14:textId="77777777" w:rsidR="0071724D" w:rsidRDefault="0071724D" w:rsidP="0085436B">
            <w:pPr>
              <w:rPr>
                <w:rFonts w:asciiTheme="majorHAnsi" w:hAnsiTheme="majorHAnsi" w:cstheme="majorHAnsi"/>
                <w:sz w:val="20"/>
                <w:szCs w:val="20"/>
              </w:rPr>
            </w:pPr>
            <w:r w:rsidRPr="0071724D">
              <w:rPr>
                <w:rFonts w:asciiTheme="majorHAnsi" w:hAnsiTheme="majorHAnsi" w:cstheme="majorHAnsi"/>
                <w:sz w:val="20"/>
                <w:szCs w:val="20"/>
              </w:rPr>
              <w:t xml:space="preserve">Scanner implemented to open QR Code for </w:t>
            </w:r>
            <w:proofErr w:type="spellStart"/>
            <w:r w:rsidRPr="0071724D">
              <w:rPr>
                <w:rFonts w:asciiTheme="majorHAnsi" w:hAnsiTheme="majorHAnsi" w:cstheme="majorHAnsi"/>
                <w:sz w:val="20"/>
                <w:szCs w:val="20"/>
              </w:rPr>
              <w:t>SafeEntry</w:t>
            </w:r>
            <w:proofErr w:type="spellEnd"/>
          </w:p>
          <w:p w14:paraId="4CF61E2B" w14:textId="0F6F56F0" w:rsidR="00154092" w:rsidRPr="004E7CC4" w:rsidRDefault="00154092" w:rsidP="0085436B">
            <w:pPr>
              <w:rPr>
                <w:rFonts w:asciiTheme="majorHAnsi" w:hAnsiTheme="majorHAnsi" w:cstheme="majorHAnsi"/>
                <w:sz w:val="16"/>
                <w:szCs w:val="16"/>
              </w:rPr>
            </w:pPr>
            <w:r w:rsidRPr="00154092">
              <w:rPr>
                <w:rFonts w:asciiTheme="majorHAnsi" w:hAnsiTheme="majorHAnsi" w:cstheme="majorHAnsi"/>
                <w:sz w:val="20"/>
                <w:szCs w:val="20"/>
              </w:rPr>
              <w:t>Profile Picture for device</w:t>
            </w:r>
          </w:p>
        </w:tc>
      </w:tr>
    </w:tbl>
    <w:p w14:paraId="4FFFC08D" w14:textId="77777777" w:rsidR="004C0785" w:rsidRPr="004E7CC4" w:rsidRDefault="004C0785" w:rsidP="004E7CC4">
      <w:pPr>
        <w:spacing w:after="0" w:line="240" w:lineRule="auto"/>
        <w:rPr>
          <w:rFonts w:asciiTheme="majorHAnsi" w:hAnsiTheme="majorHAnsi" w:cstheme="majorHAnsi"/>
          <w:sz w:val="16"/>
          <w:szCs w:val="16"/>
        </w:rPr>
      </w:pPr>
    </w:p>
    <w:p w14:paraId="60F25519" w14:textId="78460A50" w:rsidR="004C0785" w:rsidRPr="006C512D" w:rsidRDefault="004C0785" w:rsidP="00D4376D">
      <w:pPr>
        <w:pStyle w:val="Heading3"/>
        <w:rPr>
          <w:rFonts w:cstheme="majorHAnsi"/>
        </w:rPr>
      </w:pPr>
      <w:r w:rsidRPr="006C512D">
        <w:rPr>
          <w:rFonts w:cstheme="majorHAnsi"/>
        </w:rPr>
        <w:t>Flow of app</w:t>
      </w:r>
    </w:p>
    <w:tbl>
      <w:tblPr>
        <w:tblStyle w:val="TableGrid"/>
        <w:tblW w:w="0" w:type="auto"/>
        <w:tblLook w:val="04A0" w:firstRow="1" w:lastRow="0" w:firstColumn="1" w:lastColumn="0" w:noHBand="0" w:noVBand="1"/>
      </w:tblPr>
      <w:tblGrid>
        <w:gridCol w:w="9016"/>
      </w:tblGrid>
      <w:tr w:rsidR="004C0785" w:rsidRPr="006C512D" w14:paraId="50DB6610" w14:textId="77777777" w:rsidTr="00FE2541">
        <w:tc>
          <w:tcPr>
            <w:tcW w:w="9016" w:type="dxa"/>
          </w:tcPr>
          <w:p w14:paraId="66E690B5" w14:textId="43181153" w:rsidR="009D3973" w:rsidRPr="004E7CC4" w:rsidRDefault="009D3973" w:rsidP="0085436B">
            <w:pPr>
              <w:rPr>
                <w:rFonts w:asciiTheme="majorHAnsi" w:hAnsiTheme="majorHAnsi" w:cstheme="majorHAnsi"/>
                <w:noProof/>
                <w:sz w:val="16"/>
                <w:szCs w:val="16"/>
              </w:rPr>
            </w:pPr>
          </w:p>
          <w:p w14:paraId="5987FC00" w14:textId="5EE2AB18" w:rsidR="001C0B3D" w:rsidRPr="0071724D" w:rsidRDefault="001C0B3D" w:rsidP="0085436B">
            <w:pPr>
              <w:rPr>
                <w:rFonts w:asciiTheme="majorHAnsi" w:hAnsiTheme="majorHAnsi" w:cstheme="majorHAnsi"/>
                <w:noProof/>
              </w:rPr>
            </w:pPr>
          </w:p>
        </w:tc>
      </w:tr>
    </w:tbl>
    <w:p w14:paraId="12D523BE" w14:textId="77777777" w:rsidR="00FE2541" w:rsidRPr="00FE2541" w:rsidRDefault="00FE2541" w:rsidP="00FE2541">
      <w:pPr>
        <w:spacing w:after="0"/>
        <w:rPr>
          <w:sz w:val="16"/>
          <w:szCs w:val="16"/>
        </w:rPr>
      </w:pPr>
    </w:p>
    <w:p w14:paraId="51E43DC9" w14:textId="78544FD4" w:rsidR="00FE2541" w:rsidRPr="006C512D" w:rsidRDefault="00FE2541" w:rsidP="00FE2541">
      <w:pPr>
        <w:pStyle w:val="Heading3"/>
        <w:rPr>
          <w:rFonts w:cstheme="majorHAnsi"/>
        </w:rPr>
      </w:pPr>
      <w:r>
        <w:rPr>
          <w:rFonts w:cstheme="majorHAnsi"/>
        </w:rPr>
        <w:t>Description</w:t>
      </w:r>
    </w:p>
    <w:tbl>
      <w:tblPr>
        <w:tblStyle w:val="TableGrid"/>
        <w:tblW w:w="0" w:type="auto"/>
        <w:tblLook w:val="04A0" w:firstRow="1" w:lastRow="0" w:firstColumn="1" w:lastColumn="0" w:noHBand="0" w:noVBand="1"/>
      </w:tblPr>
      <w:tblGrid>
        <w:gridCol w:w="9016"/>
      </w:tblGrid>
      <w:tr w:rsidR="00FE2541" w:rsidRPr="006C512D" w14:paraId="13424347" w14:textId="77777777" w:rsidTr="003A7B25">
        <w:tc>
          <w:tcPr>
            <w:tcW w:w="9350" w:type="dxa"/>
          </w:tcPr>
          <w:p w14:paraId="2ABFC7A1" w14:textId="4C66568B" w:rsidR="00FE2541" w:rsidRPr="0071724D" w:rsidRDefault="0071724D" w:rsidP="003A7B25">
            <w:pPr>
              <w:rPr>
                <w:rFonts w:asciiTheme="majorHAnsi" w:hAnsiTheme="majorHAnsi" w:cstheme="majorHAnsi"/>
                <w:noProof/>
                <w:sz w:val="20"/>
                <w:szCs w:val="20"/>
              </w:rPr>
            </w:pPr>
            <w:r>
              <w:rPr>
                <w:rFonts w:asciiTheme="majorHAnsi" w:hAnsiTheme="majorHAnsi" w:cstheme="majorHAnsi"/>
                <w:noProof/>
                <w:sz w:val="20"/>
                <w:szCs w:val="20"/>
              </w:rPr>
              <w:t xml:space="preserve">When the application starts up, a simplistic splash screen is implemented. This leads into a login page (if the you are not logged in). You can switch the tab using the TabLayout or by swiping to register for a new account. For register, the application asks for Full Name, NRIC (with validation), password and date of vaccine. Date of vaccine is by default the current date, although pressing the date opens up the </w:t>
            </w:r>
            <w:r w:rsidR="00940096">
              <w:rPr>
                <w:rFonts w:asciiTheme="majorHAnsi" w:hAnsiTheme="majorHAnsi" w:cstheme="majorHAnsi"/>
                <w:noProof/>
                <w:sz w:val="20"/>
                <w:szCs w:val="20"/>
              </w:rPr>
              <w:t xml:space="preserve">DatePickerDialog (constrainted from 31 Dec 2020 to the date of account creation) for users </w:t>
            </w:r>
            <w:r w:rsidR="00154092">
              <w:rPr>
                <w:rFonts w:asciiTheme="majorHAnsi" w:hAnsiTheme="majorHAnsi" w:cstheme="majorHAnsi"/>
                <w:noProof/>
                <w:sz w:val="20"/>
                <w:szCs w:val="20"/>
              </w:rPr>
              <w:t>to select a specific date of vaccine. For login verification, the application ask only for the NRIC and password. Upon completion of this authentication, a profile page opens up</w:t>
            </w:r>
          </w:p>
          <w:p w14:paraId="1A5A3F7C" w14:textId="77777777" w:rsidR="00FE2541" w:rsidRPr="004E7CC4" w:rsidRDefault="00FE2541" w:rsidP="003A7B25">
            <w:pPr>
              <w:rPr>
                <w:rFonts w:asciiTheme="majorHAnsi" w:hAnsiTheme="majorHAnsi" w:cstheme="majorHAnsi"/>
                <w:sz w:val="16"/>
                <w:szCs w:val="16"/>
              </w:rPr>
            </w:pPr>
          </w:p>
        </w:tc>
      </w:tr>
    </w:tbl>
    <w:p w14:paraId="0B3EA887" w14:textId="77777777" w:rsidR="006C512D" w:rsidRPr="004E7CC4" w:rsidRDefault="006C512D" w:rsidP="004E7CC4">
      <w:pPr>
        <w:spacing w:after="0"/>
        <w:rPr>
          <w:rFonts w:asciiTheme="majorHAnsi" w:hAnsiTheme="majorHAnsi" w:cstheme="majorHAnsi"/>
          <w:sz w:val="16"/>
          <w:szCs w:val="16"/>
        </w:rPr>
      </w:pPr>
    </w:p>
    <w:p w14:paraId="62439B6E" w14:textId="56F82BFA" w:rsidR="00E70401" w:rsidRDefault="00E70401">
      <w:pPr>
        <w:rPr>
          <w:rFonts w:asciiTheme="majorHAnsi" w:eastAsiaTheme="majorEastAsia" w:hAnsiTheme="majorHAnsi" w:cstheme="majorHAnsi"/>
          <w:color w:val="1F3763" w:themeColor="accent1" w:themeShade="7F"/>
          <w:sz w:val="24"/>
          <w:szCs w:val="24"/>
          <w:lang w:val="en-US" w:eastAsia="en-US"/>
        </w:rPr>
      </w:pPr>
    </w:p>
    <w:sectPr w:rsidR="00E70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E92"/>
    <w:rsid w:val="001103A7"/>
    <w:rsid w:val="001167D7"/>
    <w:rsid w:val="00154092"/>
    <w:rsid w:val="001C0B3D"/>
    <w:rsid w:val="001E0233"/>
    <w:rsid w:val="002B176B"/>
    <w:rsid w:val="004C0785"/>
    <w:rsid w:val="004E7CC4"/>
    <w:rsid w:val="00564BDB"/>
    <w:rsid w:val="0058519E"/>
    <w:rsid w:val="005B4D46"/>
    <w:rsid w:val="00617716"/>
    <w:rsid w:val="006C512D"/>
    <w:rsid w:val="0071724D"/>
    <w:rsid w:val="0072413C"/>
    <w:rsid w:val="00792E1D"/>
    <w:rsid w:val="007A0E92"/>
    <w:rsid w:val="008373DA"/>
    <w:rsid w:val="0085436B"/>
    <w:rsid w:val="00865E0C"/>
    <w:rsid w:val="00934653"/>
    <w:rsid w:val="00940096"/>
    <w:rsid w:val="00940B83"/>
    <w:rsid w:val="00951E81"/>
    <w:rsid w:val="0095537F"/>
    <w:rsid w:val="009C1E15"/>
    <w:rsid w:val="009D3973"/>
    <w:rsid w:val="009E37B9"/>
    <w:rsid w:val="00A27737"/>
    <w:rsid w:val="00A57BAD"/>
    <w:rsid w:val="00CF3C0F"/>
    <w:rsid w:val="00D06393"/>
    <w:rsid w:val="00D4376D"/>
    <w:rsid w:val="00D4741F"/>
    <w:rsid w:val="00DD13F9"/>
    <w:rsid w:val="00E70401"/>
    <w:rsid w:val="00F82A3C"/>
    <w:rsid w:val="00FE25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5912B"/>
  <w15:chartTrackingRefBased/>
  <w15:docId w15:val="{FAA7C8C7-29C7-4A62-9892-B53FB3D31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7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C0785"/>
    <w:pPr>
      <w:keepNext/>
      <w:keepLines/>
      <w:spacing w:before="40" w:after="0"/>
      <w:outlineLvl w:val="2"/>
    </w:pPr>
    <w:rPr>
      <w:rFonts w:asciiTheme="majorHAnsi" w:eastAsiaTheme="majorEastAsia" w:hAnsiTheme="majorHAnsi" w:cstheme="majorBidi"/>
      <w:color w:val="1F3763" w:themeColor="accent1" w:themeShade="7F"/>
      <w:sz w:val="24"/>
      <w:szCs w:val="24"/>
      <w:lang w:val="en-US" w:eastAsia="en-US"/>
    </w:rPr>
  </w:style>
  <w:style w:type="paragraph" w:styleId="Heading4">
    <w:name w:val="heading 4"/>
    <w:basedOn w:val="Normal"/>
    <w:next w:val="Normal"/>
    <w:link w:val="Heading4Char"/>
    <w:uiPriority w:val="9"/>
    <w:unhideWhenUsed/>
    <w:qFormat/>
    <w:rsid w:val="004C0785"/>
    <w:pPr>
      <w:keepNext/>
      <w:keepLines/>
      <w:spacing w:before="40" w:after="0"/>
      <w:outlineLvl w:val="3"/>
    </w:pPr>
    <w:rPr>
      <w:rFonts w:asciiTheme="majorHAnsi" w:eastAsiaTheme="majorEastAsia" w:hAnsiTheme="majorHAnsi" w:cstheme="majorBidi"/>
      <w:i/>
      <w:iCs/>
      <w:color w:val="2F5496" w:themeColor="accent1" w:themeShade="B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0E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E9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07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C0785"/>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rsid w:val="004C0785"/>
    <w:rPr>
      <w:rFonts w:asciiTheme="majorHAnsi" w:eastAsiaTheme="majorEastAsia" w:hAnsiTheme="majorHAnsi" w:cstheme="majorBidi"/>
      <w:i/>
      <w:iCs/>
      <w:color w:val="2F5496" w:themeColor="accent1" w:themeShade="BF"/>
      <w:lang w:val="en-US" w:eastAsia="en-US"/>
    </w:rPr>
  </w:style>
  <w:style w:type="table" w:styleId="TableGrid">
    <w:name w:val="Table Grid"/>
    <w:basedOn w:val="TableNormal"/>
    <w:uiPriority w:val="39"/>
    <w:rsid w:val="004C0785"/>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64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4B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093322">
      <w:bodyDiv w:val="1"/>
      <w:marLeft w:val="0"/>
      <w:marRight w:val="0"/>
      <w:marTop w:val="0"/>
      <w:marBottom w:val="0"/>
      <w:divBdr>
        <w:top w:val="none" w:sz="0" w:space="0" w:color="auto"/>
        <w:left w:val="none" w:sz="0" w:space="0" w:color="auto"/>
        <w:bottom w:val="none" w:sz="0" w:space="0" w:color="auto"/>
        <w:right w:val="none" w:sz="0" w:space="0" w:color="auto"/>
      </w:divBdr>
    </w:div>
    <w:div w:id="524558829">
      <w:bodyDiv w:val="1"/>
      <w:marLeft w:val="0"/>
      <w:marRight w:val="0"/>
      <w:marTop w:val="0"/>
      <w:marBottom w:val="0"/>
      <w:divBdr>
        <w:top w:val="none" w:sz="0" w:space="0" w:color="auto"/>
        <w:left w:val="none" w:sz="0" w:space="0" w:color="auto"/>
        <w:bottom w:val="none" w:sz="0" w:space="0" w:color="auto"/>
        <w:right w:val="none" w:sz="0" w:space="0" w:color="auto"/>
      </w:divBdr>
    </w:div>
    <w:div w:id="150269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535F2C5BD09B4698D86F10D833BE64" ma:contentTypeVersion="13" ma:contentTypeDescription="Create a new document." ma:contentTypeScope="" ma:versionID="dfd3a49ebc3cc50b84465cc506413570">
  <xsd:schema xmlns:xsd="http://www.w3.org/2001/XMLSchema" xmlns:xs="http://www.w3.org/2001/XMLSchema" xmlns:p="http://schemas.microsoft.com/office/2006/metadata/properties" xmlns:ns3="e4d68ae9-1e03-49ad-8403-f6e6cd93881d" xmlns:ns4="7af83e54-fdad-4d4b-bd29-0f5f4d30cc5d" targetNamespace="http://schemas.microsoft.com/office/2006/metadata/properties" ma:root="true" ma:fieldsID="1f20f2b765d0460ac89231ed65133cf4" ns3:_="" ns4:_="">
    <xsd:import namespace="e4d68ae9-1e03-49ad-8403-f6e6cd93881d"/>
    <xsd:import namespace="7af83e54-fdad-4d4b-bd29-0f5f4d30cc5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Location" minOccurs="0"/>
                <xsd:element ref="ns4:MediaServiceAutoTags" minOccurs="0"/>
                <xsd:element ref="ns4:MediaServiceAutoKeyPoints" minOccurs="0"/>
                <xsd:element ref="ns4:MediaServiceKeyPoint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d68ae9-1e03-49ad-8403-f6e6cd93881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f83e54-fdad-4d4b-bd29-0f5f4d30cc5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B71929-5659-4C57-B5C8-F0A0535658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C9CBA3-3E1E-4BF9-A735-E7192333574B}">
  <ds:schemaRefs>
    <ds:schemaRef ds:uri="http://schemas.microsoft.com/sharepoint/v3/contenttype/forms"/>
  </ds:schemaRefs>
</ds:datastoreItem>
</file>

<file path=customXml/itemProps3.xml><?xml version="1.0" encoding="utf-8"?>
<ds:datastoreItem xmlns:ds="http://schemas.openxmlformats.org/officeDocument/2006/customXml" ds:itemID="{6E6FD2EB-DFFC-412E-A888-E04052828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d68ae9-1e03-49ad-8403-f6e6cd93881d"/>
    <ds:schemaRef ds:uri="7af83e54-fdad-4d4b-bd29-0f5f4d30cc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PRANNAYA GUPTA</dc:creator>
  <cp:keywords/>
  <dc:description/>
  <cp:lastModifiedBy>PRANNAYA GUPTA</cp:lastModifiedBy>
  <cp:revision>3</cp:revision>
  <cp:lastPrinted>2021-02-20T05:54:00Z</cp:lastPrinted>
  <dcterms:created xsi:type="dcterms:W3CDTF">2021-03-17T07:05:00Z</dcterms:created>
  <dcterms:modified xsi:type="dcterms:W3CDTF">2021-03-17T08:08:00Z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0x01010093535F2C5BD09B4698D86F10D833BE64</vt:lpwstr>
  </property>
</Properties>
</file>