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AF" w:rsidRPr="000E49A5" w:rsidRDefault="0026292F">
      <w:r w:rsidRPr="000E49A5">
        <w:t xml:space="preserve">     </w:t>
      </w:r>
    </w:p>
    <w:p w:rsidR="00130CAF" w:rsidRDefault="00130CAF" w:rsidP="0026292F">
      <w:pPr>
        <w:jc w:val="center"/>
        <w:rPr>
          <w:rFonts w:ascii="AdverGothic" w:hAnsi="AdverGothic"/>
          <w:b/>
        </w:rPr>
      </w:pPr>
    </w:p>
    <w:p w:rsidR="0026292F" w:rsidRDefault="0026292F" w:rsidP="0026292F">
      <w:pPr>
        <w:jc w:val="center"/>
        <w:rPr>
          <w:rFonts w:ascii="AdverGothic" w:hAnsi="AdverGothic"/>
          <w:b/>
        </w:rPr>
      </w:pPr>
      <w:r w:rsidRPr="000E49A5">
        <w:rPr>
          <w:rFonts w:ascii="AdverGothic" w:hAnsi="AdverGothic"/>
          <w:b/>
        </w:rPr>
        <w:t>ОПРОСНЫЙ ЛИСТ</w:t>
      </w:r>
      <w:r w:rsidR="000E49A5">
        <w:rPr>
          <w:rFonts w:ascii="AdverGothic" w:hAnsi="AdverGothic"/>
          <w:b/>
        </w:rPr>
        <w:t xml:space="preserve"> ДЛЯ ТЕРМОЧЕХЛОВ </w:t>
      </w:r>
      <w:r w:rsidR="000E49A5">
        <w:rPr>
          <w:rFonts w:ascii="AdverGothic" w:hAnsi="AdverGothic"/>
          <w:b/>
          <w:lang w:val="en-US"/>
        </w:rPr>
        <w:t>SAFEISOL</w:t>
      </w:r>
      <w:r w:rsidR="000E49A5" w:rsidRPr="000E49A5">
        <w:rPr>
          <w:rFonts w:ascii="AdverGothic" w:hAnsi="AdverGothic"/>
          <w:b/>
        </w:rPr>
        <w:t xml:space="preserve"> </w:t>
      </w:r>
      <w:bookmarkStart w:id="0" w:name="_GoBack"/>
      <w:bookmarkEnd w:id="0"/>
      <w:r w:rsidR="004937BF">
        <w:rPr>
          <w:rFonts w:ascii="AdverGothic" w:hAnsi="AdverGothic"/>
          <w:b/>
        </w:rPr>
        <w:t>ПАРОВЫХ И ГАЗОВЫХ ТУРБИН</w:t>
      </w:r>
    </w:p>
    <w:tbl>
      <w:tblPr>
        <w:tblStyle w:val="a5"/>
        <w:tblW w:w="11057" w:type="dxa"/>
        <w:tblInd w:w="250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FFFFFF" w:themeColor="background1" w:fill="auto"/>
        <w:tblLayout w:type="fixed"/>
        <w:tblLook w:val="04A0" w:firstRow="1" w:lastRow="0" w:firstColumn="1" w:lastColumn="0" w:noHBand="0" w:noVBand="1"/>
      </w:tblPr>
      <w:tblGrid>
        <w:gridCol w:w="2268"/>
        <w:gridCol w:w="993"/>
        <w:gridCol w:w="1134"/>
        <w:gridCol w:w="708"/>
        <w:gridCol w:w="426"/>
        <w:gridCol w:w="425"/>
        <w:gridCol w:w="709"/>
        <w:gridCol w:w="1417"/>
        <w:gridCol w:w="567"/>
        <w:gridCol w:w="2410"/>
      </w:tblGrid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ind w:left="34" w:hanging="34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Контакты: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 xml:space="preserve">От - ____ ÷ + _____ </w:t>
            </w:r>
            <w:r w:rsidRPr="004B1C87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0</w:t>
            </w: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</w:p>
        </w:tc>
      </w:tr>
      <w:tr w:rsidR="004937BF" w:rsidRPr="004B1C87" w:rsidTr="004937BF">
        <w:trPr>
          <w:trHeight w:val="511"/>
        </w:trPr>
        <w:tc>
          <w:tcPr>
            <w:tcW w:w="11057" w:type="dxa"/>
            <w:gridSpan w:val="10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ТЕРМОЧЕХОЛ ДЛЯ ПАРОВОЙ ИЛИ ГАЗОВОЙ ТУРБИНЫ  БТ-ПТ/ГТ-</w:t>
            </w:r>
            <w:proofErr w:type="spell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ххх</w:t>
            </w:r>
            <w:proofErr w:type="spell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  <w:proofErr w:type="spell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хх-хх</w:t>
            </w:r>
            <w:proofErr w:type="spellEnd"/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Размеры (</w:t>
            </w:r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см</w:t>
            </w:r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Ширина</w:t>
            </w:r>
          </w:p>
        </w:tc>
        <w:tc>
          <w:tcPr>
            <w:tcW w:w="2977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шт</w:t>
            </w:r>
            <w:proofErr w:type="spellEnd"/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796" w:type="dxa"/>
            <w:gridSpan w:val="8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Тип турбины: 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7" type="#_x0000_t75" style="width:10pt;height:12.5pt" o:ole="">
                  <v:imagedata r:id="rId7" o:title=""/>
                </v:shape>
                <w:control r:id="rId8" w:name="CheckBox1914420" w:shapeid="_x0000_i1277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 Паровая</w:t>
            </w:r>
          </w:p>
        </w:tc>
        <w:tc>
          <w:tcPr>
            <w:tcW w:w="2693" w:type="dxa"/>
            <w:gridSpan w:val="3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6" type="#_x0000_t75" style="width:10pt;height:12.5pt" o:ole="">
                  <v:imagedata r:id="rId9" o:title=""/>
                </v:shape>
                <w:control r:id="rId10" w:name="CheckBox19144201" w:shapeid="_x0000_i1276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 Газовая</w:t>
            </w:r>
          </w:p>
        </w:tc>
        <w:tc>
          <w:tcPr>
            <w:tcW w:w="2410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5954" w:type="dxa"/>
            <w:gridSpan w:val="6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на поверхности (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0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С):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Часть турбины, подлежащая изолированию: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Сопротивление поверхности (менее 10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9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Ом/дм</w:t>
            </w:r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5" type="#_x0000_t75" style="width:10pt;height:12.5pt" o:ole="">
                  <v:imagedata r:id="rId7" o:title=""/>
                </v:shape>
                <w:control r:id="rId11" w:name="CheckBox1914421" w:shapeid="_x0000_i1275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4B1C87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4" type="#_x0000_t75" style="width:10pt;height:12.5pt" o:ole="">
                  <v:imagedata r:id="rId9" o:title=""/>
                </v:shape>
                <w:control r:id="rId12" w:name="CheckBox19144110" w:shapeid="_x0000_i1274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4B1C87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6662" w:type="dxa"/>
            <w:gridSpan w:val="7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11057" w:type="dxa"/>
            <w:gridSpan w:val="10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Размеры (</w:t>
            </w:r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см</w:t>
            </w:r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417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Ширина</w:t>
            </w:r>
          </w:p>
        </w:tc>
        <w:tc>
          <w:tcPr>
            <w:tcW w:w="2977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шт</w:t>
            </w:r>
            <w:proofErr w:type="spellEnd"/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7796" w:type="dxa"/>
            <w:gridSpan w:val="8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Тип турбины: 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3" type="#_x0000_t75" style="width:10pt;height:12.5pt" o:ole="">
                  <v:imagedata r:id="rId7" o:title=""/>
                </v:shape>
                <w:control r:id="rId13" w:name="CheckBox19144203" w:shapeid="_x0000_i1273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 Паровая</w:t>
            </w:r>
          </w:p>
        </w:tc>
        <w:tc>
          <w:tcPr>
            <w:tcW w:w="2693" w:type="dxa"/>
            <w:gridSpan w:val="3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2" type="#_x0000_t75" style="width:10pt;height:12.5pt" o:ole="">
                  <v:imagedata r:id="rId9" o:title=""/>
                </v:shape>
                <w:control r:id="rId14" w:name="CheckBox191442011" w:shapeid="_x0000_i1272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 Газовая</w:t>
            </w:r>
          </w:p>
        </w:tc>
        <w:tc>
          <w:tcPr>
            <w:tcW w:w="2410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5954" w:type="dxa"/>
            <w:gridSpan w:val="6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Температура на поверхности (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0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С):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Часть турбины, подлежащая изолированию: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Сопротивление поверхности (менее 10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9</w:t>
            </w: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Ом/дм</w:t>
            </w:r>
            <w:proofErr w:type="gramStart"/>
            <w:r w:rsidRPr="004B1C87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1" type="#_x0000_t75" style="width:10pt;height:12.5pt" o:ole="">
                  <v:imagedata r:id="rId7" o:title=""/>
                </v:shape>
                <w:control r:id="rId15" w:name="CheckBox19144211" w:shapeid="_x0000_i1271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4B1C87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B1C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1440" w:dyaOrig="1440">
                <v:shape id="_x0000_i1270" type="#_x0000_t75" style="width:10pt;height:12.5pt" o:ole="">
                  <v:imagedata r:id="rId7" o:title=""/>
                </v:shape>
                <w:control r:id="rId16" w:name="CheckBox191441101" w:shapeid="_x0000_i1270"/>
              </w:object>
            </w:r>
            <w:r w:rsidRPr="004B1C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4B1C87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 </w:t>
            </w:r>
            <w:r w:rsidRPr="004B1C87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6662" w:type="dxa"/>
            <w:gridSpan w:val="7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2"/>
                <w:szCs w:val="12"/>
                <w:u w:val="single"/>
              </w:rPr>
            </w:pPr>
          </w:p>
        </w:tc>
      </w:tr>
      <w:tr w:rsidR="004937BF" w:rsidRPr="004B1C87" w:rsidTr="004937BF">
        <w:tc>
          <w:tcPr>
            <w:tcW w:w="11057" w:type="dxa"/>
            <w:gridSpan w:val="10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937BF" w:rsidRPr="004B1C87" w:rsidTr="004937BF">
        <w:trPr>
          <w:trHeight w:val="4018"/>
        </w:trPr>
        <w:tc>
          <w:tcPr>
            <w:tcW w:w="2268" w:type="dxa"/>
            <w:shd w:val="solid" w:color="FFFFFF" w:themeColor="background1" w:fill="auto"/>
            <w:vAlign w:val="center"/>
          </w:tcPr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B1C87">
              <w:rPr>
                <w:rFonts w:ascii="Times New Roman" w:hAnsi="Times New Roman" w:cs="Times New Roman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8789" w:type="dxa"/>
            <w:gridSpan w:val="9"/>
            <w:shd w:val="solid" w:color="FFFFFF" w:themeColor="background1" w:fill="auto"/>
            <w:vAlign w:val="center"/>
          </w:tcPr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4937BF" w:rsidRPr="004B1C87" w:rsidRDefault="004937BF" w:rsidP="00DE044C">
            <w:pPr>
              <w:jc w:val="lef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</w:tbl>
    <w:p w:rsidR="000E49A5" w:rsidRPr="000E3EA1" w:rsidRDefault="000E49A5" w:rsidP="000E49A5">
      <w:pPr>
        <w:jc w:val="center"/>
        <w:rPr>
          <w:rFonts w:cs="Times New Roman"/>
          <w:sz w:val="28"/>
          <w:szCs w:val="28"/>
        </w:rPr>
      </w:pPr>
    </w:p>
    <w:sectPr w:rsidR="000E49A5" w:rsidRPr="000E3EA1" w:rsidSect="00F47307">
      <w:headerReference w:type="default" r:id="rId17"/>
      <w:headerReference w:type="first" r:id="rId18"/>
      <w:pgSz w:w="11906" w:h="16838"/>
      <w:pgMar w:top="426" w:right="282" w:bottom="568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CAF" w:rsidRDefault="00130CAF" w:rsidP="00130CAF">
      <w:pPr>
        <w:spacing w:after="0" w:line="240" w:lineRule="auto"/>
      </w:pPr>
      <w:r>
        <w:separator/>
      </w:r>
    </w:p>
  </w:endnote>
  <w:end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rGothic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CAF" w:rsidRDefault="00130CAF" w:rsidP="00130CAF">
      <w:pPr>
        <w:spacing w:after="0" w:line="240" w:lineRule="auto"/>
      </w:pPr>
      <w:r>
        <w:separator/>
      </w:r>
    </w:p>
  </w:footnote>
  <w:footnote w:type="continuationSeparator" w:id="0">
    <w:p w:rsidR="00130CAF" w:rsidRDefault="00130CAF" w:rsidP="0013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A5" w:rsidRDefault="000E49A5">
    <w:pPr>
      <w:pStyle w:val="a6"/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61CA3CC8" wp14:editId="268ABC78">
          <wp:simplePos x="0" y="0"/>
          <wp:positionH relativeFrom="column">
            <wp:posOffset>69712</wp:posOffset>
          </wp:positionH>
          <wp:positionV relativeFrom="paragraph">
            <wp:posOffset>-201156</wp:posOffset>
          </wp:positionV>
          <wp:extent cx="7213600" cy="1009650"/>
          <wp:effectExtent l="0" t="0" r="6350" b="0"/>
          <wp:wrapNone/>
          <wp:docPr id="12" name="Рисунок 12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CAF" w:rsidRDefault="00196F68">
    <w:pPr>
      <w:pStyle w:val="a6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36D0C14" wp14:editId="797535DA">
          <wp:simplePos x="0" y="0"/>
          <wp:positionH relativeFrom="column">
            <wp:posOffset>-3175</wp:posOffset>
          </wp:positionH>
          <wp:positionV relativeFrom="paragraph">
            <wp:posOffset>-250521</wp:posOffset>
          </wp:positionV>
          <wp:extent cx="7213600" cy="1009650"/>
          <wp:effectExtent l="0" t="0" r="6350" b="0"/>
          <wp:wrapNone/>
          <wp:docPr id="4" name="Рисунок 4" descr="Шапка для титутльного оригина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Шапка для титутльного оригина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DA"/>
    <w:rsid w:val="000048B6"/>
    <w:rsid w:val="00083671"/>
    <w:rsid w:val="000E47A6"/>
    <w:rsid w:val="000E49A5"/>
    <w:rsid w:val="00130CAF"/>
    <w:rsid w:val="00196F68"/>
    <w:rsid w:val="00214118"/>
    <w:rsid w:val="0026292F"/>
    <w:rsid w:val="0034500E"/>
    <w:rsid w:val="00383FD4"/>
    <w:rsid w:val="003E5DE0"/>
    <w:rsid w:val="00457A98"/>
    <w:rsid w:val="004937BF"/>
    <w:rsid w:val="004970EE"/>
    <w:rsid w:val="005053E0"/>
    <w:rsid w:val="006B2E9F"/>
    <w:rsid w:val="00731942"/>
    <w:rsid w:val="007610C1"/>
    <w:rsid w:val="00783606"/>
    <w:rsid w:val="00790ADA"/>
    <w:rsid w:val="008D34E9"/>
    <w:rsid w:val="009C27A7"/>
    <w:rsid w:val="00AB5A0F"/>
    <w:rsid w:val="00D43F54"/>
    <w:rsid w:val="00DB20A5"/>
    <w:rsid w:val="00E05159"/>
    <w:rsid w:val="00E476AC"/>
    <w:rsid w:val="00E51D38"/>
    <w:rsid w:val="00F1078B"/>
    <w:rsid w:val="00F47307"/>
    <w:rsid w:val="00FC47D8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0CAF"/>
  </w:style>
  <w:style w:type="paragraph" w:styleId="a8">
    <w:name w:val="footer"/>
    <w:basedOn w:val="a"/>
    <w:link w:val="a9"/>
    <w:uiPriority w:val="99"/>
    <w:unhideWhenUsed/>
    <w:rsid w:val="00130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User1</cp:lastModifiedBy>
  <cp:revision>2</cp:revision>
  <cp:lastPrinted>2022-01-12T19:57:00Z</cp:lastPrinted>
  <dcterms:created xsi:type="dcterms:W3CDTF">2025-04-23T08:30:00Z</dcterms:created>
  <dcterms:modified xsi:type="dcterms:W3CDTF">2025-04-23T08:30:00Z</dcterms:modified>
</cp:coreProperties>
</file>