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7DFF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3F3363F9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318F141C" w14:textId="22344C3C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663C60">
        <w:rPr>
          <w:rFonts w:ascii="HCI Poppy" w:eastAsia="휴먼명조" w:hAnsi="HCI Poppy" w:hint="eastAsia"/>
          <w:b/>
          <w:bCs/>
          <w:sz w:val="24"/>
          <w:szCs w:val="24"/>
        </w:rPr>
        <w:t>회귀모형</w:t>
      </w:r>
    </w:p>
    <w:p w14:paraId="5903490B" w14:textId="07610424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334D7F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6E1600C9" w14:textId="06EE28D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334D7F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5D291E65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0D8000CE" w14:textId="4D6AAD2D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334D7F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02AB98D6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0C12ED7D" w14:textId="5E2D5CBC" w:rsidR="001E3350" w:rsidRPr="003C3B8E" w:rsidRDefault="00D03135" w:rsidP="001E3350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3C3B8E">
        <w:rPr>
          <w:rFonts w:ascii="돋움체" w:eastAsia="돋움체" w:hAnsi="돋움체" w:hint="eastAsia"/>
          <w:b/>
          <w:bCs/>
          <w:sz w:val="24"/>
          <w:szCs w:val="24"/>
        </w:rPr>
        <w:t>1번 문제</w:t>
      </w:r>
    </w:p>
    <w:p w14:paraId="7182C3E1" w14:textId="77777777" w:rsidR="00D03135" w:rsidRPr="00D03135" w:rsidRDefault="00D03135" w:rsidP="00D031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D0313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forbes &lt;- </w:t>
      </w:r>
      <w:r w:rsidRPr="00D03135">
        <w:rPr>
          <w:rFonts w:ascii="Courier New" w:eastAsia="Times New Roman" w:hAnsi="Courier New" w:cs="Courier New"/>
          <w:i/>
          <w:iCs/>
          <w:color w:val="FFC66D"/>
          <w:kern w:val="0"/>
          <w:szCs w:val="20"/>
          <w:lang w:eastAsia="ko-Kore-KR"/>
        </w:rPr>
        <w:t>read.table</w:t>
      </w:r>
      <w:r w:rsidRPr="00D0313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D0313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'./reg2020/forbes.txt'</w:t>
      </w:r>
      <w:r w:rsidRPr="00D0313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D03135">
        <w:rPr>
          <w:rFonts w:ascii="Courier New" w:eastAsia="Times New Roman" w:hAnsi="Courier New" w:cs="Courier New"/>
          <w:color w:val="499EFF"/>
          <w:kern w:val="0"/>
          <w:szCs w:val="20"/>
          <w:lang w:eastAsia="ko-Kore-KR"/>
        </w:rPr>
        <w:t>header</w:t>
      </w:r>
      <w:r w:rsidRPr="00D0313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=T)</w:t>
      </w:r>
      <w:r w:rsidRPr="00D0313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D03135">
        <w:rPr>
          <w:rFonts w:ascii="Courier New" w:eastAsia="Times New Roman" w:hAnsi="Courier New" w:cs="Courier New"/>
          <w:i/>
          <w:iCs/>
          <w:color w:val="FFC66D"/>
          <w:kern w:val="0"/>
          <w:szCs w:val="20"/>
          <w:lang w:eastAsia="ko-Kore-KR"/>
        </w:rPr>
        <w:t>t</w:t>
      </w:r>
      <w:r w:rsidRPr="00D0313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(forbes)</w:t>
      </w:r>
    </w:p>
    <w:p w14:paraId="014AF573" w14:textId="3EAFCC91" w:rsidR="00D03135" w:rsidRDefault="00D03135">
      <w:pPr>
        <w:rPr>
          <w:rFonts w:ascii="돋움체" w:eastAsia="돋움체" w:hAnsi="돋움체"/>
        </w:rPr>
      </w:pPr>
    </w:p>
    <w:p w14:paraId="7947A0B4" w14:textId="2B639344" w:rsidR="00D03135" w:rsidRDefault="00D03135">
      <w:pPr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  <w:noProof/>
        </w:rPr>
        <w:drawing>
          <wp:inline distT="0" distB="0" distL="0" distR="0" wp14:anchorId="26156D7F" wp14:editId="71778040">
            <wp:extent cx="5731510" cy="5403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E318" w14:textId="14FE77E9" w:rsidR="00B57AAB" w:rsidRDefault="00D03135">
      <w:pPr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>먼저 데이터를 가져옵니다.</w:t>
      </w:r>
    </w:p>
    <w:p w14:paraId="24DBFE11" w14:textId="632B0622" w:rsidR="00D03135" w:rsidRDefault="00D03135">
      <w:pPr>
        <w:rPr>
          <w:rFonts w:ascii="돋움체" w:eastAsia="돋움체" w:hAnsi="돋움체"/>
        </w:rPr>
      </w:pPr>
    </w:p>
    <w:p w14:paraId="04973673" w14:textId="69D7DED6" w:rsidR="00D03135" w:rsidRPr="00D03135" w:rsidRDefault="00D03135" w:rsidP="00D03135">
      <w:pPr>
        <w:pStyle w:val="HTML"/>
        <w:shd w:val="clear" w:color="auto" w:fill="2B2B2B"/>
        <w:rPr>
          <w:rFonts w:hint="eastAsia"/>
          <w:color w:val="A9B7C6"/>
        </w:rPr>
      </w:pPr>
      <w:r>
        <w:rPr>
          <w:color w:val="A9B7C6"/>
        </w:rPr>
        <w:t>forbes$</w:t>
      </w:r>
      <w:r>
        <w:rPr>
          <w:color w:val="9876AA"/>
        </w:rPr>
        <w:t xml:space="preserve">Lpress </w:t>
      </w:r>
      <w:r>
        <w:rPr>
          <w:color w:val="A9B7C6"/>
        </w:rPr>
        <w:t xml:space="preserve">&lt;- 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r>
        <w:rPr>
          <w:i/>
          <w:iCs/>
          <w:color w:val="FFC66D"/>
        </w:rPr>
        <w:t>log</w:t>
      </w:r>
      <w:r w:rsidR="00A76BB7">
        <w:rPr>
          <w:i/>
          <w:iCs/>
          <w:color w:val="FFC66D"/>
        </w:rPr>
        <w:t>10</w:t>
      </w:r>
      <w:r>
        <w:rPr>
          <w:color w:val="A9B7C6"/>
        </w:rPr>
        <w:t>(forbes$</w:t>
      </w:r>
      <w:r>
        <w:rPr>
          <w:color w:val="9876AA"/>
        </w:rPr>
        <w:t>press</w:t>
      </w:r>
      <w:r>
        <w:rPr>
          <w:color w:val="A9B7C6"/>
        </w:rPr>
        <w:t>)</w:t>
      </w:r>
    </w:p>
    <w:p w14:paraId="4F539383" w14:textId="1995896B" w:rsidR="00D03135" w:rsidRDefault="00D03135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데이터에서 </w:t>
      </w:r>
      <w:r>
        <w:rPr>
          <w:rFonts w:ascii="돋움체" w:eastAsia="돋움체" w:hAnsi="돋움체"/>
        </w:rPr>
        <w:t>press</w:t>
      </w:r>
      <w:r>
        <w:rPr>
          <w:rFonts w:ascii="돋움체" w:eastAsia="돋움체" w:hAnsi="돋움체" w:hint="eastAsia"/>
        </w:rPr>
        <w:t>는 지침에 따라서 로그스케일로 변환해줍니다.</w:t>
      </w:r>
    </w:p>
    <w:p w14:paraId="215B123D" w14:textId="77777777" w:rsidR="00D03135" w:rsidRDefault="00D03135" w:rsidP="00D03135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FFC66D"/>
        </w:rPr>
        <w:t>plot</w:t>
      </w:r>
      <w:r>
        <w:rPr>
          <w:color w:val="A9B7C6"/>
        </w:rPr>
        <w:t>(forbes$</w:t>
      </w:r>
      <w:r>
        <w:rPr>
          <w:color w:val="9876AA"/>
        </w:rPr>
        <w:t>temp</w:t>
      </w:r>
      <w:r>
        <w:rPr>
          <w:color w:val="CC7832"/>
        </w:rPr>
        <w:t xml:space="preserve">, </w:t>
      </w:r>
      <w:r>
        <w:rPr>
          <w:color w:val="A9B7C6"/>
        </w:rPr>
        <w:t>forbes$</w:t>
      </w:r>
      <w:r>
        <w:rPr>
          <w:color w:val="9876AA"/>
        </w:rPr>
        <w:t>Lpress</w:t>
      </w:r>
      <w:r>
        <w:rPr>
          <w:color w:val="CC7832"/>
        </w:rPr>
        <w:t xml:space="preserve">, </w:t>
      </w:r>
      <w:r>
        <w:rPr>
          <w:color w:val="499EFF"/>
        </w:rPr>
        <w:t>pch</w:t>
      </w:r>
      <w:r>
        <w:rPr>
          <w:color w:val="A9B7C6"/>
        </w:rPr>
        <w:t>=</w:t>
      </w:r>
      <w:r>
        <w:rPr>
          <w:color w:val="6897BB"/>
        </w:rPr>
        <w:t>19</w:t>
      </w:r>
      <w:r>
        <w:rPr>
          <w:color w:val="A9B7C6"/>
        </w:rPr>
        <w:t>)</w:t>
      </w:r>
    </w:p>
    <w:p w14:paraId="5B16FB6A" w14:textId="5BD841B9" w:rsidR="00D03135" w:rsidRDefault="00A76BB7">
      <w:pPr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125E4195" wp14:editId="3B1338D7">
            <wp:extent cx="5731510" cy="2689860"/>
            <wp:effectExtent l="0" t="0" r="0" b="2540"/>
            <wp:docPr id="10" name="그림 10" descr="텍스트, 별, 옥외설치물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별, 옥외설치물, 밤하늘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1F76" w14:textId="556AAAF5" w:rsidR="00D03135" w:rsidRDefault="00D03135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lastRenderedPageBreak/>
        <w:t xml:space="preserve">그 다음 먼저 </w:t>
      </w:r>
      <w:r>
        <w:rPr>
          <w:rFonts w:ascii="돋움체" w:eastAsia="돋움체" w:hAnsi="돋움체"/>
        </w:rPr>
        <w:t>plot</w:t>
      </w:r>
      <w:r>
        <w:rPr>
          <w:rFonts w:ascii="돋움체" w:eastAsia="돋움체" w:hAnsi="돋움체" w:hint="eastAsia"/>
        </w:rPr>
        <w:t>으로 산포도를 출력해봅니다.</w:t>
      </w:r>
      <w:r w:rsidR="003F3E30"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 w:hint="eastAsia"/>
        </w:rPr>
        <w:t>출</w:t>
      </w:r>
      <w:r w:rsidR="003F3E30">
        <w:rPr>
          <w:rFonts w:ascii="돋움체" w:eastAsia="돋움체" w:hAnsi="돋움체" w:hint="eastAsia"/>
        </w:rPr>
        <w:t>력한 산포도를 보면 선형관계가 존재함을 시각적으로 확인할 수 있습니다. 따라서 회귀모형을 적합해 볼 수 있습니다.</w:t>
      </w:r>
    </w:p>
    <w:p w14:paraId="4ECFE2BA" w14:textId="77777777" w:rsidR="008A2352" w:rsidRDefault="008A2352" w:rsidP="008A235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forbes.lm &lt;- </w:t>
      </w:r>
      <w:r>
        <w:rPr>
          <w:i/>
          <w:iCs/>
          <w:color w:val="FFC66D"/>
        </w:rPr>
        <w:t>lm</w:t>
      </w:r>
      <w:r>
        <w:rPr>
          <w:color w:val="A9B7C6"/>
        </w:rPr>
        <w:t>(forbes$</w:t>
      </w:r>
      <w:r>
        <w:rPr>
          <w:color w:val="9876AA"/>
        </w:rPr>
        <w:t xml:space="preserve">Lpress </w:t>
      </w:r>
      <w:r>
        <w:rPr>
          <w:color w:val="A9B7C6"/>
        </w:rPr>
        <w:t>~ forbes$</w:t>
      </w:r>
      <w:r>
        <w:rPr>
          <w:color w:val="9876AA"/>
        </w:rPr>
        <w:t>temp</w:t>
      </w:r>
      <w:r>
        <w:rPr>
          <w:color w:val="A9B7C6"/>
        </w:rPr>
        <w:t>)</w:t>
      </w:r>
      <w:r>
        <w:rPr>
          <w:color w:val="A9B7C6"/>
        </w:rPr>
        <w:br/>
        <w:t xml:space="preserve">forbes.lm.summary &lt;- </w:t>
      </w:r>
      <w:r>
        <w:rPr>
          <w:i/>
          <w:iCs/>
          <w:color w:val="FFC66D"/>
        </w:rPr>
        <w:t>summary</w:t>
      </w:r>
      <w:r>
        <w:rPr>
          <w:color w:val="A9B7C6"/>
        </w:rPr>
        <w:t>(forbes.lm)</w:t>
      </w:r>
      <w:r>
        <w:rPr>
          <w:color w:val="A9B7C6"/>
        </w:rPr>
        <w:br/>
        <w:t>forbes.lm.summary</w:t>
      </w:r>
    </w:p>
    <w:p w14:paraId="2796D0DA" w14:textId="25B0A927" w:rsidR="008A2352" w:rsidRDefault="00A76BB7">
      <w:pPr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>
        <w:rPr>
          <w:rFonts w:ascii="Courier New" w:eastAsia="Times New Roman" w:hAnsi="Courier New" w:cs="Courier New"/>
          <w:noProof/>
          <w:color w:val="A9B7C6"/>
          <w:kern w:val="0"/>
          <w:szCs w:val="20"/>
          <w:lang w:eastAsia="ko-Kore-KR"/>
        </w:rPr>
        <w:drawing>
          <wp:inline distT="0" distB="0" distL="0" distR="0" wp14:anchorId="0556021B" wp14:editId="1B29AFF4">
            <wp:extent cx="3213100" cy="24130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28F5" w14:textId="6739F152" w:rsidR="00326CE8" w:rsidRDefault="003F3E30">
      <w:pPr>
        <w:rPr>
          <w:rFonts w:ascii="Cambria Math" w:eastAsia="돋움체" w:hAnsi="Cambria Math"/>
        </w:rPr>
      </w:pPr>
      <w:r>
        <w:rPr>
          <w:rFonts w:ascii="돋움체" w:eastAsia="돋움체" w:hAnsi="돋움체" w:hint="eastAsia"/>
        </w:rPr>
        <w:t>회귀모형을 적합시</w:t>
      </w:r>
      <w:r w:rsidR="00942A20">
        <w:rPr>
          <w:rFonts w:ascii="돋움체" w:eastAsia="돋움체" w:hAnsi="돋움체" w:hint="eastAsia"/>
        </w:rPr>
        <w:t xml:space="preserve">킨 결과 </w:t>
      </w:r>
      <w:r w:rsidR="00942A20" w:rsidRPr="00942A20">
        <w:rPr>
          <w:rFonts w:ascii="돋움체" w:eastAsia="돋움체" w:hAnsi="돋움체"/>
        </w:rPr>
        <w:t>β</w:t>
      </w:r>
      <w:r w:rsidR="00942A20">
        <w:rPr>
          <w:rFonts w:ascii="Cambria Math" w:eastAsia="돋움체" w:hAnsi="Cambria Math"/>
        </w:rPr>
        <w:t>₀(</w:t>
      </w:r>
      <w:r w:rsidR="00942A20">
        <w:rPr>
          <w:rFonts w:ascii="Cambria Math" w:eastAsia="돋움체" w:hAnsi="Cambria Math" w:hint="eastAsia"/>
        </w:rPr>
        <w:t>절편</w:t>
      </w:r>
      <w:r w:rsidR="00942A20">
        <w:rPr>
          <w:rFonts w:ascii="Cambria Math" w:eastAsia="돋움체" w:hAnsi="Cambria Math"/>
        </w:rPr>
        <w:t>)</w:t>
      </w:r>
      <w:r w:rsidR="00942A20">
        <w:rPr>
          <w:rFonts w:ascii="Cambria Math" w:eastAsia="돋움체" w:hAnsi="Cambria Math" w:hint="eastAsia"/>
        </w:rPr>
        <w:t>은</w:t>
      </w:r>
      <w:r w:rsidR="00942A20">
        <w:rPr>
          <w:rFonts w:ascii="Cambria Math" w:eastAsia="돋움체" w:hAnsi="Cambria Math" w:hint="eastAsia"/>
        </w:rPr>
        <w:t xml:space="preserve"> </w:t>
      </w:r>
      <w:r w:rsidR="008A2352">
        <w:rPr>
          <w:rFonts w:ascii="Cambria Math" w:eastAsia="돋움체" w:hAnsi="Cambria Math"/>
        </w:rPr>
        <w:t>-</w:t>
      </w:r>
      <w:r w:rsidR="00A76BB7">
        <w:rPr>
          <w:rFonts w:ascii="Cambria Math" w:eastAsia="돋움체" w:hAnsi="Cambria Math"/>
        </w:rPr>
        <w:t>42</w:t>
      </w:r>
      <w:r w:rsidR="008A2352">
        <w:rPr>
          <w:rFonts w:ascii="Cambria Math" w:eastAsia="돋움체" w:hAnsi="Cambria Math"/>
        </w:rPr>
        <w:t>.</w:t>
      </w:r>
      <w:r w:rsidR="00A76BB7">
        <w:rPr>
          <w:rFonts w:ascii="Cambria Math" w:eastAsia="돋움체" w:hAnsi="Cambria Math"/>
        </w:rPr>
        <w:t>16</w:t>
      </w:r>
      <w:r w:rsidR="00942A20">
        <w:rPr>
          <w:rFonts w:ascii="Cambria Math" w:eastAsia="돋움체" w:hAnsi="Cambria Math" w:hint="eastAsia"/>
        </w:rPr>
        <w:t>이고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β</w:t>
      </w:r>
      <w:r w:rsidR="005D5CBC">
        <w:rPr>
          <w:rFonts w:ascii="Cambria Math" w:eastAsia="돋움체" w:hAnsi="Cambria Math"/>
        </w:rPr>
        <w:t>₁</w:t>
      </w:r>
      <w:r w:rsidR="00942A20">
        <w:rPr>
          <w:rFonts w:ascii="Cambria Math" w:eastAsia="돋움체" w:hAnsi="Cambria Math" w:hint="eastAsia"/>
        </w:rPr>
        <w:t>(</w:t>
      </w:r>
      <w:r w:rsidR="00942A20">
        <w:rPr>
          <w:rFonts w:ascii="Cambria Math" w:eastAsia="돋움체" w:hAnsi="Cambria Math" w:hint="eastAsia"/>
        </w:rPr>
        <w:t>기울기</w:t>
      </w:r>
      <w:r w:rsidR="00942A20">
        <w:rPr>
          <w:rFonts w:ascii="Cambria Math" w:eastAsia="돋움체" w:hAnsi="Cambria Math"/>
        </w:rPr>
        <w:t>)</w:t>
      </w:r>
      <w:r w:rsidR="00942A20">
        <w:rPr>
          <w:rFonts w:ascii="Cambria Math" w:eastAsia="돋움체" w:hAnsi="Cambria Math" w:hint="eastAsia"/>
        </w:rPr>
        <w:t>는</w:t>
      </w:r>
      <w:r w:rsidR="00942A20">
        <w:rPr>
          <w:rFonts w:ascii="Cambria Math" w:eastAsia="돋움체" w:hAnsi="Cambria Math" w:hint="eastAsia"/>
        </w:rPr>
        <w:t xml:space="preserve"> </w:t>
      </w:r>
      <w:r w:rsidR="00A76BB7">
        <w:rPr>
          <w:rFonts w:ascii="Cambria Math" w:eastAsia="돋움체" w:hAnsi="Cambria Math"/>
        </w:rPr>
        <w:t>0.89</w:t>
      </w:r>
      <w:r w:rsidR="00942A20">
        <w:rPr>
          <w:rFonts w:ascii="Cambria Math" w:eastAsia="돋움체" w:hAnsi="Cambria Math" w:hint="eastAsia"/>
        </w:rPr>
        <w:t>입니다</w:t>
      </w:r>
      <w:r w:rsidR="00942A20">
        <w:rPr>
          <w:rFonts w:ascii="Cambria Math" w:eastAsia="돋움체" w:hAnsi="Cambria Math" w:hint="eastAsia"/>
        </w:rPr>
        <w:t xml:space="preserve">. </w:t>
      </w:r>
      <w:r w:rsidR="00942A20">
        <w:rPr>
          <w:rFonts w:ascii="Cambria Math" w:eastAsia="돋움체" w:hAnsi="Cambria Math" w:hint="eastAsia"/>
        </w:rPr>
        <w:t>이후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기울기가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/>
        </w:rPr>
        <w:t>0</w:t>
      </w:r>
      <w:r w:rsidR="00942A20">
        <w:rPr>
          <w:rFonts w:ascii="Cambria Math" w:eastAsia="돋움체" w:hAnsi="Cambria Math" w:hint="eastAsia"/>
        </w:rPr>
        <w:t>이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아닌지</w:t>
      </w:r>
      <w:r w:rsidR="00942A20">
        <w:rPr>
          <w:rFonts w:ascii="Cambria Math" w:eastAsia="돋움체" w:hAnsi="Cambria Math"/>
        </w:rPr>
        <w:t>,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즉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/>
        </w:rPr>
        <w:t>H₀:</w:t>
      </w:r>
      <w:r w:rsidR="00942A20">
        <w:rPr>
          <w:rFonts w:ascii="Cambria Math" w:eastAsia="돋움체" w:hAnsi="Cambria Math" w:hint="eastAsia"/>
        </w:rPr>
        <w:t>β</w:t>
      </w:r>
      <w:r w:rsidR="005D5CBC">
        <w:rPr>
          <w:rFonts w:ascii="Cambria Math" w:eastAsia="돋움체" w:hAnsi="Cambria Math"/>
        </w:rPr>
        <w:t>₁</w:t>
      </w:r>
      <w:r w:rsidR="00942A20">
        <w:rPr>
          <w:rFonts w:ascii="Cambria Math" w:eastAsia="돋움체" w:hAnsi="Cambria Math" w:hint="eastAsia"/>
        </w:rPr>
        <w:t>=</w:t>
      </w:r>
      <w:r w:rsidR="00942A20">
        <w:rPr>
          <w:rFonts w:ascii="Cambria Math" w:eastAsia="돋움체" w:hAnsi="Cambria Math"/>
        </w:rPr>
        <w:t>0</w:t>
      </w:r>
      <w:r w:rsidR="00942A20">
        <w:rPr>
          <w:rFonts w:ascii="Cambria Math" w:eastAsia="돋움체" w:hAnsi="Cambria Math" w:hint="eastAsia"/>
        </w:rPr>
        <w:t>인지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판단해야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합니다</w:t>
      </w:r>
      <w:r w:rsidR="00942A20">
        <w:rPr>
          <w:rFonts w:ascii="Cambria Math" w:eastAsia="돋움체" w:hAnsi="Cambria Math" w:hint="eastAsia"/>
        </w:rPr>
        <w:t xml:space="preserve">. </w:t>
      </w:r>
      <w:r w:rsidR="00942A20">
        <w:rPr>
          <w:rFonts w:ascii="Cambria Math" w:eastAsia="돋움체" w:hAnsi="Cambria Math" w:hint="eastAsia"/>
        </w:rPr>
        <w:t>판단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방법은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/>
        </w:rPr>
        <w:t>t value</w:t>
      </w:r>
      <w:r w:rsidR="00942A20">
        <w:rPr>
          <w:rFonts w:ascii="Cambria Math" w:eastAsia="돋움체" w:hAnsi="Cambria Math" w:hint="eastAsia"/>
        </w:rPr>
        <w:t>를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기각역에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비교하거나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/>
        </w:rPr>
        <w:t>p value</w:t>
      </w:r>
      <w:r w:rsidR="00942A20">
        <w:rPr>
          <w:rFonts w:ascii="Cambria Math" w:eastAsia="돋움체" w:hAnsi="Cambria Math" w:hint="eastAsia"/>
        </w:rPr>
        <w:t>가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/>
        </w:rPr>
        <w:t>0.05</w:t>
      </w:r>
      <w:r w:rsidR="00942A20">
        <w:rPr>
          <w:rFonts w:ascii="Cambria Math" w:eastAsia="돋움체" w:hAnsi="Cambria Math" w:hint="eastAsia"/>
        </w:rPr>
        <w:t>보다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낮은지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확인해야합니다</w:t>
      </w:r>
      <w:r w:rsidR="00942A20">
        <w:rPr>
          <w:rFonts w:ascii="Cambria Math" w:eastAsia="돋움체" w:hAnsi="Cambria Math" w:hint="eastAsia"/>
        </w:rPr>
        <w:t xml:space="preserve">. </w:t>
      </w:r>
      <w:r w:rsidR="00942A20">
        <w:rPr>
          <w:rFonts w:ascii="Cambria Math" w:eastAsia="돋움체" w:hAnsi="Cambria Math" w:hint="eastAsia"/>
        </w:rPr>
        <w:t>해당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/>
        </w:rPr>
        <w:t>summay</w:t>
      </w:r>
      <w:r w:rsidR="00942A20">
        <w:rPr>
          <w:rFonts w:ascii="Cambria Math" w:eastAsia="돋움체" w:hAnsi="Cambria Math" w:hint="eastAsia"/>
        </w:rPr>
        <w:t>에서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/>
        </w:rPr>
        <w:t>0.05</w:t>
      </w:r>
      <w:r w:rsidR="00942A20">
        <w:rPr>
          <w:rFonts w:ascii="Cambria Math" w:eastAsia="돋움체" w:hAnsi="Cambria Math" w:hint="eastAsia"/>
        </w:rPr>
        <w:t>보다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작은게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확인되므로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/>
        </w:rPr>
        <w:t>H₀</w:t>
      </w:r>
      <w:r w:rsidR="00942A20">
        <w:rPr>
          <w:rFonts w:ascii="Cambria Math" w:eastAsia="돋움체" w:hAnsi="Cambria Math" w:hint="eastAsia"/>
        </w:rPr>
        <w:t>를</w:t>
      </w:r>
      <w:r w:rsidR="00942A20">
        <w:rPr>
          <w:rFonts w:ascii="Cambria Math" w:eastAsia="돋움체" w:hAnsi="Cambria Math" w:hint="eastAsia"/>
        </w:rPr>
        <w:t xml:space="preserve"> </w:t>
      </w:r>
      <w:r w:rsidR="00942A20">
        <w:rPr>
          <w:rFonts w:ascii="Cambria Math" w:eastAsia="돋움체" w:hAnsi="Cambria Math" w:hint="eastAsia"/>
        </w:rPr>
        <w:t>기각시</w:t>
      </w:r>
      <w:r w:rsidR="005D5CBC">
        <w:rPr>
          <w:rFonts w:ascii="Cambria Math" w:eastAsia="돋움체" w:hAnsi="Cambria Math" w:hint="eastAsia"/>
        </w:rPr>
        <w:t>켜서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 w:hint="eastAsia"/>
        </w:rPr>
        <w:t>기울기는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/>
        </w:rPr>
        <w:t>0</w:t>
      </w:r>
      <w:r w:rsidR="005D5CBC">
        <w:rPr>
          <w:rFonts w:ascii="Cambria Math" w:eastAsia="돋움체" w:hAnsi="Cambria Math" w:hint="eastAsia"/>
        </w:rPr>
        <w:t>이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 w:hint="eastAsia"/>
        </w:rPr>
        <w:t>아니라고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 w:hint="eastAsia"/>
        </w:rPr>
        <w:t>판단합니다</w:t>
      </w:r>
      <w:r w:rsidR="005D5CBC">
        <w:rPr>
          <w:rFonts w:ascii="Cambria Math" w:eastAsia="돋움체" w:hAnsi="Cambria Math" w:hint="eastAsia"/>
        </w:rPr>
        <w:t xml:space="preserve">. </w:t>
      </w:r>
      <w:r w:rsidR="005D5CBC">
        <w:rPr>
          <w:rFonts w:ascii="Cambria Math" w:eastAsia="돋움체" w:hAnsi="Cambria Math" w:hint="eastAsia"/>
        </w:rPr>
        <w:t>즉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 w:hint="eastAsia"/>
        </w:rPr>
        <w:t>이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 w:hint="eastAsia"/>
        </w:rPr>
        <w:t>회귀직선은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 w:hint="eastAsia"/>
        </w:rPr>
        <w:t>기울기가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/>
        </w:rPr>
        <w:t>0</w:t>
      </w:r>
      <w:r w:rsidR="005D5CBC">
        <w:rPr>
          <w:rFonts w:ascii="Cambria Math" w:eastAsia="돋움체" w:hAnsi="Cambria Math" w:hint="eastAsia"/>
        </w:rPr>
        <w:t>이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 w:hint="eastAsia"/>
        </w:rPr>
        <w:t>아니며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 w:hint="eastAsia"/>
        </w:rPr>
        <w:t>회귀식은</w:t>
      </w:r>
      <w:r w:rsidR="005D5CBC">
        <w:rPr>
          <w:rFonts w:ascii="Cambria Math" w:eastAsia="돋움체" w:hAnsi="Cambria Math" w:hint="eastAsia"/>
        </w:rPr>
        <w:t xml:space="preserve"> </w:t>
      </w:r>
      <w:r w:rsidR="005D5CBC">
        <w:rPr>
          <w:rFonts w:ascii="Cambria Math" w:eastAsia="돋움체" w:hAnsi="Cambria Math" w:hint="eastAsia"/>
        </w:rPr>
        <w:t>유의합니다</w:t>
      </w:r>
      <w:r w:rsidR="005D5CBC">
        <w:rPr>
          <w:rFonts w:ascii="Cambria Math" w:eastAsia="돋움체" w:hAnsi="Cambria Math" w:hint="eastAsia"/>
        </w:rPr>
        <w:t>.</w:t>
      </w:r>
    </w:p>
    <w:p w14:paraId="13F9AA6A" w14:textId="77777777" w:rsidR="00326CE8" w:rsidRDefault="00326CE8" w:rsidP="00326CE8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FFC66D"/>
        </w:rPr>
        <w:t>cbind</w:t>
      </w:r>
      <w:r>
        <w:rPr>
          <w:color w:val="A9B7C6"/>
        </w:rPr>
        <w:t>(forbes</w:t>
      </w:r>
      <w:r>
        <w:rPr>
          <w:color w:val="CC7832"/>
        </w:rPr>
        <w:t xml:space="preserve">, </w:t>
      </w:r>
      <w:r>
        <w:rPr>
          <w:color w:val="A9B7C6"/>
        </w:rPr>
        <w:t>forbes.lm$</w:t>
      </w:r>
      <w:r>
        <w:rPr>
          <w:color w:val="9876AA"/>
        </w:rPr>
        <w:t>residuals</w:t>
      </w:r>
      <w:r>
        <w:rPr>
          <w:color w:val="CC7832"/>
        </w:rPr>
        <w:t xml:space="preserve">, </w:t>
      </w:r>
      <w:r>
        <w:rPr>
          <w:color w:val="A9B7C6"/>
        </w:rPr>
        <w:t>forbes.lm$</w:t>
      </w:r>
      <w:r>
        <w:rPr>
          <w:color w:val="9876AA"/>
        </w:rPr>
        <w:t>fitted.values</w:t>
      </w:r>
      <w:r>
        <w:rPr>
          <w:color w:val="A9B7C6"/>
        </w:rPr>
        <w:t>)</w:t>
      </w:r>
    </w:p>
    <w:p w14:paraId="2EBABD1A" w14:textId="28D2AF56" w:rsidR="003F3E30" w:rsidRDefault="00A76BB7">
      <w:pPr>
        <w:rPr>
          <w:rFonts w:ascii="Cambria Math" w:eastAsia="돋움체" w:hAnsi="Cambria Math"/>
        </w:rPr>
      </w:pPr>
      <w:r>
        <w:rPr>
          <w:rFonts w:ascii="Cambria Math" w:eastAsia="돋움체" w:hAnsi="Cambria Math"/>
          <w:noProof/>
        </w:rPr>
        <w:drawing>
          <wp:inline distT="0" distB="0" distL="0" distR="0" wp14:anchorId="359D388E" wp14:editId="78C50CB1">
            <wp:extent cx="3619500" cy="25781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3225" w14:textId="7FBF0B26" w:rsidR="008A2352" w:rsidRDefault="0097207C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그 후 잔차와 추정값을 확인해보고 직관적으로 잘 적합됬는지 확인할 수 있습니다. 잔차(</w:t>
      </w:r>
      <w:r>
        <w:rPr>
          <w:rFonts w:ascii="돋움체" w:eastAsia="돋움체" w:hAnsi="돋움체"/>
        </w:rPr>
        <w:t>residuals)</w:t>
      </w:r>
      <w:r>
        <w:rPr>
          <w:rFonts w:ascii="돋움체" w:eastAsia="돋움체" w:hAnsi="돋움체" w:hint="eastAsia"/>
        </w:rPr>
        <w:t xml:space="preserve">가 </w:t>
      </w:r>
      <w:r>
        <w:rPr>
          <w:rFonts w:ascii="돋움체" w:eastAsia="돋움체" w:hAnsi="돋움체"/>
        </w:rPr>
        <w:t>0</w:t>
      </w:r>
      <w:r>
        <w:rPr>
          <w:rFonts w:ascii="돋움체" w:eastAsia="돋움체" w:hAnsi="돋움체" w:hint="eastAsia"/>
        </w:rPr>
        <w:t xml:space="preserve">근처이며 </w:t>
      </w:r>
      <w:r>
        <w:rPr>
          <w:rFonts w:ascii="돋움체" w:eastAsia="돋움체" w:hAnsi="돋움체"/>
        </w:rPr>
        <w:t>fitted.values(</w:t>
      </w:r>
      <w:r>
        <w:rPr>
          <w:rFonts w:ascii="돋움체" w:eastAsia="돋움체" w:hAnsi="돋움체" w:hint="eastAsia"/>
        </w:rPr>
        <w:t>예측 값</w:t>
      </w:r>
      <w:r>
        <w:rPr>
          <w:rFonts w:ascii="돋움체" w:eastAsia="돋움체" w:hAnsi="돋움체"/>
        </w:rPr>
        <w:t>)</w:t>
      </w:r>
      <w:r>
        <w:rPr>
          <w:rFonts w:ascii="돋움체" w:eastAsia="돋움체" w:hAnsi="돋움체" w:hint="eastAsia"/>
        </w:rPr>
        <w:t>이 선형관계를 보이는 것으로 보아 어느정도 회귀에 적합됬음을 확인할 수 있습니다.</w:t>
      </w:r>
    </w:p>
    <w:p w14:paraId="5F1B9E59" w14:textId="4196ABC0" w:rsidR="008A2352" w:rsidRDefault="008A2352">
      <w:pPr>
        <w:rPr>
          <w:rFonts w:ascii="돋움체" w:eastAsia="돋움체" w:hAnsi="돋움체"/>
        </w:rPr>
      </w:pPr>
    </w:p>
    <w:p w14:paraId="47449CDE" w14:textId="77777777" w:rsidR="008A2352" w:rsidRDefault="008A2352" w:rsidP="008A2352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FFC66D"/>
        </w:rPr>
        <w:lastRenderedPageBreak/>
        <w:t>plot</w:t>
      </w:r>
      <w:r>
        <w:rPr>
          <w:color w:val="A9B7C6"/>
        </w:rPr>
        <w:t>(forbes$</w:t>
      </w:r>
      <w:r>
        <w:rPr>
          <w:color w:val="9876AA"/>
        </w:rPr>
        <w:t>temp</w:t>
      </w:r>
      <w:r>
        <w:rPr>
          <w:color w:val="CC7832"/>
        </w:rPr>
        <w:t xml:space="preserve">, </w:t>
      </w:r>
      <w:r>
        <w:rPr>
          <w:color w:val="A9B7C6"/>
        </w:rPr>
        <w:t>forbes.lm$</w:t>
      </w:r>
      <w:r>
        <w:rPr>
          <w:color w:val="9876AA"/>
        </w:rPr>
        <w:t>residuals</w:t>
      </w:r>
      <w:r>
        <w:rPr>
          <w:color w:val="CC7832"/>
        </w:rPr>
        <w:t xml:space="preserve">, </w:t>
      </w:r>
      <w:r>
        <w:rPr>
          <w:color w:val="499EFF"/>
        </w:rPr>
        <w:t xml:space="preserve">pch </w:t>
      </w:r>
      <w:r>
        <w:rPr>
          <w:color w:val="A9B7C6"/>
        </w:rPr>
        <w:t xml:space="preserve">= </w:t>
      </w:r>
      <w:r>
        <w:rPr>
          <w:color w:val="6897BB"/>
        </w:rPr>
        <w:t>19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i/>
          <w:iCs/>
          <w:color w:val="FFC66D"/>
        </w:rPr>
        <w:t>abline</w:t>
      </w:r>
      <w:r>
        <w:rPr>
          <w:color w:val="A9B7C6"/>
        </w:rPr>
        <w:t>(</w:t>
      </w:r>
      <w:r>
        <w:rPr>
          <w:color w:val="499EFF"/>
        </w:rPr>
        <w:t xml:space="preserve">h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499EFF"/>
        </w:rPr>
        <w:t xml:space="preserve">lty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4C47C269" w14:textId="2BC147EC" w:rsidR="008A2352" w:rsidRPr="008A2352" w:rsidRDefault="00A76BB7">
      <w:pPr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  <w:noProof/>
        </w:rPr>
        <w:drawing>
          <wp:inline distT="0" distB="0" distL="0" distR="0" wp14:anchorId="30F0F743" wp14:editId="08218512">
            <wp:extent cx="5731510" cy="2663825"/>
            <wp:effectExtent l="0" t="0" r="0" b="31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C126" w14:textId="742CD2E6" w:rsidR="0097207C" w:rsidRDefault="0097207C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그 후 이를 </w:t>
      </w:r>
      <w:r>
        <w:rPr>
          <w:rFonts w:ascii="돋움체" w:eastAsia="돋움체" w:hAnsi="돋움체"/>
        </w:rPr>
        <w:t>plot</w:t>
      </w:r>
      <w:r>
        <w:rPr>
          <w:rFonts w:ascii="돋움체" w:eastAsia="돋움체" w:hAnsi="돋움체" w:hint="eastAsia"/>
        </w:rPr>
        <w:t xml:space="preserve">을 사용해서 시각적으로 잔차그림을 보여줄 수 있습니다. </w:t>
      </w:r>
      <w:r w:rsidR="00CA0961">
        <w:rPr>
          <w:rFonts w:ascii="돋움체" w:eastAsia="돋움체" w:hAnsi="돋움체" w:hint="eastAsia"/>
        </w:rPr>
        <w:t>잔차그림을 통해서 보면 잔차</w:t>
      </w:r>
      <w:r w:rsidR="00F32464">
        <w:rPr>
          <w:rFonts w:ascii="돋움체" w:eastAsia="돋움체" w:hAnsi="돋움체" w:hint="eastAsia"/>
        </w:rPr>
        <w:t xml:space="preserve">의 값은 </w:t>
      </w:r>
      <w:r w:rsidR="00F32464">
        <w:rPr>
          <w:rFonts w:ascii="돋움체" w:eastAsia="돋움체" w:hAnsi="돋움체"/>
        </w:rPr>
        <w:t>0</w:t>
      </w:r>
      <w:r w:rsidR="00F32464">
        <w:rPr>
          <w:rFonts w:ascii="돋움체" w:eastAsia="돋움체" w:hAnsi="돋움체" w:hint="eastAsia"/>
        </w:rPr>
        <w:t xml:space="preserve"> 을중심으로 일정 범위 안에 있는걸 확인할 수 있으며 </w:t>
      </w:r>
      <w:r w:rsidR="00F32464">
        <w:rPr>
          <w:rFonts w:ascii="돋움체" w:eastAsia="돋움체" w:hAnsi="돋움체"/>
        </w:rPr>
        <w:t>X가 증가</w:t>
      </w:r>
      <w:r w:rsidR="00F32464">
        <w:rPr>
          <w:rFonts w:ascii="돋움체" w:eastAsia="돋움체" w:hAnsi="돋움체" w:hint="eastAsia"/>
        </w:rPr>
        <w:t xml:space="preserve">함에도 직선관계인 것을 보아 </w:t>
      </w:r>
      <w:r w:rsidR="00F32464">
        <w:rPr>
          <w:rFonts w:ascii="돋움체" w:eastAsia="돋움체" w:hAnsi="돋움체"/>
        </w:rPr>
        <w:t>1</w:t>
      </w:r>
      <w:r w:rsidR="00F32464">
        <w:rPr>
          <w:rFonts w:ascii="돋움체" w:eastAsia="돋움체" w:hAnsi="돋움체" w:hint="eastAsia"/>
        </w:rPr>
        <w:t>차</w:t>
      </w:r>
      <w:r w:rsidR="008A2352">
        <w:rPr>
          <w:rFonts w:ascii="돋움체" w:eastAsia="돋움체" w:hAnsi="돋움체"/>
        </w:rPr>
        <w:t xml:space="preserve"> </w:t>
      </w:r>
      <w:r w:rsidR="00F32464">
        <w:rPr>
          <w:rFonts w:ascii="돋움체" w:eastAsia="돋움체" w:hAnsi="돋움체" w:hint="eastAsia"/>
        </w:rPr>
        <w:t>회귀식에 더 맞는 형태임을 확인할 수 있습니다.</w:t>
      </w:r>
    </w:p>
    <w:p w14:paraId="548556C1" w14:textId="77777777" w:rsidR="00970460" w:rsidRDefault="00970460" w:rsidP="0097046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p.x &lt;- </w:t>
      </w:r>
      <w:r>
        <w:rPr>
          <w:i/>
          <w:iCs/>
          <w:color w:val="FFC66D"/>
        </w:rPr>
        <w:t>data.frame</w:t>
      </w:r>
      <w:r>
        <w:rPr>
          <w:color w:val="A9B7C6"/>
        </w:rPr>
        <w:t>(</w:t>
      </w:r>
      <w:r>
        <w:rPr>
          <w:color w:val="499EFF"/>
        </w:rPr>
        <w:t xml:space="preserve">temp </w:t>
      </w:r>
      <w:r>
        <w:rPr>
          <w:color w:val="A9B7C6"/>
        </w:rPr>
        <w:t>= forbes$</w:t>
      </w:r>
      <w:r>
        <w:rPr>
          <w:color w:val="9876AA"/>
        </w:rPr>
        <w:t>temp</w:t>
      </w:r>
      <w:r>
        <w:rPr>
          <w:color w:val="A9B7C6"/>
        </w:rPr>
        <w:t>)</w:t>
      </w:r>
      <w:r>
        <w:rPr>
          <w:color w:val="A9B7C6"/>
        </w:rPr>
        <w:br/>
        <w:t xml:space="preserve">pc &lt;- </w:t>
      </w:r>
      <w:r>
        <w:rPr>
          <w:i/>
          <w:iCs/>
          <w:color w:val="FFC66D"/>
        </w:rPr>
        <w:t>predict</w:t>
      </w:r>
      <w:r>
        <w:rPr>
          <w:color w:val="A9B7C6"/>
        </w:rPr>
        <w:t>(forbes.lm</w:t>
      </w:r>
      <w:r>
        <w:rPr>
          <w:color w:val="CC7832"/>
        </w:rPr>
        <w:t xml:space="preserve">, </w:t>
      </w:r>
      <w:r>
        <w:rPr>
          <w:color w:val="499EFF"/>
        </w:rPr>
        <w:t xml:space="preserve">int </w:t>
      </w:r>
      <w:r>
        <w:rPr>
          <w:color w:val="A9B7C6"/>
        </w:rPr>
        <w:t xml:space="preserve">=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499EFF"/>
        </w:rPr>
        <w:t xml:space="preserve">newdata </w:t>
      </w:r>
      <w:r>
        <w:rPr>
          <w:color w:val="A9B7C6"/>
        </w:rPr>
        <w:t>= p.x)</w:t>
      </w:r>
      <w:r>
        <w:rPr>
          <w:color w:val="A9B7C6"/>
        </w:rPr>
        <w:br/>
        <w:t>pred.x &lt;- p.x$</w:t>
      </w:r>
      <w:r>
        <w:rPr>
          <w:color w:val="9876AA"/>
        </w:rPr>
        <w:t>temp</w:t>
      </w:r>
      <w:r>
        <w:rPr>
          <w:color w:val="9876AA"/>
        </w:rPr>
        <w:br/>
      </w:r>
      <w:r>
        <w:rPr>
          <w:i/>
          <w:iCs/>
          <w:color w:val="FFC66D"/>
        </w:rPr>
        <w:t>plot</w:t>
      </w:r>
      <w:r>
        <w:rPr>
          <w:color w:val="A9B7C6"/>
        </w:rPr>
        <w:t>(forbes$</w:t>
      </w:r>
      <w:r>
        <w:rPr>
          <w:color w:val="9876AA"/>
        </w:rPr>
        <w:t>temp</w:t>
      </w:r>
      <w:r>
        <w:rPr>
          <w:color w:val="CC7832"/>
        </w:rPr>
        <w:t xml:space="preserve">, </w:t>
      </w:r>
      <w:r>
        <w:rPr>
          <w:color w:val="A9B7C6"/>
        </w:rPr>
        <w:t>forbes$</w:t>
      </w:r>
      <w:r>
        <w:rPr>
          <w:color w:val="9876AA"/>
        </w:rPr>
        <w:t>Lpress</w:t>
      </w:r>
      <w:r>
        <w:rPr>
          <w:color w:val="CC7832"/>
        </w:rPr>
        <w:t xml:space="preserve">, </w:t>
      </w:r>
      <w:r>
        <w:rPr>
          <w:color w:val="499EFF"/>
        </w:rPr>
        <w:t xml:space="preserve">ylim </w:t>
      </w:r>
      <w:r>
        <w:rPr>
          <w:color w:val="A9B7C6"/>
        </w:rPr>
        <w:t xml:space="preserve">= </w:t>
      </w:r>
      <w:r>
        <w:rPr>
          <w:i/>
          <w:iCs/>
          <w:color w:val="FFC66D"/>
        </w:rPr>
        <w:t>range</w:t>
      </w:r>
      <w:r>
        <w:rPr>
          <w:color w:val="A9B7C6"/>
        </w:rPr>
        <w:t>(forbes$</w:t>
      </w:r>
      <w:r>
        <w:rPr>
          <w:color w:val="9876AA"/>
        </w:rPr>
        <w:t>Lpress</w:t>
      </w:r>
      <w:r>
        <w:rPr>
          <w:color w:val="CC7832"/>
        </w:rPr>
        <w:t xml:space="preserve">, </w:t>
      </w:r>
      <w:r>
        <w:rPr>
          <w:color w:val="A9B7C6"/>
        </w:rPr>
        <w:t>pc))</w:t>
      </w:r>
      <w:r>
        <w:rPr>
          <w:color w:val="A9B7C6"/>
        </w:rPr>
        <w:br/>
      </w:r>
      <w:r>
        <w:rPr>
          <w:i/>
          <w:iCs/>
          <w:color w:val="FFC66D"/>
        </w:rPr>
        <w:t>matlines</w:t>
      </w:r>
      <w:r>
        <w:rPr>
          <w:color w:val="A9B7C6"/>
        </w:rPr>
        <w:t>(pred.x</w:t>
      </w:r>
      <w:r>
        <w:rPr>
          <w:color w:val="CC7832"/>
        </w:rPr>
        <w:t xml:space="preserve">, </w:t>
      </w:r>
      <w:r>
        <w:rPr>
          <w:color w:val="A9B7C6"/>
        </w:rPr>
        <w:t>pc</w:t>
      </w:r>
      <w:r>
        <w:rPr>
          <w:color w:val="CC7832"/>
        </w:rPr>
        <w:t xml:space="preserve">, </w:t>
      </w:r>
      <w:r>
        <w:rPr>
          <w:color w:val="499EFF"/>
        </w:rPr>
        <w:t xml:space="preserve">lty </w:t>
      </w:r>
      <w:r>
        <w:rPr>
          <w:color w:val="A9B7C6"/>
        </w:rPr>
        <w:t xml:space="preserve">= </w:t>
      </w:r>
      <w:r>
        <w:rPr>
          <w:i/>
          <w:iCs/>
          <w:color w:val="FFC66D"/>
        </w:rPr>
        <w:t>c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499EFF"/>
        </w:rPr>
        <w:t xml:space="preserve">col </w:t>
      </w:r>
      <w:r>
        <w:rPr>
          <w:color w:val="A9B7C6"/>
        </w:rPr>
        <w:t xml:space="preserve">= </w:t>
      </w:r>
      <w:r>
        <w:rPr>
          <w:color w:val="6A8759"/>
        </w:rPr>
        <w:t>'BLUE'</w:t>
      </w:r>
      <w:r>
        <w:rPr>
          <w:color w:val="A9B7C6"/>
        </w:rPr>
        <w:t>)</w:t>
      </w:r>
    </w:p>
    <w:p w14:paraId="301DA509" w14:textId="13FF59D7" w:rsidR="0097207C" w:rsidRDefault="00970460">
      <w:pPr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14B77CCF" wp14:editId="1A4CEBD0">
            <wp:extent cx="5731510" cy="26841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4753" w14:textId="3D898CB9" w:rsidR="00970460" w:rsidRDefault="00970460">
      <w:pPr>
        <w:rPr>
          <w:rFonts w:ascii="돋움체" w:eastAsia="돋움체" w:hAnsi="돋움체"/>
        </w:rPr>
      </w:pPr>
      <w:r>
        <w:rPr>
          <w:rFonts w:ascii="돋움체" w:eastAsia="돋움체" w:hAnsi="돋움체"/>
        </w:rPr>
        <w:t>신뢰</w:t>
      </w:r>
      <w:r>
        <w:rPr>
          <w:rFonts w:ascii="돋움체" w:eastAsia="돋움체" w:hAnsi="돋움체" w:hint="eastAsia"/>
        </w:rPr>
        <w:t>대를 그려면 값들이 점추정값 기준으로 신뢰대 안에 대채로 잘 들어가 있음을 알 수 있습니다.</w:t>
      </w:r>
    </w:p>
    <w:p w14:paraId="60E871BE" w14:textId="50606C60" w:rsidR="003C3B8E" w:rsidRDefault="003C3B8E">
      <w:pPr>
        <w:rPr>
          <w:rFonts w:ascii="돋움체" w:eastAsia="돋움체" w:hAnsi="돋움체"/>
        </w:rPr>
      </w:pPr>
    </w:p>
    <w:p w14:paraId="5F180E22" w14:textId="7AA0FBBE" w:rsidR="003C3B8E" w:rsidRPr="003C3B8E" w:rsidRDefault="003C3B8E" w:rsidP="003C3B8E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>
        <w:rPr>
          <w:rFonts w:ascii="돋움체" w:eastAsia="돋움체" w:hAnsi="돋움체"/>
          <w:b/>
          <w:bCs/>
          <w:sz w:val="24"/>
          <w:szCs w:val="24"/>
        </w:rPr>
        <w:t>2</w:t>
      </w:r>
      <w:r w:rsidRPr="003C3B8E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6BA01B70" w14:textId="77777777" w:rsidR="00502202" w:rsidRDefault="00502202" w:rsidP="0050220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health &lt;- </w:t>
      </w:r>
      <w:r>
        <w:rPr>
          <w:i/>
          <w:iCs/>
          <w:color w:val="FFC66D"/>
        </w:rPr>
        <w:t>read.table</w:t>
      </w:r>
      <w:r>
        <w:rPr>
          <w:color w:val="A9B7C6"/>
        </w:rPr>
        <w:t>(</w:t>
      </w:r>
      <w:r>
        <w:rPr>
          <w:color w:val="6A8759"/>
        </w:rPr>
        <w:t>'./reg2020/health.txt'</w:t>
      </w:r>
      <w:r>
        <w:rPr>
          <w:color w:val="CC7832"/>
        </w:rPr>
        <w:t xml:space="preserve">, </w:t>
      </w:r>
      <w:r>
        <w:rPr>
          <w:color w:val="499EFF"/>
        </w:rPr>
        <w:t xml:space="preserve">header </w:t>
      </w:r>
      <w:r>
        <w:rPr>
          <w:color w:val="A9B7C6"/>
        </w:rPr>
        <w:t>= T)</w:t>
      </w:r>
      <w:r>
        <w:rPr>
          <w:color w:val="A9B7C6"/>
        </w:rPr>
        <w:br/>
        <w:t>health &lt;- health[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i/>
          <w:iCs/>
          <w:color w:val="FFC66D"/>
        </w:rPr>
        <w:t>t</w:t>
      </w:r>
      <w:r>
        <w:rPr>
          <w:color w:val="A9B7C6"/>
        </w:rPr>
        <w:t>(health)</w:t>
      </w:r>
    </w:p>
    <w:p w14:paraId="358E4967" w14:textId="2EA2C8B7" w:rsidR="008552D8" w:rsidRDefault="008552D8">
      <w:pPr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35FAD538" wp14:editId="1EDFC8C6">
            <wp:extent cx="5731510" cy="5740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AEA" w14:textId="77777777" w:rsidR="008552D8" w:rsidRDefault="00502202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해당 값들은 </w:t>
      </w:r>
      <w:r>
        <w:rPr>
          <w:rFonts w:ascii="돋움체" w:eastAsia="돋움체" w:hAnsi="돋움체"/>
        </w:rPr>
        <w:t>health.txt</w:t>
      </w:r>
      <w:r>
        <w:rPr>
          <w:rFonts w:ascii="돋움체" w:eastAsia="돋움체" w:hAnsi="돋움체" w:hint="eastAsia"/>
        </w:rPr>
        <w:t xml:space="preserve">에 있으므로 이를 가져옵니다. </w:t>
      </w:r>
      <w:r>
        <w:rPr>
          <w:rFonts w:ascii="돋움체" w:eastAsia="돋움체" w:hAnsi="돋움체"/>
        </w:rPr>
        <w:t>ID</w:t>
      </w:r>
      <w:r>
        <w:rPr>
          <w:rFonts w:ascii="돋움체" w:eastAsia="돋움체" w:hAnsi="돋움체" w:hint="eastAsia"/>
        </w:rPr>
        <w:t xml:space="preserve">는 제거 해야하기 때문에 </w:t>
      </w:r>
      <w:r>
        <w:rPr>
          <w:rFonts w:ascii="돋움체" w:eastAsia="돋움체" w:hAnsi="돋움체"/>
        </w:rPr>
        <w:t>-1</w:t>
      </w:r>
      <w:r>
        <w:rPr>
          <w:rFonts w:ascii="돋움체" w:eastAsia="돋움체" w:hAnsi="돋움체" w:hint="eastAsia"/>
        </w:rPr>
        <w:t xml:space="preserve">로 뺴주면 </w:t>
      </w:r>
      <w:r>
        <w:rPr>
          <w:rFonts w:ascii="돋움체" w:eastAsia="돋움체" w:hAnsi="돋움체"/>
        </w:rPr>
        <w:t>health</w:t>
      </w:r>
      <w:r>
        <w:rPr>
          <w:rFonts w:ascii="돋움체" w:eastAsia="돋움체" w:hAnsi="돋움체" w:hint="eastAsia"/>
        </w:rPr>
        <w:t>값들을 확인할 수 있습니다</w:t>
      </w:r>
    </w:p>
    <w:p w14:paraId="1D4252ED" w14:textId="77777777" w:rsidR="008552D8" w:rsidRDefault="008552D8" w:rsidP="008552D8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FFC66D"/>
        </w:rPr>
        <w:t>cor</w:t>
      </w:r>
      <w:r>
        <w:rPr>
          <w:color w:val="A9B7C6"/>
        </w:rPr>
        <w:t>(health)</w:t>
      </w:r>
    </w:p>
    <w:p w14:paraId="1E2A7D5D" w14:textId="41B2D398" w:rsidR="003C3B8E" w:rsidRDefault="008552D8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  <w:noProof/>
        </w:rPr>
        <w:drawing>
          <wp:inline distT="0" distB="0" distL="0" distR="0" wp14:anchorId="393BA8C4" wp14:editId="11F36693">
            <wp:extent cx="2781300" cy="8763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3EEC" w14:textId="077FEB9D" w:rsidR="008552D8" w:rsidRDefault="008552D8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상관관계행렬을 뽑아보면은 </w:t>
      </w:r>
      <w:r>
        <w:rPr>
          <w:rFonts w:ascii="돋움체" w:eastAsia="돋움체" w:hAnsi="돋움체"/>
        </w:rPr>
        <w:t>Y</w:t>
      </w:r>
      <w:r>
        <w:rPr>
          <w:rFonts w:ascii="돋움체" w:eastAsia="돋움체" w:hAnsi="돋움체" w:hint="eastAsia"/>
        </w:rPr>
        <w:t xml:space="preserve">와 연결성이 높은 항목은 </w:t>
      </w:r>
      <w:r>
        <w:rPr>
          <w:rFonts w:ascii="돋움체" w:eastAsia="돋움체" w:hAnsi="돋움체"/>
        </w:rPr>
        <w:t>X4</w:t>
      </w:r>
      <w:r>
        <w:rPr>
          <w:rFonts w:ascii="돋움체" w:eastAsia="돋움체" w:hAnsi="돋움체" w:hint="eastAsia"/>
        </w:rPr>
        <w:t xml:space="preserve">와 </w:t>
      </w:r>
      <w:r>
        <w:rPr>
          <w:rFonts w:ascii="돋움체" w:eastAsia="돋움체" w:hAnsi="돋움체"/>
        </w:rPr>
        <w:t>X1</w:t>
      </w:r>
      <w:r>
        <w:rPr>
          <w:rFonts w:ascii="돋움체" w:eastAsia="돋움체" w:hAnsi="돋움체" w:hint="eastAsia"/>
        </w:rPr>
        <w:t>임을 직감적으로 알 수 있습니다.</w:t>
      </w:r>
    </w:p>
    <w:p w14:paraId="25BC323D" w14:textId="77777777" w:rsidR="008552D8" w:rsidRDefault="008552D8" w:rsidP="008552D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h0.lm &lt;- </w:t>
      </w:r>
      <w:r>
        <w:rPr>
          <w:i/>
          <w:iCs/>
          <w:color w:val="FFC66D"/>
        </w:rPr>
        <w:t>lm</w:t>
      </w:r>
      <w:r>
        <w:rPr>
          <w:color w:val="A9B7C6"/>
        </w:rPr>
        <w:t>(Y ~ X1</w:t>
      </w:r>
      <w:r>
        <w:rPr>
          <w:color w:val="CC7832"/>
        </w:rPr>
        <w:t xml:space="preserve">, </w:t>
      </w:r>
      <w:r>
        <w:rPr>
          <w:color w:val="499EFF"/>
        </w:rPr>
        <w:t xml:space="preserve">data </w:t>
      </w:r>
      <w:r>
        <w:rPr>
          <w:color w:val="A9B7C6"/>
        </w:rPr>
        <w:t>= health)</w:t>
      </w:r>
      <w:r>
        <w:rPr>
          <w:color w:val="A9B7C6"/>
        </w:rPr>
        <w:br/>
        <w:t xml:space="preserve">h1.lm &lt;- </w:t>
      </w:r>
      <w:r>
        <w:rPr>
          <w:i/>
          <w:iCs/>
          <w:color w:val="FFC66D"/>
        </w:rPr>
        <w:t>lm</w:t>
      </w:r>
      <w:r>
        <w:rPr>
          <w:color w:val="A9B7C6"/>
        </w:rPr>
        <w:t>(Y ~ X4</w:t>
      </w:r>
      <w:r>
        <w:rPr>
          <w:color w:val="CC7832"/>
        </w:rPr>
        <w:t xml:space="preserve">, </w:t>
      </w:r>
      <w:r>
        <w:rPr>
          <w:color w:val="499EFF"/>
        </w:rPr>
        <w:t xml:space="preserve">data </w:t>
      </w:r>
      <w:r>
        <w:rPr>
          <w:color w:val="A9B7C6"/>
        </w:rPr>
        <w:t>= health)</w:t>
      </w:r>
      <w:r>
        <w:rPr>
          <w:color w:val="A9B7C6"/>
        </w:rPr>
        <w:br/>
        <w:t xml:space="preserve">h2.lm &lt;- </w:t>
      </w:r>
      <w:r>
        <w:rPr>
          <w:i/>
          <w:iCs/>
          <w:color w:val="FFC66D"/>
        </w:rPr>
        <w:t>lm</w:t>
      </w:r>
      <w:r>
        <w:rPr>
          <w:color w:val="A9B7C6"/>
        </w:rPr>
        <w:t>(Y ~ X4 + X1</w:t>
      </w:r>
      <w:r>
        <w:rPr>
          <w:color w:val="CC7832"/>
        </w:rPr>
        <w:t xml:space="preserve">, </w:t>
      </w:r>
      <w:r>
        <w:rPr>
          <w:color w:val="499EFF"/>
        </w:rPr>
        <w:t xml:space="preserve">data </w:t>
      </w:r>
      <w:r>
        <w:rPr>
          <w:color w:val="A9B7C6"/>
        </w:rPr>
        <w:t>= health)</w:t>
      </w:r>
      <w:r>
        <w:rPr>
          <w:color w:val="A9B7C6"/>
        </w:rPr>
        <w:br/>
        <w:t xml:space="preserve">h3.lm &lt;- </w:t>
      </w:r>
      <w:r>
        <w:rPr>
          <w:i/>
          <w:iCs/>
          <w:color w:val="FFC66D"/>
        </w:rPr>
        <w:t>lm</w:t>
      </w:r>
      <w:r>
        <w:rPr>
          <w:color w:val="A9B7C6"/>
        </w:rPr>
        <w:t>(Y ~ X4 + X1 + X2</w:t>
      </w:r>
      <w:r>
        <w:rPr>
          <w:color w:val="CC7832"/>
        </w:rPr>
        <w:t xml:space="preserve">, </w:t>
      </w:r>
      <w:r>
        <w:rPr>
          <w:color w:val="499EFF"/>
        </w:rPr>
        <w:t xml:space="preserve">data </w:t>
      </w:r>
      <w:r>
        <w:rPr>
          <w:color w:val="A9B7C6"/>
        </w:rPr>
        <w:t>= health)</w:t>
      </w:r>
      <w:r>
        <w:rPr>
          <w:color w:val="A9B7C6"/>
        </w:rPr>
        <w:br/>
        <w:t xml:space="preserve">h4.lm &lt;- </w:t>
      </w:r>
      <w:r>
        <w:rPr>
          <w:i/>
          <w:iCs/>
          <w:color w:val="FFC66D"/>
        </w:rPr>
        <w:t>lm</w:t>
      </w:r>
      <w:r>
        <w:rPr>
          <w:color w:val="A9B7C6"/>
        </w:rPr>
        <w:t>(Y ~ X4 + X1 + X2 + X3</w:t>
      </w:r>
      <w:r>
        <w:rPr>
          <w:color w:val="CC7832"/>
        </w:rPr>
        <w:t xml:space="preserve">, </w:t>
      </w:r>
      <w:r>
        <w:rPr>
          <w:color w:val="499EFF"/>
        </w:rPr>
        <w:t xml:space="preserve">data </w:t>
      </w:r>
      <w:r>
        <w:rPr>
          <w:color w:val="A9B7C6"/>
        </w:rPr>
        <w:t>= health)</w:t>
      </w:r>
    </w:p>
    <w:p w14:paraId="517E8FC5" w14:textId="36A0F598" w:rsidR="008552D8" w:rsidRDefault="008552D8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각 값들의 비교를 위해서 변수의 값을 조절해가면서 회귀모형을 뽑아봅니다. 그 이후 변수의 선택을 하기위해서 분산분석을 시행합니다.</w:t>
      </w:r>
    </w:p>
    <w:p w14:paraId="19246DBB" w14:textId="26A56663" w:rsidR="008552D8" w:rsidRDefault="008552D8" w:rsidP="008552D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anova1 &lt;- </w:t>
      </w:r>
      <w:r>
        <w:rPr>
          <w:i/>
          <w:iCs/>
          <w:color w:val="FFC66D"/>
        </w:rPr>
        <w:t>anova</w:t>
      </w:r>
      <w:r>
        <w:rPr>
          <w:color w:val="A9B7C6"/>
        </w:rPr>
        <w:t>(h0.lm</w:t>
      </w:r>
      <w:r>
        <w:rPr>
          <w:color w:val="CC7832"/>
        </w:rPr>
        <w:t xml:space="preserve">, </w:t>
      </w:r>
      <w:r>
        <w:rPr>
          <w:color w:val="A9B7C6"/>
        </w:rPr>
        <w:t>h2.lm)</w:t>
      </w:r>
      <w:r>
        <w:rPr>
          <w:color w:val="A9B7C6"/>
        </w:rPr>
        <w:br/>
        <w:t>anova1</w:t>
      </w:r>
      <w:r>
        <w:rPr>
          <w:color w:val="A9B7C6"/>
        </w:rPr>
        <w:br/>
      </w:r>
      <w:r w:rsidR="00797037">
        <w:rPr>
          <w:rFonts w:ascii="바탕" w:eastAsia="바탕" w:hAnsi="바탕" w:cs="바탕" w:hint="eastAsia"/>
          <w:color w:val="A9B7C6"/>
          <w:lang w:eastAsia="ko-Kore-KR"/>
        </w:rPr>
        <w:t>a</w:t>
      </w:r>
      <w:r w:rsidR="00797037">
        <w:rPr>
          <w:rFonts w:ascii="바탕" w:eastAsia="바탕" w:hAnsi="바탕" w:cs="바탕"/>
          <w:color w:val="A9B7C6"/>
          <w:lang w:eastAsia="ko-Kore-KR"/>
        </w:rPr>
        <w:t>nova1</w:t>
      </w:r>
      <w:r>
        <w:rPr>
          <w:color w:val="A9B7C6"/>
        </w:rPr>
        <w:t>$</w:t>
      </w:r>
      <w:r>
        <w:rPr>
          <w:color w:val="9876AA"/>
        </w:rPr>
        <w:t>RSS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- </w:t>
      </w:r>
      <w:r w:rsidR="00797037">
        <w:rPr>
          <w:color w:val="A9B7C6"/>
        </w:rPr>
        <w:t>anova</w:t>
      </w:r>
      <w:r>
        <w:rPr>
          <w:color w:val="A9B7C6"/>
        </w:rPr>
        <w:t>1$</w:t>
      </w:r>
      <w:r>
        <w:rPr>
          <w:color w:val="9876AA"/>
        </w:rPr>
        <w:t>RSS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</w:p>
    <w:p w14:paraId="57FAABA6" w14:textId="0BAFB40A" w:rsidR="008552D8" w:rsidRDefault="00797037">
      <w:pPr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67A4FFC3" wp14:editId="2E123609">
            <wp:extent cx="3175000" cy="142240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A305" w14:textId="797D7BC3" w:rsidR="00797037" w:rsidRDefault="00797037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변수 </w:t>
      </w:r>
      <w:r>
        <w:rPr>
          <w:rFonts w:ascii="돋움체" w:eastAsia="돋움체" w:hAnsi="돋움체"/>
        </w:rPr>
        <w:t>X4</w:t>
      </w:r>
      <w:r>
        <w:rPr>
          <w:rFonts w:ascii="돋움체" w:eastAsia="돋움체" w:hAnsi="돋움체" w:hint="eastAsia"/>
        </w:rPr>
        <w:t xml:space="preserve">에서 </w:t>
      </w:r>
      <w:r>
        <w:rPr>
          <w:rFonts w:ascii="돋움체" w:eastAsia="돋움체" w:hAnsi="돋움체"/>
        </w:rPr>
        <w:t>X1</w:t>
      </w:r>
      <w:r>
        <w:rPr>
          <w:rFonts w:ascii="돋움체" w:eastAsia="돋움체" w:hAnsi="돋움체" w:hint="eastAsia"/>
        </w:rPr>
        <w:t xml:space="preserve">을 추가한 것의 차이는 </w:t>
      </w:r>
      <w:r>
        <w:rPr>
          <w:rFonts w:ascii="돋움체" w:eastAsia="돋움체" w:hAnsi="돋움체"/>
        </w:rPr>
        <w:t>26745</w:t>
      </w:r>
      <w:r>
        <w:rPr>
          <w:rFonts w:ascii="돋움체" w:eastAsia="돋움체" w:hAnsi="돋움체" w:hint="eastAsia"/>
        </w:rPr>
        <w:t>입니다.</w:t>
      </w:r>
    </w:p>
    <w:p w14:paraId="5E01DA7B" w14:textId="3255A4EE" w:rsidR="00797037" w:rsidRDefault="00797037">
      <w:pPr>
        <w:rPr>
          <w:rFonts w:ascii="돋움체" w:eastAsia="돋움체" w:hAnsi="돋움체"/>
        </w:rPr>
      </w:pPr>
    </w:p>
    <w:p w14:paraId="7D370ED5" w14:textId="77777777" w:rsidR="00797037" w:rsidRDefault="00797037" w:rsidP="0079703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anova2 &lt;- </w:t>
      </w:r>
      <w:r>
        <w:rPr>
          <w:i/>
          <w:iCs/>
          <w:color w:val="FFC66D"/>
        </w:rPr>
        <w:t>anova</w:t>
      </w:r>
      <w:r>
        <w:rPr>
          <w:color w:val="A9B7C6"/>
        </w:rPr>
        <w:t>(h2.lm</w:t>
      </w:r>
      <w:r>
        <w:rPr>
          <w:color w:val="CC7832"/>
        </w:rPr>
        <w:t xml:space="preserve">, </w:t>
      </w:r>
      <w:r>
        <w:rPr>
          <w:color w:val="A9B7C6"/>
        </w:rPr>
        <w:t>h3.lm)</w:t>
      </w:r>
      <w:r>
        <w:rPr>
          <w:color w:val="A9B7C6"/>
        </w:rPr>
        <w:br/>
        <w:t>anova2</w:t>
      </w:r>
      <w:r>
        <w:rPr>
          <w:color w:val="A9B7C6"/>
        </w:rPr>
        <w:br/>
        <w:t>anova2$</w:t>
      </w:r>
      <w:r>
        <w:rPr>
          <w:color w:val="9876AA"/>
        </w:rPr>
        <w:t>RSS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- anova2$</w:t>
      </w:r>
      <w:r>
        <w:rPr>
          <w:color w:val="9876AA"/>
        </w:rPr>
        <w:t>RSS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</w:p>
    <w:p w14:paraId="1AA50472" w14:textId="27DC6636" w:rsidR="00797037" w:rsidRDefault="00797037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  <w:noProof/>
        </w:rPr>
        <w:drawing>
          <wp:inline distT="0" distB="0" distL="0" distR="0" wp14:anchorId="3E1B209C" wp14:editId="00A3D2D8">
            <wp:extent cx="2197100" cy="11303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F2DE" w14:textId="34104D88" w:rsidR="00797037" w:rsidRDefault="00797037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lastRenderedPageBreak/>
        <w:t xml:space="preserve">변수에 </w:t>
      </w:r>
      <w:r>
        <w:rPr>
          <w:rFonts w:ascii="돋움체" w:eastAsia="돋움체" w:hAnsi="돋움체"/>
        </w:rPr>
        <w:t xml:space="preserve">X2를 </w:t>
      </w:r>
      <w:r>
        <w:rPr>
          <w:rFonts w:ascii="돋움체" w:eastAsia="돋움체" w:hAnsi="돋움체" w:hint="eastAsia"/>
        </w:rPr>
        <w:t>추가한것의 차이는 3</w:t>
      </w:r>
      <w:r>
        <w:rPr>
          <w:rFonts w:ascii="돋움체" w:eastAsia="돋움체" w:hAnsi="돋움체"/>
        </w:rPr>
        <w:t>1</w:t>
      </w:r>
      <w:r>
        <w:rPr>
          <w:rFonts w:ascii="돋움체" w:eastAsia="돋움체" w:hAnsi="돋움체" w:hint="eastAsia"/>
        </w:rPr>
        <w:t xml:space="preserve">로 숫자가 적을수록 영향을 적게 미치기에 </w:t>
      </w:r>
      <w:r>
        <w:rPr>
          <w:rFonts w:ascii="돋움체" w:eastAsia="돋움체" w:hAnsi="돋움체"/>
        </w:rPr>
        <w:t>X2</w:t>
      </w:r>
      <w:r>
        <w:rPr>
          <w:rFonts w:ascii="돋움체" w:eastAsia="돋움체" w:hAnsi="돋움체" w:hint="eastAsia"/>
        </w:rPr>
        <w:t>는 기여도가 떨어지는 것을 확인할 수 있습니다.</w:t>
      </w:r>
    </w:p>
    <w:p w14:paraId="7292475B" w14:textId="77777777" w:rsidR="00797037" w:rsidRDefault="00797037" w:rsidP="0079703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anova3 &lt;- </w:t>
      </w:r>
      <w:r>
        <w:rPr>
          <w:i/>
          <w:iCs/>
          <w:color w:val="FFC66D"/>
        </w:rPr>
        <w:t>anova</w:t>
      </w:r>
      <w:r>
        <w:rPr>
          <w:color w:val="A9B7C6"/>
        </w:rPr>
        <w:t>(h3.lm</w:t>
      </w:r>
      <w:r>
        <w:rPr>
          <w:color w:val="CC7832"/>
        </w:rPr>
        <w:t xml:space="preserve">, </w:t>
      </w:r>
      <w:r>
        <w:rPr>
          <w:color w:val="A9B7C6"/>
        </w:rPr>
        <w:t>h4.lm)</w:t>
      </w:r>
      <w:r>
        <w:rPr>
          <w:color w:val="A9B7C6"/>
        </w:rPr>
        <w:br/>
        <w:t>anova3</w:t>
      </w:r>
      <w:r>
        <w:rPr>
          <w:color w:val="A9B7C6"/>
        </w:rPr>
        <w:br/>
        <w:t>anova3$</w:t>
      </w:r>
      <w:r>
        <w:rPr>
          <w:color w:val="9876AA"/>
        </w:rPr>
        <w:t>RSS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- anova3$</w:t>
      </w:r>
      <w:r>
        <w:rPr>
          <w:color w:val="9876AA"/>
        </w:rPr>
        <w:t>RSS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</w:p>
    <w:p w14:paraId="707B3464" w14:textId="4EB00060" w:rsidR="00797037" w:rsidRPr="00797037" w:rsidRDefault="00797037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  <w:noProof/>
        </w:rPr>
        <w:drawing>
          <wp:inline distT="0" distB="0" distL="0" distR="0" wp14:anchorId="510B4122" wp14:editId="37CEA286">
            <wp:extent cx="3213100" cy="14224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E91F" w14:textId="7D61D6EF" w:rsidR="00797037" w:rsidRDefault="00797037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>모든 변수를 다 쓰는 것 역시 기여도가 떨어집니다.</w:t>
      </w:r>
    </w:p>
    <w:p w14:paraId="2D7F90FA" w14:textId="77777777" w:rsidR="00797037" w:rsidRPr="00797037" w:rsidRDefault="00797037">
      <w:pPr>
        <w:rPr>
          <w:rFonts w:ascii="돋움체" w:eastAsia="돋움체" w:hAnsi="돋움체"/>
        </w:rPr>
      </w:pPr>
    </w:p>
    <w:p w14:paraId="6CD2E778" w14:textId="77777777" w:rsidR="00797037" w:rsidRDefault="00797037" w:rsidP="0079703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anova0 &lt;- </w:t>
      </w:r>
      <w:r>
        <w:rPr>
          <w:i/>
          <w:iCs/>
          <w:color w:val="FFC66D"/>
        </w:rPr>
        <w:t>anova</w:t>
      </w:r>
      <w:r>
        <w:rPr>
          <w:color w:val="A9B7C6"/>
        </w:rPr>
        <w:t>(h1.lm</w:t>
      </w:r>
      <w:r>
        <w:rPr>
          <w:color w:val="CC7832"/>
        </w:rPr>
        <w:t xml:space="preserve">, </w:t>
      </w:r>
      <w:r>
        <w:rPr>
          <w:color w:val="A9B7C6"/>
        </w:rPr>
        <w:t>h2.lm)</w:t>
      </w:r>
      <w:r>
        <w:rPr>
          <w:color w:val="A9B7C6"/>
        </w:rPr>
        <w:br/>
        <w:t>anova0</w:t>
      </w:r>
      <w:r>
        <w:rPr>
          <w:color w:val="A9B7C6"/>
        </w:rPr>
        <w:br/>
        <w:t>anova0$</w:t>
      </w:r>
      <w:r>
        <w:rPr>
          <w:color w:val="9876AA"/>
        </w:rPr>
        <w:t>RSS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- anova0$</w:t>
      </w:r>
      <w:r>
        <w:rPr>
          <w:color w:val="9876AA"/>
        </w:rPr>
        <w:t>RSS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</w:p>
    <w:p w14:paraId="5A6F402A" w14:textId="39287101" w:rsidR="00797037" w:rsidRPr="00797037" w:rsidRDefault="00797037">
      <w:pPr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5F841272" wp14:editId="574F430C">
            <wp:extent cx="3187700" cy="143510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6223" w14:textId="3E26DE67" w:rsidR="00797037" w:rsidRDefault="00797037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가장 기여도가 큰 </w:t>
      </w:r>
      <w:r>
        <w:rPr>
          <w:rFonts w:ascii="돋움체" w:eastAsia="돋움체" w:hAnsi="돋움체"/>
        </w:rPr>
        <w:t>X4</w:t>
      </w:r>
      <w:r>
        <w:rPr>
          <w:rFonts w:ascii="돋움체" w:eastAsia="돋움체" w:hAnsi="돋움체" w:hint="eastAsia"/>
        </w:rPr>
        <w:t xml:space="preserve">에서 </w:t>
      </w:r>
      <w:r>
        <w:rPr>
          <w:rFonts w:ascii="돋움체" w:eastAsia="돋움체" w:hAnsi="돋움체"/>
        </w:rPr>
        <w:t>X1</w:t>
      </w:r>
      <w:r>
        <w:rPr>
          <w:rFonts w:ascii="돋움체" w:eastAsia="돋움체" w:hAnsi="돋움체" w:hint="eastAsia"/>
        </w:rPr>
        <w:t>을 추가</w:t>
      </w:r>
      <w:r w:rsidR="00A93819">
        <w:rPr>
          <w:rFonts w:ascii="돋움체" w:eastAsia="돋움체" w:hAnsi="돋움체" w:hint="eastAsia"/>
        </w:rPr>
        <w:t xml:space="preserve">할 때의 </w:t>
      </w:r>
      <w:r w:rsidR="00A93819">
        <w:rPr>
          <w:rFonts w:ascii="돋움체" w:eastAsia="돋움체" w:hAnsi="돋움체"/>
        </w:rPr>
        <w:t>p</w:t>
      </w:r>
      <w:r w:rsidR="00A93819">
        <w:rPr>
          <w:rFonts w:ascii="돋움체" w:eastAsia="돋움체" w:hAnsi="돋움체" w:hint="eastAsia"/>
        </w:rPr>
        <w:t xml:space="preserve"> </w:t>
      </w:r>
      <w:r w:rsidR="00A93819">
        <w:rPr>
          <w:rFonts w:ascii="돋움체" w:eastAsia="돋움체" w:hAnsi="돋움체"/>
        </w:rPr>
        <w:t>value</w:t>
      </w:r>
      <w:r w:rsidR="00A93819">
        <w:rPr>
          <w:rFonts w:ascii="돋움체" w:eastAsia="돋움체" w:hAnsi="돋움체" w:hint="eastAsia"/>
        </w:rPr>
        <w:t xml:space="preserve">를 보면 </w:t>
      </w:r>
      <w:r w:rsidR="00A93819">
        <w:rPr>
          <w:rFonts w:ascii="돋움체" w:eastAsia="돋움체" w:hAnsi="돋움체"/>
        </w:rPr>
        <w:t>0.05</w:t>
      </w:r>
      <w:r w:rsidR="00A93819">
        <w:rPr>
          <w:rFonts w:ascii="돋움체" w:eastAsia="돋움체" w:hAnsi="돋움체" w:hint="eastAsia"/>
        </w:rPr>
        <w:t xml:space="preserve">를 넘어서므로 둘의 분산은 다르다고 할 수 있고 따라서 귀무가설을 기각할 수 있습니다. 이는 </w:t>
      </w:r>
      <w:r w:rsidR="00A93819">
        <w:rPr>
          <w:rFonts w:ascii="돋움체" w:eastAsia="돋움체" w:hAnsi="돋움체"/>
        </w:rPr>
        <w:t>X4</w:t>
      </w:r>
      <w:r w:rsidR="00A93819">
        <w:rPr>
          <w:rFonts w:ascii="돋움체" w:eastAsia="돋움체" w:hAnsi="돋움체" w:hint="eastAsia"/>
        </w:rPr>
        <w:t xml:space="preserve">와 </w:t>
      </w:r>
      <w:r w:rsidR="00A93819">
        <w:rPr>
          <w:rFonts w:ascii="돋움체" w:eastAsia="돋움체" w:hAnsi="돋움체"/>
        </w:rPr>
        <w:t>X1</w:t>
      </w:r>
      <w:r w:rsidR="00A93819">
        <w:rPr>
          <w:rFonts w:ascii="돋움체" w:eastAsia="돋움체" w:hAnsi="돋움체" w:hint="eastAsia"/>
        </w:rPr>
        <w:t>모두 회귀식에 기여를 하고 있음을 나타냅니다.</w:t>
      </w:r>
    </w:p>
    <w:p w14:paraId="742EEAD5" w14:textId="46F3F047" w:rsidR="00A93819" w:rsidRDefault="00A93819">
      <w:pPr>
        <w:rPr>
          <w:rFonts w:ascii="돋움체" w:eastAsia="돋움체" w:hAnsi="돋움체"/>
        </w:rPr>
      </w:pPr>
    </w:p>
    <w:p w14:paraId="230CB704" w14:textId="77777777" w:rsidR="00A93819" w:rsidRDefault="00A93819" w:rsidP="00A93819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FFC66D"/>
        </w:rPr>
        <w:t>library</w:t>
      </w:r>
      <w:r>
        <w:rPr>
          <w:color w:val="A9B7C6"/>
        </w:rPr>
        <w:t>(car)</w:t>
      </w:r>
      <w:r>
        <w:rPr>
          <w:color w:val="A9B7C6"/>
        </w:rPr>
        <w:br/>
      </w:r>
      <w:r>
        <w:rPr>
          <w:i/>
          <w:iCs/>
          <w:color w:val="FFC66D"/>
        </w:rPr>
        <w:t>avPlots</w:t>
      </w:r>
      <w:r>
        <w:rPr>
          <w:color w:val="A9B7C6"/>
        </w:rPr>
        <w:t>(h2.lm)</w:t>
      </w:r>
    </w:p>
    <w:p w14:paraId="1755BA39" w14:textId="3BA355E0" w:rsidR="00A93819" w:rsidRDefault="00A93819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  <w:noProof/>
        </w:rPr>
        <w:drawing>
          <wp:inline distT="0" distB="0" distL="0" distR="0" wp14:anchorId="17F12F12" wp14:editId="0973D447">
            <wp:extent cx="4270985" cy="2158678"/>
            <wp:effectExtent l="0" t="0" r="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688" cy="21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410E" w14:textId="07EA0197" w:rsidR="00A93819" w:rsidRDefault="00A93819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lastRenderedPageBreak/>
        <w:t>추가변수 그림을 보면 데이터들이 회귀선에 시각적으로 모여있음을 확인할 수 있습니다.</w:t>
      </w:r>
    </w:p>
    <w:p w14:paraId="374BAB43" w14:textId="6CF60606" w:rsidR="00A93819" w:rsidRDefault="00A93819">
      <w:pPr>
        <w:rPr>
          <w:rFonts w:ascii="돋움체" w:eastAsia="돋움체" w:hAnsi="돋움체"/>
        </w:rPr>
      </w:pPr>
    </w:p>
    <w:p w14:paraId="10DC6393" w14:textId="77777777" w:rsidR="00A93819" w:rsidRDefault="00A93819" w:rsidP="00A9381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health.lm.anova &lt;- </w:t>
      </w:r>
      <w:r>
        <w:rPr>
          <w:i/>
          <w:iCs/>
          <w:color w:val="FFC66D"/>
        </w:rPr>
        <w:t>anova</w:t>
      </w:r>
      <w:r>
        <w:rPr>
          <w:color w:val="A9B7C6"/>
        </w:rPr>
        <w:t>(h2.lm)</w:t>
      </w:r>
      <w:r>
        <w:rPr>
          <w:color w:val="A9B7C6"/>
        </w:rPr>
        <w:br/>
        <w:t>health.lm.anova</w:t>
      </w:r>
    </w:p>
    <w:p w14:paraId="35520878" w14:textId="2722C917" w:rsidR="00A93819" w:rsidRPr="00A93819" w:rsidRDefault="00A93819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  <w:noProof/>
        </w:rPr>
        <w:drawing>
          <wp:inline distT="0" distB="0" distL="0" distR="0" wp14:anchorId="7C89432E" wp14:editId="38E33505">
            <wp:extent cx="3251200" cy="12954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334" w14:textId="2BA946D9" w:rsidR="00A93819" w:rsidRDefault="00A93819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해당식의 분산분석표를 뽑아보면 </w:t>
      </w:r>
      <w:r>
        <w:rPr>
          <w:rFonts w:ascii="돋움체" w:eastAsia="돋움체" w:hAnsi="돋움체"/>
        </w:rPr>
        <w:t>p value</w:t>
      </w:r>
      <w:r>
        <w:rPr>
          <w:rFonts w:ascii="돋움체" w:eastAsia="돋움체" w:hAnsi="돋움체" w:hint="eastAsia"/>
        </w:rPr>
        <w:t>가 매우 작아서 중회귀모형이 유의함을 확인할 수 있습니다.</w:t>
      </w:r>
    </w:p>
    <w:p w14:paraId="57FF9DB1" w14:textId="77777777" w:rsidR="00300FD5" w:rsidRDefault="00300FD5" w:rsidP="00300FD5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FFC66D"/>
        </w:rPr>
        <w:t>par</w:t>
      </w:r>
      <w:r>
        <w:rPr>
          <w:color w:val="A9B7C6"/>
        </w:rPr>
        <w:t>(</w:t>
      </w:r>
      <w:r>
        <w:rPr>
          <w:color w:val="499EFF"/>
        </w:rPr>
        <w:t xml:space="preserve">mfrow </w:t>
      </w:r>
      <w:r>
        <w:rPr>
          <w:color w:val="A9B7C6"/>
        </w:rPr>
        <w:t xml:space="preserve">= </w:t>
      </w:r>
      <w:r>
        <w:rPr>
          <w:i/>
          <w:iCs/>
          <w:color w:val="FFC66D"/>
        </w:rPr>
        <w:t>c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i/>
          <w:iCs/>
          <w:color w:val="FFC66D"/>
        </w:rPr>
        <w:t>plot</w:t>
      </w:r>
      <w:r>
        <w:rPr>
          <w:color w:val="A9B7C6"/>
        </w:rPr>
        <w:t>(health$</w:t>
      </w:r>
      <w:r>
        <w:rPr>
          <w:color w:val="9876AA"/>
        </w:rPr>
        <w:t>X1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as.vector</w:t>
      </w:r>
      <w:r>
        <w:rPr>
          <w:color w:val="A9B7C6"/>
        </w:rPr>
        <w:t>(h2.lm$</w:t>
      </w:r>
      <w:r>
        <w:rPr>
          <w:color w:val="9876AA"/>
        </w:rPr>
        <w:t>residuals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i/>
          <w:iCs/>
          <w:color w:val="FFC66D"/>
        </w:rPr>
        <w:t>plot</w:t>
      </w:r>
      <w:r>
        <w:rPr>
          <w:color w:val="A9B7C6"/>
        </w:rPr>
        <w:t>(health$</w:t>
      </w:r>
      <w:r>
        <w:rPr>
          <w:color w:val="9876AA"/>
        </w:rPr>
        <w:t>X4</w:t>
      </w:r>
      <w:r>
        <w:rPr>
          <w:color w:val="CC7832"/>
        </w:rPr>
        <w:t xml:space="preserve">, </w:t>
      </w:r>
      <w:r>
        <w:rPr>
          <w:i/>
          <w:iCs/>
          <w:color w:val="FFC66D"/>
        </w:rPr>
        <w:t>as.vector</w:t>
      </w:r>
      <w:r>
        <w:rPr>
          <w:color w:val="A9B7C6"/>
        </w:rPr>
        <w:t>(h2.lm$</w:t>
      </w:r>
      <w:r>
        <w:rPr>
          <w:color w:val="9876AA"/>
        </w:rPr>
        <w:t>residuals</w:t>
      </w:r>
      <w:r>
        <w:rPr>
          <w:color w:val="A9B7C6"/>
        </w:rPr>
        <w:t>))</w:t>
      </w:r>
    </w:p>
    <w:p w14:paraId="180FCD6C" w14:textId="239ABB5A" w:rsidR="00A93819" w:rsidRDefault="00AF4424">
      <w:pPr>
        <w:rPr>
          <w:rFonts w:ascii="돋움체" w:eastAsia="돋움체" w:hAnsi="돋움체"/>
        </w:rPr>
      </w:pPr>
      <w:r>
        <w:rPr>
          <w:rFonts w:ascii="돋움체" w:eastAsia="돋움체" w:hAnsi="돋움체" w:hint="eastAsia"/>
          <w:noProof/>
        </w:rPr>
        <w:drawing>
          <wp:inline distT="0" distB="0" distL="0" distR="0" wp14:anchorId="04A35BF3" wp14:editId="5641565B">
            <wp:extent cx="5731510" cy="2663825"/>
            <wp:effectExtent l="0" t="0" r="0" b="3175"/>
            <wp:docPr id="23" name="그림 23" descr="텍스트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모니터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25EB" w14:textId="2380556F" w:rsidR="00AF4424" w:rsidRPr="00300FD5" w:rsidRDefault="00AF4424">
      <w:pPr>
        <w:rPr>
          <w:rFonts w:ascii="돋움체" w:eastAsia="돋움체" w:hAnsi="돋움체" w:hint="eastAsia"/>
        </w:rPr>
      </w:pPr>
      <w:r>
        <w:rPr>
          <w:rFonts w:ascii="돋움체" w:eastAsia="돋움체" w:hAnsi="돋움체"/>
        </w:rPr>
        <w:t>Health의</w:t>
      </w:r>
      <w:r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/>
        </w:rPr>
        <w:t>X1</w:t>
      </w:r>
      <w:r>
        <w:rPr>
          <w:rFonts w:ascii="돋움체" w:eastAsia="돋움체" w:hAnsi="돋움체" w:hint="eastAsia"/>
        </w:rPr>
        <w:t xml:space="preserve">과 </w:t>
      </w:r>
      <w:r>
        <w:rPr>
          <w:rFonts w:ascii="돋움체" w:eastAsia="돋움체" w:hAnsi="돋움체"/>
        </w:rPr>
        <w:t>X2</w:t>
      </w:r>
      <w:r>
        <w:rPr>
          <w:rFonts w:ascii="돋움체" w:eastAsia="돋움체" w:hAnsi="돋움체" w:hint="eastAsia"/>
        </w:rPr>
        <w:t>의 잔차 산점도를 보면 특이한 이상점으 없는걸 확인할 수 있습니다.</w:t>
      </w:r>
    </w:p>
    <w:sectPr w:rsidR="00AF4424" w:rsidRPr="00300F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E3350"/>
    <w:rsid w:val="00300FD5"/>
    <w:rsid w:val="00326CE8"/>
    <w:rsid w:val="00334D7F"/>
    <w:rsid w:val="003C3B8E"/>
    <w:rsid w:val="003F3E30"/>
    <w:rsid w:val="00502202"/>
    <w:rsid w:val="005D5CBC"/>
    <w:rsid w:val="00663C60"/>
    <w:rsid w:val="00797037"/>
    <w:rsid w:val="008552D8"/>
    <w:rsid w:val="008A2352"/>
    <w:rsid w:val="00942A20"/>
    <w:rsid w:val="00970460"/>
    <w:rsid w:val="0097207C"/>
    <w:rsid w:val="00A76BB7"/>
    <w:rsid w:val="00A93819"/>
    <w:rsid w:val="00AF4424"/>
    <w:rsid w:val="00B13491"/>
    <w:rsid w:val="00B57AAB"/>
    <w:rsid w:val="00CA0961"/>
    <w:rsid w:val="00D03135"/>
    <w:rsid w:val="00F3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3A8E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Gulim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03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D03135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10</cp:revision>
  <dcterms:created xsi:type="dcterms:W3CDTF">2016-03-03T06:08:00Z</dcterms:created>
  <dcterms:modified xsi:type="dcterms:W3CDTF">2022-05-01T09:44:00Z</dcterms:modified>
</cp:coreProperties>
</file>