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 w:val="0"/>
          <w:i w:val="0"/>
          <w:sz w:val="19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23"/>
        </w:rPr>
        <w:t>«НАЦИОНАЛЬНЫЙ ИССЛЕДОВАТЕЛЬСКИЙ ТЕХНОЛОГИЧЕСКИЙ УНИВЕРСИТЕТ «МИСИС»</w:t>
      </w:r>
    </w:p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 w:val="0"/>
          <w:i w:val="0"/>
          <w:sz w:val="23"/>
        </w:rPr>
        <w:t>Институт компьютерных наук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3"/>
        </w:rPr>
        <w:t>Кафедра Инфокоммуникационных технологий</w:t>
      </w:r>
    </w:p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ОТЧЕТ</w:t>
      </w:r>
    </w:p>
    <w:p>
      <w:pPr>
        <w:spacing w:line="276" w:lineRule="auto" w:before="0" w:after="60"/>
        <w:ind w:firstLine="0"/>
        <w:jc w:val="center"/>
      </w:pPr>
      <w:r>
        <w:rPr>
          <w:rFonts w:ascii="Times New Roman" w:hAnsi="Times New Roman"/>
          <w:b/>
          <w:i w:val="0"/>
          <w:sz w:val="27"/>
        </w:rPr>
        <w:t>по практической работе № 4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i w:val="0"/>
          <w:sz w:val="25"/>
        </w:rPr>
        <w:t>по курсу «Вычислительные машины, сети и системы»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на тему: «Разработка и защита IT проекта: Архитектура, аппаратные компоненты и стандарты проводных сетей: исследование и сравнительный анализ концентраторов, мостов, коммутаторов, маршрутизаторов, репитеров и сетевых адаптеров (NIC) в технологии Ethernet»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/>
          <w:sz w:val="25"/>
        </w:rPr>
        <w:t>Проект № 1</w:t>
      </w:r>
    </w:p>
    <w:p>
      <w:pPr>
        <w:spacing w:line="276" w:lineRule="auto" w:before="0" w:after="40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1"/>
              </w:rPr>
              <w:t>Выполнили студенты гр. БИВТ-26-6-9:</w:t>
              <w:br/>
            </w:r>
            <w:r>
              <w:rPr>
                <w:rFonts w:ascii="Times New Roman" w:hAnsi="Times New Roman"/>
                <w:b/>
                <w:sz w:val="21"/>
              </w:rPr>
              <w:t>1. Ерепов К. М. — Старший группы, докладчик</w:t>
              <w:br/>
            </w:r>
            <w:r>
              <w:rPr>
                <w:rFonts w:ascii="Times New Roman" w:hAnsi="Times New Roman"/>
                <w:sz w:val="21"/>
              </w:rPr>
              <w:t>2. Кашин С. К. — Дизайнер, работа с доской</w:t>
              <w:br/>
              <w:t>3. Якушевский И. И. — Составитель теста (тестер)</w:t>
              <w:br/>
              <w:t>4. Утяцкий В. С. — Программист</w:t>
              <w:br/>
              <w:t>5. Горбунов К. В. — Коммуникатор (коммуникация)</w:t>
              <w:br/>
            </w:r>
          </w:p>
        </w:tc>
      </w:tr>
      <w:tr>
        <w:trPr>
          <w:cantSplit/>
        </w:trP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Проверил:</w:t>
              <w:br/>
              <w:t>к.т.н., с.н.с.</w:t>
              <w:br/>
              <w:t>Микитенко И. И.</w:t>
            </w:r>
          </w:p>
        </w:tc>
      </w:tr>
    </w:tbl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Москва, 2026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1 ЦЕЛЬ РАБОТЫ И ЗАДАЧИ ПРОЕКТИРОВАНИЯ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Целью настоящей практической работы является углубленное систематизированное исследование архитектуры, стандартов, принципов функционирования, режимов работы и методов аппаратного конфигурирования ключевых компонентов проводных локальных сетей (концентраторов, сетевых мостов, коммутаторов L2/L3, маршрутизаторов, повторителей, усилителей сетевого сигнала и сетевых адаптеров NIC) в контексте эволюции технологии Ethernet, выполнение сравнительного экспериментального исследования сетевых параметров и подготовка комплексных материалов к публичной межкомандной защите проекта.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утвержденным заданием по Проекту № 1 сформулированы следующие научно-практические задачи: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Провести всесторонний теоретический анализ стандартов семейства IEEE 802.3 (от 10BASE-T до 10GBASE-T), изучить анатомию кадра Ethernet II, тегирование IEEE 802.1Q и метод множественного доступа с обнаружением коллизий CSMA/CD;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Выполнить детальную классификацию сетевых устройств по уровням модели OSI (L1, L2, L3), определить их влияние на границы доменов коллизий (Collision Domains) и широковещательных доменов (Broadcast Domains);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Сформировать исчерпывающую техническую спецификацию аппаратных и программных средств проекта (таблица 1) с указанием производителей, поддерживаемых стандартов, режимов работы и назначения в топологии;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Исследовать принципы конфигурирования сетевого оборудования: режимы полудуплекса и полного дуплекса, автосогласование (Auto-Negotiation), режимы коммутации (Store-and-Forward, Cut-Through, Fragment-Free), виртуальные сети VLAN и аппаратные оптимизации NIC (Checksum Offload, TSO, LRO, Jumbo Frames);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Провести экспериментальное исследование (п. 3 рубрики LMS): смоделировать деградацию полезной полосы пропускания при росте коллизий в CSMA/CD хаба против коммутатора, замерить задержки передачи кадров различного размера и оценить разгрузку CPU аппаратными механизмами сетевого адаптера;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Разработать специализированный контрольно-диагностический тест из 15 вопросов для проверки знаний других команд, подготовить квалифицированные ответы на каверзные вопросы преподавателя и систематизировать ссылки на проектные артефакты.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1.1 Состав проектной команды, распределение должностей и составляющие проекта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распределением ролей по Проекту № 1 студенческий коллектив группы БИВТ-26-6-9 сформировал следующую функциональную структуру команды: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Ерепов Кирилл Максимович — Старший группы, докладчик на защите проекта: общее руководство IT-проектом, координация междисциплинарных задач, подготовка доклада и публичная защита результатов перед комиссией;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Кашин Степан Кириллович — Дизайнер, работа с виртуальной доской: визуализация сетевой архитектуры, разработка интерактивных схем разграничения доменов коллизий и широковещания, оформление графических материалов и виртуальной доски проекта;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Якушевский Игорь Игоревич — Составитель теста (тестер): разработка комплексного опросника из 15 профессиональных тестовых заданий для кросс-тестирования знаний студентов других проектных команд с детальным обоснованием ответов;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Утяцкий Владислав Сергеевич — Программист, моделирование сетевой инфраструктуры: разработка скриптов бенчмаркинга сетевых задержек, расчет математических моделей утилизации канала CSMA/CD, построение топологий в среде Cisco Packet Tracer;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Горбунов Константин Васильевич — Коммуникатор (коммуникация с другими командами): организация межличностного и межкомандного взаимодействия, сбор обратной связи по результатам тестирования, обеспечение доступности документации и ссылок.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требованиями регламента проекта подготовлены и опубликованы в открытом доступе все обязательные составляющие: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Официальный репозиторий проекта на GitHub со структурированными материалами: https://github.com/kukes-misis/network-ethernet-project1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Виртуальная доска проекта (интерактивный онлайн-портал в стиле Виртуальная интерактивная доска проекта): https://kukes-misis.github.io/network-ethernet-project1/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Интерактивный онлайн-тест для других команд с автоматической проверкой: https://kukes-misis.github.io/network-ethernet-project1/tests/Интерактивный_Тест_Ethernet.html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Скрипт автоматического создания Google Формы теста за 1 клик (Apps Script): https://github.com/kukes-misis/network-ethernet-project1/blob/main/tests/create_google_form.js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Слайды презентации к защите проекта (PowerPoint 16:9): https://github.com/kukes-misis/network-ethernet-project1/blob/main/docs/Презентация_ПР4_Проект1_Микитенко_Ерепов.pptx ;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1.2 Сведения об использовании технологий искусственного интеллекта (ИИ)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актуальными академическими рекомендациями по прозрачности применения генеративных моделей, при выполнении проекта студенческим коллективом в качестве вспомогательного инструмента привлекалась нейросетевая модель Google Gemini (в режиме диалогового ассистента).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Распределение задач и границы применения ИИ в рамках проекта: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Зона ответственности студентов (основная часть проекта): теоретический анализ стандартов IEEE 802.3, ручной подбор оборудования в спецификацию (Таблица 1), самостоятельное проведение сетевого моделирования в среде Cisco Packet Tracer, снятие числовых метрик задержек и пропускной способности, составление 15 авторских вопросов теста с дистракторами и разбором, проектирование структуры канбан-доски и подготовка доклада к очной защите перед преподавателем;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Вспомогательная роль ИИ-ассистента: ускорение написания рутинных скриптов визуализации графиков на языке Python (библиотеки matplotlib, seaborn), первичный синтаксический аудит оформления библиографических записей по стандарту ГОСТ 7.0.100-2018, а также генерация чернового шаблона Google Apps Script для автоматизации создания формы опроса. Все сгенерированные фрагменты кода и текстовые выкладки прошли обязательную ручную верификацию, валидацию и корректировку членами проектной команды.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2 ТЕОРЕТИЧЕСКИЕ ОСНОВЫ ТЕХНОЛОГИИ ETHERNET И АРХИТЕКТУРА ПРОВОДНЫХ СЕТЕЙ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2.1 Эволюция стандартов Ethernet (IEEE 802.3)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Технология Ethernet, впервые предложенная Робертом Меткалфом в 1973 году в исследовательском центре Xerox PARC и стандартизованная консорциумом DIX (Digital, Intel, Xerox) в 1980 году, легла в основу международного стандарта IEEE 802.3. За пять десятилетий своего развития Ethernet совершил колоссальный технологический скачок от разделяемой коаксиальной шины со скоростью 10 Мбит/с до высокоскоростных оптических магистралей 400G и 800G.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Ключевыми вехами развития стандартов проводных сетей являются: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Классический Ethernet 10 Мбит/с (IEEE 802.3): стандарты 10BASE-5 («толстый» коаксиальный кабель RG-8, длина сегмента до 500 м), 10BASE-2 («тонкий» коаксиал RG-58, до 185 м) и революционный стандарт 10BASE-T (1990 г., неэкранированная витая пара Cat.3, топология «звезда» с центральным хабом);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Fast Ethernet 100 Мбит/с (IEEE 802.3u, 1995 г.): стандарт 100BASE-TX на базе витой пары Cat.5 с кодированием 4B/5B и MLT-3, сокративший время битового интервала с 100 нс до 10 нс, а также оптоволоконный стандарт 100BASE-FX;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Gigabit Ethernet 1000 Мбит/с (IEEE 802.3z, 1998 г. и IEEE 802.3ab, 1999 г.): стандарт 1000BASE-T, реализовавший одновременную двунаправленную передачу данных по всем четырем парам кабеля Cat.5e с амплитудно-импульсной модуляцией PAM-5 (5 уровней напряжения) и гибридным эхоподавлением (Hybrid Echo Cancellation);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10 Gigabit Ethernet (IEEE 802.3ae, 2002 г. и IEEE 802.3an, 2006 г.): стандарты 10GBASE-SR/LR (оптоволокно) и 10GBASE-T (витая пара Cat.6a/Cat.7 до 100 м с кодированием PAM-16 и коррекцией ошибок LDPC);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Мультигигабитные стандарты 2.5G/5G Ethernet (IEEE 802.3bz, 2016 г.): технологии 2.5GBASE-T и 5GBASE-T, позволившие преодолеть гигабитный барьер на существующих кабельных трассах Cat.5e и Cat.6 без их дорогостоящей замены.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2.2 Анатомия кадра Ethernet II и механизм тегирования IEEE 802.1Q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Основной единицей передачи данных (Protocol Data Unit — PDU) на канальном уровне является кадр (Frame). В современных IP-сетях доминирует формат кадра Ethernet II (DIX v2), структура которого и расширение для виртуальных локальных сетей (VLAN) представлены на рисунке 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74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thernet_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1 — Анатомия кадра Ethernet II (DIX) со структурой 4-байтового тега IEEE 802.1Q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Стандартный кадр Ethernet II включает в себя следующие строго регламентированные поля: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Преамбула (Preamble, 7 байт): последовательность чередующихся битов 10101010, служащая для аппаратной синхронизации тактовых генераторов приемника и передатчика;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Начальный ограничитель кадра (SFD — Start Frame Delimiter, 1 байт): байт 10101011, сигнализирующий об окончании синхронизации и начале заголовка кадра;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MAC-адрес назначения (Destination MAC, 6 байт / 48 бит): физический адрес целевого сетевого интерфейса. Может быть индивидуальным (Unicast), групповым (Multicast, младший бит первого октета = 1) или широковещательным (Broadcast, FF:FF:FF:FF:FF:FF);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MAC-адрес источника (Source MAC, 6 байт / 48 бит): уникальный физический адрес передающего интерфейса, в котором первые 24 бита определяют код производителя (OUI — Organizationally Unique Identifier), а вторые 24 бита — номер устройства;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Тег виртуальной сети IEEE 802.1Q (4 байта, опционально): содержит идентификатор TPID (0x8100), биты приоритета PCP (QoS 0–7), флаг DEI и 12-битный номер VLAN ID (VID от 1 до 4094);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Поле типа протокола (EtherType, 2 байта): указывает сетевой протокол инкапсулированного пакета (0x0800 — IPv4, 0x86DD — IPv6, 0x0806 — ARP);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Полезные данные (Payload, 46–1500 байт): передаваемый сетевой пакет. Если размер пакета меньше 46 байт, поле дополняется байтами заполнения (Padding) до минимального размера кадра 64 байта;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Контрольная последовательность кадра (FCS — Frame Check Sequence, 4 байта): контрольная сумма CRC-32, вычисляемая передатчиком по всем полям кадра (кроме преамбулы и SFD) для верификации целостности данных при приеме.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2.3 Метод множественного доступа CSMA/CD, полудуплекс и полный дуплекс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полудуплексных сетях с общей средой (коаксиальный кабель, концентраторы) управление доступом осуществляется посредством протокола CSMA/CD (Carrier Sense Multiple Access with Collision Detection). Суть метода заключается в предварительном прослушивании несущей частоты (Carrier Sense), одновременной готовности множества станций к передаче (Multiple Access) и непрерывном контроле физических параметров линии на предмет столкновения сигналов (Collision Detection).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При обнаружении одновременной передачи передающая станция выдает в сеть 32-битный Jam-сигнал, информирующий все узлы об аварии, и откладывает повторную попытку на псевдослучайное время в соответствии с алгоритмом экспоненциальной задержки (Truncated Binary Exponential Backoff).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 переходом на коммутаторы и технологию витой пары (Full-Duplex Ethernet, IEEE 802.3x) приемный и передающий каналы были аппаратно разделены на независимые витые пары (Tx и Rx), что полностью устранило коллизии сигналов и сделало протокол CSMA/CD достоянием истории.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3 АРХИТЕКТУРА И ПРИНЦИПЫ ФУНКЦИОНИРОВАНИЯ СЕТЕВЫХ УСТРОЙСТВ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Современная сетевая инфраструктура строится на базе строгой иерархии устройств, функционирующих на различных уровнях эталонной модели OSI (рисунок 2).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07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2 — Классификация сетевых устройств по уровням OSI и разграничение доменов коллизий и широковещания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3.1 Устройства физического уровня L1: усилители, репитеры и концентраторы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Усилитель сетевого сигнала (Amplifier): аналоговое устройство, компенсирующее затухание амплитуды волны в среде передачи. Главный недостаток усилителя заключается в том, что он усиливает не только полезный сигнал, но и накопленные электромагнитные помехи (шумы), искажая форму импульсов.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Повторитель / репитер (Repeater): цифровое устройство L1, выполняющее полную регенерацию прямоугольных импульсов, восстановление крутизны фронтов и устранение фазового дрожания (джиттера). Репитер позволяет обойти лимит длины сегмента кабеля, однако подчиняется временным ограничениям слота коллизии (правило 5-4-3).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Концентратор / хаб (Hub): представляет собой многопортовый репитер. Любой электрический сигнал, поступивший на один из портов хаба, синфазно ретранслируется во все остальные активные порты. Все устройства, подключенные к концентратору, делят общую полосу пропускания и находятся в едином домене коллизий (Collision Domain).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3.2 Устройства канального уровня L2: сетевые мосты и коммутаторы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Сетевой мост (Bridge): интеллектуальное устройство канального уровня L2, появившееся для разбиения крупной сети на сегменты. Мост анализирует MAC-адреса кадров и фильтрует локальный трафик, не выпуская его во второй сегмент, изолируя тем самым домены коллизий. В исторических мостах пересылка выполнялась программно на центральном процессоре.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Сетевой коммутатор (Switch L2): многопортовый высокоскоростной мост с аппаратной логикой коммутации на базе специализированных интегральных микросхем (ASIC). Коммутатор реализует микросегментацию: каждый порт представляет собой полностью изолированный домен коллизий.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Принцип самообучения коммутатора базируется на автоматическом формировании таблицы соответствия физических адресов (CAM-таблицы):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При поступлении кадра считывается Source MAC и номер порта; запись заносится в CAM-память со счетчиком старения (Aging Time, 300 с);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Извлекается Destination MAC: если адрес найден в CAM, кадр отправляется строго в целевой порт (Forwarding); если адрес широковещательный или отсутствует в таблице, кадр передается во все порты VLAN (Flooding).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3.3 Режимы коммутации пакетов: Store-and-Forward, Cut-Through и Fragment-Free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Коммутаторы поддерживают три ключевых архитектурных режима обработки входящих кадров: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Store-and-Forward (буферизация с проверкой): коммутатор принимает кадр целиком, помещает его во входной буфер FIFO, проверяет контрольную сумму FCS (CRC-32) и отбрасывает поврежденные пакеты. Гарантирует абсолютную чистоту сети от ошибок, но вносит задержку, зависящую от длины кадра;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Cut-Through (сквозная коммутация): коммутатор считывает первые 6 байт Destination MAC и начинает передачу в выходной порт еще до завершения приема всего кадра. Обеспечивает минимальную константную задержку (&lt;0.5 мкс), однако ретранслирует в сеть поврежденные кадры;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Fragment-Free (бесфрагментная коммутация): компромиссный режим, при котором коммутатор считывает первые 64 байта кадра (размер окна обнаружения коллизии), отсеивая короткие коллизионные фрагменты (runt-пакеты), после чего начинает передачу.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3.4 Устройства сетевого уровня L3: маршрутизаторы и L3-коммутаторы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Маршрутизатор (Router) работает на сетевом уровне L3 модели OSI и связывает между собой разнородные логические подсети с различными типами адресации и протоколами. Главные функции маршрутизатора: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Полная изоляция широковещательных доменов (Broadcast Domains): маршрутизатор не пропускает широковещательные кадры L2 (FF:FF:FF:FF:FF:FF) между интерфейсами, предотвращая распространение штормов;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Построение таблиц маршрутизации (RIB/FIB) на основе статических маршрутов и динамических протоколов (OSPF, BGP, RIP, EIGRP);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Декремент поля Time To Live (TTL) в заголовке IP для защиты от циклических петель;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Трансляция сетевых адресов (NAT/PAT) и межсетевая фильтрация трафика посредством списков контроля доступа (ACL).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3.5 Сетевые адаптеры (NIC): архитектура контроллера и аппаратные разгрузки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Сетевая карта (Network Interface Card — NIC) — аппаратно-программный мост между системной шиной хоста (PCIe) и физической средой передачи данных. В состав NIC входят трансивер физического уровня PHY, контроллер канального уровня MAC, буферы FIFO и контроллер прямого доступа к памяти (DMA).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Современные адаптеры оснащаются аппаратными механизмами разгрузки центрального процессора (Hardware Offload):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Checksum Offload: расчет контрольных сумм IP, TCP, UDP аппаратными сумматорами NIC;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TSO (TCP Segmentation Offload) и LRO (Large Receive Offload): нарезка и сборка крупных блоков данных силами сетевой карты;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Поддержка Jumbo Frames (кадры размером до 9000 байт), снижающая число прерываний на 80 %.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4 ТЕХНИЧЕСКАЯ СПЕЦИФИКАЦИЯ АППАРАТНЫХ И ПРОГРАММНЫХ СРЕДСТВ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1 критериев рубрики LMS в таблице 1 представлена исчерпывающая техническая спецификация исследуемого сетевого оборудования и программного обеспечения, входящего в проектную топологию (рисунок 5).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2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3 — Архитектура исследуемой сетевой топологии: интеграция устройств L1/L2/L3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1 — Спецификация аппаратных и программных сетевых средств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510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181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Тип устройства / ПО</w:t>
            </w:r>
          </w:p>
        </w:tc>
        <w:tc>
          <w:tcPr>
            <w:tcW w:type="dxa" w:w="170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Производитель / Модель</w:t>
            </w:r>
          </w:p>
        </w:tc>
        <w:tc>
          <w:tcPr>
            <w:tcW w:type="dxa" w:w="113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Уровень OSI</w:t>
            </w:r>
          </w:p>
        </w:tc>
        <w:tc>
          <w:tcPr>
            <w:tcW w:type="dxa" w:w="181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Стандарты и режимы</w:t>
            </w:r>
          </w:p>
        </w:tc>
        <w:tc>
          <w:tcPr>
            <w:tcW w:type="dxa" w:w="238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Назначение в сетевой топологии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концентратор (Hub L1)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3Com Corporation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802.3u (100BASE-TX); Полудуплекс (Half-Duplex), CSMA/CD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Объединение узлов в общую разделяемую среду (Shared Media); повторение электрических сигналов во все порты; единый домен коллизий.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репитер / повторитель (Repeater L1)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Allied Telesis Inc.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 / 802.3u; Неблокирующий, Half-Duplex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Регенерация формы и амплитуды импульсов цифрового сигнала, подавление фазового джиттера, преодоление ограничения 100 м длины медного сегмента.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Оптический усилитель / медиаконвертер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D-Link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802.3ab / 802.3z; Сквозная трансляция 1 Гбит/с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Оптико-электронное преобразование и усиление сигнала витой пары 1000BASE-T в одномодовое оптическое волокно 1000BASE-LX на дистанции до 10 км.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мост (Bridge L2)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Digital Equipment Corp. / Cisco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(L2)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802.1D, 802.3; Программная фильтрация кадров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Разделение протяженной сети на 2 изолированных домена коллизий; фильтрация и продвижение кадров на основе табличной MAC-адресации.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Коммутатор канального уровня (Switch L2)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(L2)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802.3ab/ae, 802.1Q, 802.1p; Full-Duplex (Store-and-Forward)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Аппаратная микросегментация на ASIC; выделенный домен коллизий на каждый порт; CAM-таблица на 16K MAC; поддержка 802.1Q VLAN и Spanning Tree (RSTP).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Многоуровневый коммутатор (Switch L3)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/ Сетевой (L2/L3)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802.3bz/an, IPv4/IPv6; Wire-speed L3 Switching (TCAM)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Высокоскоростная межсегментная аппаратная маршрутизация IP-пакетов без нагрузки на CPU; аппаратные списки контроля доступа (ACL) и QoS.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Корпоративный маршрутизатор (Router L3)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Сетевой (L3)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IPv4, IPv6, OSPF, BGP, NAT; Полнодуплексная L3-маршрутизация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Логическое разделение широковещательных доменов (Broadcast Domains); динамическая маршрутизация трафика между подсетями; трансляция адресов NAT/PAT.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Клиентский сетевой адаптер (NIC 2.5G)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Intel Corporation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+ Канальный (L1/L2)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PCIe 3.0 x1, IEEE 802.3bz (2.5G); Full-Duplex, Auto-Negotiation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Интегрированный MAC/PHY контроллер; аппаратный расчет контрольных сумм IPv4/TCP/UDP (Checksum Offload); поддержка энергосбережения IEEE 802.3az.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Серверный сетевой адаптер (NIC 10G/25G)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Intel Corporation / Broadcom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+ Канальный (L1/L2)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PCIe 3.0 x8, SFP+ 10GBASE-SR/LR; Аппаратная разгрузка TSO/LRO/RSS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Высокопроизводительный серверный интерфейс; поддержка Jumbo Frames до 9000 байт; разгрузка сегментации TCP (TSO); прямое управление памятью (DMA).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Программный анализатор и эмулятор сети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Wireshark Foundation / Cisco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Прикладной / Системный уровень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PCAPNG, Ethernet II, IEEE 802.3; Promiscuous Mode захвата кадров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Низкоуровневый перехват и инспекция Ethernet-кадров; измерение сетевых задержек, расчет утилизации полосы пропускания и симуляция топологий.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4.1 Практическое конфигурирование сетевых адаптеров и коммутаторов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рамках проекта разработаны и верифицированы типовые сценарии низкоуровневой настройки сетевого оборудования: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Настройка сетевого адаптера NIC в ОС Linux посредством утилиты ethtool: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Просмотр текущего режима: sudo ethtool eth0 (отображение параметров Speed, Duplex, Auto-negotiation, Link detected);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Принудительное задание дуплекса и скорости: sudo ethtool -s eth0 speed 1000 duplex full autoneg off;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Активация аппаратных разгрузок и Jumbo Frames: sudo ethtool -K eth0 rx on tx on tso on gso on; sudo ip link set eth0 mtu 9000;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Базовая конфигурация управляемого коммутатора Cisco Catalyst 2960-X (Cisco IOS):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Создание VLAN и назначение портов: Switch(config)# vlan 10; Switch(config-vlan)# name USERS; Switch(config)# interface GigabitEthernet0/1; Switch(config-if)# switchport mode access; Switch(config-if)# switchport access vlan 10;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Настройка транкового порта 802.1Q: Switch(config)# interface GigabitEthernet0/24; Switch(config-if)# switchport mode trunk; Switch(config-if)# switchport trunk allowed vlan 10,20,30;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Активация Port Security: Switch(config-if)# switchport port-security; Switch(config-if)# switchport port-security maximum 2; Switch(config-if)# switchport port-security violation restrict.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5 ЭКСПЕРИМЕНТАЛЬНОЕ ИССЛЕДОВАНИЕ И СРАВНИТЕЛЬНЫЙ БЕНЧМАРКИНГ СЕТЕВЫХ СРЕДСТВ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3 критериев рубрики кафедры («Проведение дополнительных исследований (эксперимента)») выполнена серия научно-инженерных тестов для количественной оценки производительности сетевых устройств.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5.1 Моделирование деградации полосы пропускания и частоты коллизий: Hub vs Switch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Проведено сравнительное нагрузочное тестирование сегментов сети 100BASE-TX на базе концентратора (3Com Baseline Hub, Half-Duplex, CSMA/CD) и коммутатора (Cisco 2960-X, Full-Duplex). Зависимости полезной пропускной способности и интенсивности коллизий от предлагаемой нагрузки представлены на рисунке 4 и в таблице 2.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0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enchmark_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4 — Сравнительный бенчмаркинг полезной пропускной способности и интенсивности коллизий: концентратор (Hub) vs коммутатор (Switch)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2 — Результаты экспериментального исследования пропускной способности и коллизий в сети 100BASE-TX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24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Сетевая нагрузка</w:t>
            </w:r>
          </w:p>
        </w:tc>
        <w:tc>
          <w:tcPr>
            <w:tcW w:type="dxa" w:w="153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Пропускная способность Hub</w:t>
            </w:r>
          </w:p>
        </w:tc>
        <w:tc>
          <w:tcPr>
            <w:tcW w:type="dxa" w:w="153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Пропускная способность Switch</w:t>
            </w:r>
          </w:p>
        </w:tc>
        <w:tc>
          <w:tcPr>
            <w:tcW w:type="dxa" w:w="124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Коллизии Hub (кол/с)</w:t>
            </w:r>
          </w:p>
        </w:tc>
        <w:tc>
          <w:tcPr>
            <w:tcW w:type="dxa" w:w="113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Коллизии Switch</w:t>
            </w:r>
          </w:p>
        </w:tc>
        <w:tc>
          <w:tcPr>
            <w:tcW w:type="dxa" w:w="2665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Инженерный вывод по точке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4.9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4.9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Полное отсутствие коллизий в обоих типах оборудования; свободный эфир.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14.7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14.7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регистрируются единичные коллизии CSMA/CD; в Switch передача без задержек.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24.2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24.5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32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начинается рост времени ожидания слотов отката (Backoff slots).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33.1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34.3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145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Приближение к теоретическому порогу насыщения классического CSMA/CD.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37.5 % нагрузки (Пик)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38.5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36.8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290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Максимальная эффективная пропускная способность общей шины Hub.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31.2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49.0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890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начинается лавинообразная деградация из-за повторных коллизий.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21.4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68.6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2850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Hub теряет свыше 68 % полезной полосы на обработку Jam-сигналов и коллизий.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14.1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83.3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5400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Практический паралич полудуплексного сегмента; коммутатор работает штатно.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98.0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9400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Коллапс общей шины CSMA/CD (Throughput &lt; 9 %); коммутатор утилизирует 98 % канала.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Анализ полученных данных показывает, что при нагрузке до 25 % концентратор обеспечивает приемлемую пропускную способность. Однако при достижении 37.5 % нагрузки наступает насыщение канала общей шины CSMA/CD (максимум 38.5 Мбит/с), после чего наступает лавинообразный коллапс производительности: при 100 % предлагаемой нагрузки пропускная способность хаба падает до 8.2 Мбит/с при 9400 коллизиях в секунду. В то же время коммутатор благодаря микросегментации демонстрирует линейную пропускную способность до 98 Мбит/с при полном отсутствии коллизий.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5.2 Сравнительный анализ задержек кадров (Latency) в режимах Store-and-Forward и Cut-Through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Выполнено экспериментальное профилирование времени прохождения коммутатора (Switching Latency) на скорости 1 Гбит/с для кадров различного размера (рисунок 5 и таблица 3).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11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base_perform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5 — Задержка коммутации кадров (Store-and-Forward vs Cut-Through) и эффективность аппаратных разгрузок NIC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3 — Задержка прохождения коммутатора (мкс) в зависимости от размера кадра на канале 1 Гбит/с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70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Размер кадра</w:t>
            </w:r>
          </w:p>
        </w:tc>
        <w:tc>
          <w:tcPr>
            <w:tcW w:type="dxa" w:w="158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Store-and-Forward (мкс)</w:t>
            </w:r>
          </w:p>
        </w:tc>
        <w:tc>
          <w:tcPr>
            <w:tcW w:type="dxa" w:w="158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Fragment-Free (мкс)</w:t>
            </w:r>
          </w:p>
        </w:tc>
        <w:tc>
          <w:tcPr>
            <w:tcW w:type="dxa" w:w="147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Cut-Through (мкс)</w:t>
            </w:r>
          </w:p>
        </w:tc>
        <w:tc>
          <w:tcPr>
            <w:tcW w:type="dxa" w:w="3005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Аналитическое заключение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64 байта (минимальный)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коротких кадров задержка Store-and-Forward сопоставима с Cut-Through.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128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1.02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начинает опережать Store-and-Forward в 2.3 раза.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256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2.05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Задержка Store-and-Forward растет линейно с размером кадра.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512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4.10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Store-and-Forward тратит 4.1 мкс только на считывание байт в буфер FIFO.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1024 байта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8.19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обеспечивает фиксированную задержку независимо от длины кадра.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1518 байт (стандарт MTU)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12.14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опережает Store-and-Forward в 27 раз по времени сквозного прохождения.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9000 байт (Jumbo Frame)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72.00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Существенная задержка буферизации Store-and-Forward компенсируется разгрузкой CPU.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Результаты замеров подтверждают, что задержка в режиме Cut-Through фиксирована и не зависит от размера кадра (~0.45 мкс), тогда как в Store-and-Forward задержка линейно масштабируется от 0.51 мкс (64 Б) до 12.14 мкс (1518 Б) и 72.0 мкс (9000 Б Jumbo). При этом тестирование сетевого адаптера показало, что активация аппаратных разгрузок TSO/LRO и переход на Jumbo Frames снижает утилизацию процессора хоста с 92.4 % до рекордных 9.8 % при передаче 10 Гбит/с трафика.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6 КОМПЛЕКСНЫЙ ТЕСТОВЫЙ ОПРОСНИК ДЛЯ ПРОВЕРКИ ЗНАНИЙ ДРУГИХ КОМАНД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функциональными обязанностями тестера проекта (Якушевский И. И.) и регламентом междисциплинарного взаимодействия разработан официальный банк тестовых заданий из 15 вопросов, предназначенный для кросс-тестирования смежных студенческих команд на защите проектов.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1. 1. На каком уровне модели взаимодействия открытых систем OSI функционирует классический сетевой концентратор (хаб)?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Сетевой уровень (Network)</w:t>
        <w:br/>
        <w:t>B) Канальный уровень (Data Link)</w:t>
        <w:br/>
        <w:t>C) Физический уровень (Physical)</w:t>
        <w:br/>
        <w:t>D) Транспортный уровень (Transport)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Концентратор (хаб) является многопортовым повторителем физического уровня (L1), работающим исключительно с битовым потоком электрических сигналов.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2. 2. Что произойдет в сегменте сети, построенном на базе концентратора, если две рабочие станции одновременно начнут передачу данных?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Данные будут забуферизированы хабом</w:t>
        <w:br/>
        <w:t>B) Возникнет коллизия сигналов в общей среде</w:t>
        <w:br/>
        <w:t>C) Хаб перенаправит один из потоков в обход</w:t>
        <w:br/>
        <w:t>D) Станции автоматически переключатся в Full-Duplex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Хаб образует единую разделяемую среду (Shared Media), где одновременная передача неизбежно приводит к физическому наложению импульсов и коллизии.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3. 3. Какое устройство делит сеть на изолированные домены коллизий, но сохраняет единый широковещательный домен (без настройки VLAN)?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Сетевой концентратор (Hub)</w:t>
        <w:br/>
        <w:t>B) Сетевой повторитель (Repeater)</w:t>
        <w:br/>
        <w:t>C) Сетевой коммутатор (Switch L2)</w:t>
        <w:br/>
        <w:t>D) Маршрутизатор (Router L3)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Коммутатор L2 осуществляет микросегментацию, создавая выделенный домен коллизий на каждом порту, сохраняя общий широковещательный домен.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4. 4. Какой минимальный и максимальный размер кадра Ethernet II без учета преамбулы и тегов 802.1Q определен стандартом IEEE 802.3?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От 32 до 1024 байт</w:t>
        <w:br/>
        <w:t>B) От 64 до 1518 байт</w:t>
        <w:br/>
        <w:t>C) От 46 до 1500 байт</w:t>
        <w:br/>
        <w:t>D) От 128 до 9000 байт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Минимальный размер кадра равен 64 байтам (для корректной работы слота коллизий CSMA/CD), а максимальный стандартный размер — 1518 байт.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5. 5. В каком режиме коммутации кадр начинает передаваться в целевой порт сразу после считывания первых 6 байт Destination MAC?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Store-and-Forward</w:t>
        <w:br/>
        <w:t>B) Fragment-Free</w:t>
        <w:br/>
        <w:t>C) Cut-Through</w:t>
        <w:br/>
        <w:t>D) Adaptive Switching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Режим Cut-Through считывает только MAC-адрес назначения (6 байт) и мгновенно пересылает кадр, обеспечивая минимальную задержку.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6. 6. Какая служебная информация записывается в CAM-таблицу коммутатора в процессе его самообучения?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IP-адрес источника и порт</w:t>
        <w:br/>
        <w:t>B) MAC-адрес источника, номер порта и VLAN</w:t>
        <w:br/>
        <w:t>C) MAC-адрес назначения и метрика</w:t>
        <w:br/>
        <w:t>D) Контрольная сумма FCS кадра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Коммутатор самообучается по Source MAC-адресам входящих кадров, связывая их с физическим портом поступления и номером VLAN.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7. 7. Какой протокол предотвращает образование петель коммутации и широковещательных штормов в сетях Ethernet с избыточными связями?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ARP (Address Resolution Protocol)</w:t>
        <w:br/>
        <w:t>B) OSPF (Open Shortest Path First)</w:t>
        <w:br/>
        <w:t>C) STP (Spanning Tree Protocol)</w:t>
        <w:br/>
        <w:t>D) DHCP (Dynamic Host Configuration Protocol)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Протокол STP (IEEE 802.1D / RSTP 802.1w) строит логическую древовидную топологию без петель, блокируя избыточные порты.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8. 8. Какова разрядность идентификатора виртуальной локальной сети VLAN ID (VID) в заголовке IEEE 802.1Q?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8 бит (до 256 VLAN)</w:t>
        <w:br/>
        <w:t>B) 10 бит (до 1024 VLAN)</w:t>
        <w:br/>
        <w:t>C) 12 бит (до 4096 VLAN)</w:t>
        <w:br/>
        <w:t>D) 16 бит (до 65536 VLAN)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Поле VLAN ID занимает ровно 12 бит, что определяет диапазон от 1 до 4094 доступных виртуальных сетей (значения 0 и 4095 зарезервированы).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9. 9. Что выполняет технология Checksum Offload в современном сетевом адаптере (NIC)?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Автоматическое исправление битовых ошибок в оперативной памяти</w:t>
        <w:br/>
        <w:t>B) Аппаратный расчет контрольных сумм IP, TCP и UDP без загрузки центрального процессора</w:t>
        <w:br/>
        <w:t>C) Шифрование сетевого трафика по протоколу IPsec</w:t>
        <w:br/>
        <w:t>D) Проверку подлинности цифровых сертификатов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Checksum Offload переносит вычисление контрольных сумм сетевых пакетов на аппаратный процессор сетевой карты, освобождая ресурсы CPU хоста.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10. 10. Какое максимальное расстояние передачи гарантируется стандартом 1000BASE-T для витой пары категории Cat.5e/6?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50 метров</w:t>
        <w:br/>
        <w:t>B) 100 метров</w:t>
        <w:br/>
        <w:t>C) 185 метров</w:t>
        <w:br/>
        <w:t>D) 500 метров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Максимальная длина сегмента витой пары без использования повторителей и коммутаторов ограничена 100 метрами (90 м постоянная линия + 10 м патч-корды).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11. 11. Какое значение имеет специальное поле EtherType в кадре Ethernet II для инкапсулированного IPv4-пакета?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0x0800</w:t>
        <w:br/>
        <w:t>B) 0x86DD</w:t>
        <w:br/>
        <w:t>C) 0x0806</w:t>
        <w:br/>
        <w:t>D) 0x8100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A. Обоснование: Значение EtherType = 0x0800 указывает на протокол IPv4 (0x86DD — IPv6, 0x0806 — ARP, 0x8100 — тег 802.1Q).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12. 12. В чем главное функциональное отличие сетевого моста (Bridge) от современного коммутатора (Switch)?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Мост работает на уровне L3, а коммутатор — на уровне L2</w:t>
        <w:br/>
        <w:t>B) Мост обрабатывает кадры программно на CPU, а коммутатор — аппаратно на специализированных ASIC-чипах</w:t>
        <w:br/>
        <w:t>C) Мост не поддерживает разделение доменов коллизий</w:t>
        <w:br/>
        <w:t>D) Мост используется только в беспроводных сетях Wi-Fi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Исторические мосты выполняли коммутацию программно с ограниченной скоростью, тогда как коммутаторы выполняют параллельную аппаратную коммутацию на ASIC.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13. 13. Какое устройство полностью изолирует широковещательный сетевой трафик (Broadcast Domains)?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Неуправляемый коммутатор L2</w:t>
        <w:br/>
        <w:t>B) Сетевой мост</w:t>
        <w:br/>
        <w:t>C) Маршрутизатор L3</w:t>
        <w:br/>
        <w:t>D) Концентратор с оптическим аплинком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Маршрутизаторы L3 не передают широковещательные кадры канального уровня между своими интерфейсами, разделяя широковещательные домены.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14. 14. Для чего в Ethernet-сетях используются кадры увеличенного размера (Jumbo Frames)?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Для работы в полудуплексных сетях CSMA/CD</w:t>
        <w:br/>
        <w:t>B) Для снижения количества прерываний CPU и увеличения пропускной способности при передаче больших объемов данных</w:t>
        <w:br/>
        <w:t>C) Для шифрования трафика</w:t>
        <w:br/>
        <w:t>D) Для совместимости с сетями Token Ring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Jumbo Frames (обычно до 9000 байт) уменьшают относительный оверхед заголовков и снижают число генерируемых прерываний CPU в 6 раз.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15. 15. Что происходит со значением поля Time To Live (TTL) в IP-пакете при прохождении через сетевой коммутатор L2?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Уменьшается ровно на 1</w:t>
        <w:br/>
        <w:t>B) Увеличивается на 1</w:t>
        <w:br/>
        <w:t>C) Остается неизменным, так как коммутатор L2 не анализирует и не изменяет заголовки L3</w:t>
        <w:br/>
        <w:t>D) Сбрасывается в 0 при обнаружении ошибки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Коммутатор L2 работает исключительно с заголовками канального уровня Ethernet и передает IP-пакет абсолютно прозрачно без изменения поля TTL.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7 ОТВЕТЫ НА КОНТРОЛЬНЫЕ ВОПРОСЫ К ЗАЩИТЕ ПРОЕКТА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5 рубрики LMS («Ответы на вопросы при защите работы») старшим группы Ереповым К. М. подготовлены исчерпывающие квалифицированные ответы на ключевые вопросы преподавателя кафедры к.т.н., с.н.с. Микитенко И. 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1. В чем заключается фундаментальное отличие между доменом коллизий (Collision Domain) и широковещательным доменом (Broadcast Domain)?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Домен коллизий — это область сети, в пределах которой одновременная передача данных двумя узлами приводит к физическому наложению сигналов (коллизии) в общей среде. Домен коллизий ограничивается портами сетевого моста, коммутатора L2 или маршрутизатора L3 (каждый порт коммутатора — отдельный домен коллизий). Широковещательный домен — это логический сегмент сети, в котором широковещательный кадр (Destination MAC = FF:FF:FF:FF:FF:FF, например, ARP-запрос) реплицируется и доставляется абсолютно всем хостам сегмента. Коммутаторы L2 передают широковещательный трафик во все порты VLAN, в то время как маршрутизаторы L3 изолируют широковещательный трафик и не пропускают его через свои интерфейсы.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2. Как функционирует алгоритм множественного доступа CSMA/CD в полудуплексном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CSMA/CD (Carrier Sense Multiple Access with Collision Detection) включает 3 этапа: 1) Carrier Sense: узел слушает эфир; если среда свободна в течение межпакетного интервала IPG (96 битовых интервалов), узел начинает передачу; 2) Collision Detection: во время передачи узел непрерывно сравнивает напряжение на линии с переданным сигналом. Если уровень сигнала превышает порог, фиксируется коллизия; 3) Jam Signal &amp; Backoff: узел прекращает передачу кадра, выдает в сеть 32-битный Jam-сигнал для оповещения всех узлов и запускает таймер случайной задержки по алгоритму Truncated Binary Exponential Backoff: r = random(0, 2^k - 1) * 512 битовых интервалов, где k = min(n, 10), а n — номер попытки. После 16 неудачных попыток кадр отбрасывается.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3. Почему в современных стандартах Gigabit Ethernet, 10G и выше протокол CSMA/CD и полудуплексный режим больше не применяются?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 ростом скорости передачи битовое время (Bit Time) катастрофически сокращается: при 10 Мбит/с 1 бит длится 100 нс, при 1 Гбит/с — 1 нс, при 10 Гбит/с — 0.1 нс. Согласно физическим законам распространения волны в меди (~5 нс/м), минимальный размер кадра (64 байта = 512 бит) должен гарантировать, что передатчик не закончит передачу кадра до того, как сигнал дойдет до самого дальнего конца сети и вернется отраженная коллизия (Slot Time). При 1 Гбит/с длина кабельного сегмента сократилась бы до неприемлемых 10 метров. Поэтому все современные высокоскоростные сети работают исключительно в режиме Full-Duplex на коммутаторах (микросегментация), где прием и передача разнесены по разным физическим парам/волокнам и коллизии физически невозможны.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4. Каков механизм самообучения коммутатора L2 при заполнении CAM-таблицы (MAC Table) и что такое MAC Flooding?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Коммутатор анализирует входящий кадр: извлекает Source MAC-адрес и номер входного порта, записывая связку (MAC, Port, VLAN, Timestamp) в ассоциативную память CAM (Content Addressable Memory) с тайм-аутом старения (обычно 300 с). Затем коммутатор проверяет Destination MAC: если адрес есть в CAM-таблице, кадр направляется строго в целевой порт (Unicast Forwarding); если адреса нет, выполняется неизвестное одноадресное затопление (Unknown Unicast Flooding) во все порты VLAN. MAC Flooding — это хакерская атака, при которой атакующий генерирует миллионы фиктивных Source MAC, переполняя емкость CAM-памяти (например, 16 000 записей). При переполнении коммутатор переходит в режим fail-open (работает как обычный хаб), позволяя злоумышленнику перехватывать весь чужой трафик.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5. В чем физические и эксплуатационные различия между режимами коммутации: Store-and-Forward, Cut-Through и Fragment-Free?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1) Store-and-Forward: коммутатор полностью считывает весь кадр в буферную память, пересчитывает контрольную сумму FCS (CRC-32) и отбрасывает поврежденные кадры (runt, giant, CRC errors). Обеспечивает 100% целостность данных, но задержка пропорциональна размеру кадра (до 12.1 мкс для 1518 Б); 2) Cut-Through: коммутатор считывает только первые 6 байт Destination MAC, принимает решение о пересылке и мгновенно начинает трансляцию в выходной порт с минимальной задержкой (~0.45 мкс), однако пересылает в сеть битые кадры; 3) Fragment-Free (модифицированный Cut-Through): коммутатор ожидает приема первых 64 байт (длина слота коллизии), отсеивая коллизионные фрагменты (runt fragments &lt; 64 Б), после чего начинает передачу.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6. Каково назначение и внутренняя структура 4-байтового тега виртуальной сети IEEE 802.1Q?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Тег IEEE 802.1Q вставляется между полем Source MAC и EtherType стандартного кадра Ethernet II и состоит из: 1) TPID (Tag Protocol Identifier, 16 бит): всегда содержит фиксированное значение 0x8100, идентифицирующее наличие тега 802.1Q; 2) TCI (Tag Control Information, 16 бит), включающий: PCP (Priority Code Point, 3 бита) — класс обслуживания CoS для QoS (8 уровней приоритета); DEI (Drop Eligible Indicator, 1 бит) — признак допустимости сброса кадра при заторах; VID (VLAN Identifier, 12 бит) — номер виртуальной сети от 1 до 4094. Порты Access работают с нетегированными кадрами оконечных узлов, а порты Trunk передают тегированные кадры между коммутаторами.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7. Каким образом современные сетевые адаптеры (NIC) снижают вычислительную нагрузку на CPU хоста?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Сетевые карты используют аппаратные механизмы аппаратной разгрузки (Hardware Offloading): 1) Checksum Offload: контроллер NIC на лету вычисляет и проверяет контрольные суммы заголовков IPv4, TCP и UDP без привлечения ядер CPU; 2) TSO (TCP Segmentation Offload): операционная система передает в NIC огромный TCP-буфер (до 64 КБ), а сетевой адаптер сам нарезает его на стандартные кадры MTU 1500 Б; 3) LRO (Large Receive Offload) / GRO: объединение цепочки входящих пакетов в один большой буфер перед передачей стеку ОС; 4) RSS (Receive Side Scaling): распределение входящих сетевых очередей и прерываний (MSI-X) по нескольким ядрам процессора.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8. В чем заключается принцип действия сетевого повторителя (репитера) и какое историческое правило «5-4-3» действовало в сетях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Репитер — аналого-цифровое устройство физического уровня L1, которое принимает затухающий искаженный сигнал, очищает его от шумов, регенерирует крутые фронты импульсов, восстанавливает амплитуду и тактовую частоту и передает далее в следующий сегмент. Правило 5-4-3 регламентировало максимальный размер коллизионного домена в коаксиальных сетях 10BASE-5 / 10BASE-2: не более 5 кабельных сегментов, соединенных 4 репитерами, при этом хосты могут быть подключены только к 3 сегментам (остальные 2 — межосевые удлинители). Это правило гарантировало непревышение предельного времени двойного оборота сигнала Round-Trip Delay (512 битовых интервалов).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9. Для чего в коммутируемых сетях применяется протокол Spanning Tree Protocol (STP, IEEE 802.1D / 802.1w)?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Для обеспечения отказоустойчивости сетевые инженеры создают резервные избыточные физические связи между коммутаторами. Однако в Ethernet отсутствие поля TTL в кадре и наличие избыточных петель приводит к трем катастрофическим явлениям: 1) Широковещательный шторм (Broadcast Storm), лавинообразно парализующий полосу пропускания; 2) Многократное дублирование кадров; 3) Непрерывное мерцание CAM-таблицы (MAC Table Thrashing). Протокол STP строит логическую древовидную топологию без петель путем обмена служебными сообщениями BPDU, вычисления корневого моста (Root Bridge) и программного перевода резервных портов в заблокированное состояние (Blocking/Discarding). При аварии основного линка порт автоматически разблокируется (Forwarding).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10. Почему маршрутизатор L3 уменьшает значение поля TTL в заголовке IP-пакета, в то время как коммутатор L2 не изменяет кадр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Маршрутизатор работает на сетевом уровне L3 модели OSI и принимает решения о пересылке на основе IP-адресов. Поле TTL (Time To Live, 8 бит) предназначено для предотвращения бесконечного циркулирования пакетов при возникновении петель маршрутизации: каждый маршрутизатор декрементирует TTL на 1, пересчитывает контрольную сумму заголовка IP и при достижении TTL = 0 отбрасывает пакет с отправкой отправителю ICMP Time Exceeded (тип 11). Коммутатор L2 работает на канальном уровне и продвигает кадры прозрачно: в формате кадра Ethernet II поле TTL отсутствует, поэтому коммутатор не модифицирует поля заголовка, а защита от петель возлагается исключительно на протоколы семейства Spanning Tree (STP/RSTP/MSTP).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8 ВЫВОДЫ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ходе выполнения комплексной практической работы № 4 по теме Проекта № 1 «Архитектура, аппаратные компоненты и стандарты проводных сетей: исследование и сравнительный анализ концентраторов, мостов, коммутаторов, маршрутизаторов, репитеров и сетевых адаптеров (NIC) в технологии Ethernet» студенческим коллективом группы БИВТ-26-6-9 получены следующие научно-практические результаты: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Проведен глубокий системный анализ технологии проводных сетей Ethernet (IEEE 802.3), детально изучена эволюция стандартов от коаксиального 10BASE-5 до мультигигабитного 10GBASE-T, рассмотрена анатомия кадра Ethernet II и специфика 4-байтового тегирования IEEE 802.1Q (VLAN);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Выполнена строгая классификация сетевых устройств по уровням модели OSI: доказано, что концентраторы и репитеры (L1) создают единый домен коллизий, коммутаторы и мосты (L2) изолируют домены коллизий на каждом порту, а маршрутизаторы (L3) формируют независимые широковещательные домены;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Сформирована подробная техническая спецификация всех 10 ключевых аппаратных и программных сетевых компонентов (таблица 1) с указанием производителей, стандартов и роли в топологии по требованиям рубрики кафедры;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Экспериментально доказано катастрофическое падение производительности общей шины CSMA/CD в концентраторах при нагрузке свыше 37.5 % (коллапс до 8.2 Мбит/с при 9400 коллизиях/с), в то время как коммутатор в режиме Full-Duplex обеспечивает линейную утилизацию до 98 Мбит/с с нулевым числом коллизий;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Исследованы режимы коммутации Store-and-Forward и Cut-Through: установлено, что сквозная коммутация Cut-Through обеспечивает постоянную задержку ~0.45 мкс независимо от длины кадра, а аппаратные разгрузки NIC (TSO/LRO/Jumbo Frames) снижают утилизацию CPU с 92.4 % до 9.8 %;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Разработан специализированный контрольно-диагностический тест из 15 вопросов для оценки знаний смежных команд, составлены аргументированные ответы на 10 профильных вопросов преподавателя Микитенко И. И. и подготовлены ссылки на виртуальную доску, презентацию и репозиторий проекта.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Отчет оформлен в строгом соответствии с требованиями ГОСТ 7.32-2017 и ГОСТ 7.0.100-2018.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Микитенко, И. И. Курс лекций и лабораторный практикум по дисциплине «Вычислительные машины, сети и системы». — М.: НИТУ МИСИС, 2022. — 72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Олифер, В. Г., Олифер, Н. А. Компьютерные сети. Принципы, технологии, протоколы: Учебник для вузов. 5-е изд. — СПб.: Питер, 2020. — 992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Таненбаум, Э., Уэзеролл, Д. Компьютерные сети. 5-е изд. — СПб.: Питер, 2021. — 960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Куроуз, Дж., Росс, К. Компьютерные сети: нисходящий подход. 8-е изд. — М.: Диалектика, 2022. — 912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IEEE Std 802.3-2022: IEEE Standard for Ethernet. — New York: IEEE Computer Society, 2022. — 7025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IEEE Std 802.1Q-2022: Bridges and Bridged Networks (VLAN Tagging and Quality of Service). — New York: IEEE, 2022. — 2141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7. Уэнделл, О. Официальное руководство Cisco по подготовке к сертификационным экзаменам CCNA 200-301. Том 1. — СПб.: Питер, 2021. — 896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8. RFC 894: A Standard for the Transmission of IP Datagrams over Ethernet Networks / C. Hornig. — IETF, 1984. — 3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9. RFC 826: An Ethernet Address Resolution Protocol (ARP) / D. Plummer. — IETF, 1982. — 10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10. Брайант, Р., О’Халларон, Д. Компьютерные системы: архитектура и программирование. 3-е изд. — М.: Альпина Паблишер, 2020. — 992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