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429" w:rsidRDefault="00483429" w:rsidP="00483429">
      <w:pPr>
        <w:pStyle w:val="PargrafodaLista"/>
        <w:jc w:val="both"/>
        <w:rPr>
          <w:b/>
          <w:sz w:val="28"/>
          <w:szCs w:val="28"/>
        </w:rPr>
      </w:pPr>
      <w:r w:rsidRPr="00483429">
        <w:rPr>
          <w:b/>
          <w:sz w:val="28"/>
          <w:szCs w:val="28"/>
        </w:rPr>
        <w:t>3. Listar requisitos não funcionais (5, sendo 2 de domínio);</w:t>
      </w:r>
    </w:p>
    <w:p w:rsidR="00483429" w:rsidRDefault="00483429" w:rsidP="00483429">
      <w:pPr>
        <w:pStyle w:val="PargrafodaLista"/>
        <w:jc w:val="both"/>
        <w:rPr>
          <w:sz w:val="24"/>
          <w:szCs w:val="24"/>
        </w:rPr>
      </w:pPr>
    </w:p>
    <w:p w:rsidR="00483429" w:rsidRPr="00483429" w:rsidRDefault="00483429" w:rsidP="00483429">
      <w:pPr>
        <w:pStyle w:val="PargrafodaLista"/>
        <w:numPr>
          <w:ilvl w:val="0"/>
          <w:numId w:val="8"/>
        </w:numPr>
        <w:jc w:val="both"/>
        <w:rPr>
          <w:sz w:val="24"/>
          <w:szCs w:val="24"/>
        </w:rPr>
      </w:pPr>
      <w:r>
        <w:rPr>
          <w:sz w:val="24"/>
          <w:szCs w:val="24"/>
        </w:rPr>
        <w:t>Velocidade</w:t>
      </w:r>
    </w:p>
    <w:p w:rsidR="00483429" w:rsidRPr="00483429" w:rsidRDefault="00483429" w:rsidP="00483429">
      <w:pPr>
        <w:pStyle w:val="PargrafodaLista"/>
        <w:numPr>
          <w:ilvl w:val="0"/>
          <w:numId w:val="9"/>
        </w:numPr>
        <w:jc w:val="both"/>
        <w:rPr>
          <w:sz w:val="24"/>
          <w:szCs w:val="24"/>
        </w:rPr>
      </w:pPr>
      <w:r w:rsidRPr="00483429">
        <w:rPr>
          <w:sz w:val="24"/>
          <w:szCs w:val="24"/>
        </w:rPr>
        <w:t>Validação de compra</w:t>
      </w:r>
      <w:r>
        <w:rPr>
          <w:sz w:val="24"/>
          <w:szCs w:val="24"/>
        </w:rPr>
        <w:t>.</w:t>
      </w:r>
    </w:p>
    <w:p w:rsidR="00483429" w:rsidRPr="00483429" w:rsidRDefault="00483429" w:rsidP="00483429">
      <w:pPr>
        <w:pStyle w:val="PargrafodaLista"/>
        <w:numPr>
          <w:ilvl w:val="0"/>
          <w:numId w:val="9"/>
        </w:numPr>
        <w:jc w:val="both"/>
        <w:rPr>
          <w:sz w:val="24"/>
          <w:szCs w:val="24"/>
        </w:rPr>
      </w:pPr>
      <w:r w:rsidRPr="00483429">
        <w:rPr>
          <w:sz w:val="24"/>
          <w:szCs w:val="24"/>
        </w:rPr>
        <w:t>Solicitação de pedido</w:t>
      </w:r>
      <w:r>
        <w:rPr>
          <w:sz w:val="24"/>
          <w:szCs w:val="24"/>
        </w:rPr>
        <w:t>.</w:t>
      </w:r>
    </w:p>
    <w:p w:rsidR="00483429" w:rsidRDefault="00483429" w:rsidP="00483429">
      <w:pPr>
        <w:pStyle w:val="PargrafodaLista"/>
        <w:numPr>
          <w:ilvl w:val="0"/>
          <w:numId w:val="9"/>
        </w:numPr>
        <w:jc w:val="both"/>
        <w:rPr>
          <w:sz w:val="24"/>
          <w:szCs w:val="24"/>
        </w:rPr>
      </w:pPr>
      <w:r w:rsidRPr="00483429">
        <w:rPr>
          <w:sz w:val="24"/>
          <w:szCs w:val="24"/>
        </w:rPr>
        <w:t>Autenticação de usuário (</w:t>
      </w:r>
      <w:r w:rsidRPr="00483429">
        <w:rPr>
          <w:sz w:val="24"/>
          <w:szCs w:val="24"/>
        </w:rPr>
        <w:t>Domínio</w:t>
      </w:r>
      <w:r w:rsidRPr="00483429">
        <w:rPr>
          <w:sz w:val="24"/>
          <w:szCs w:val="24"/>
        </w:rPr>
        <w:t>)</w:t>
      </w:r>
      <w:r>
        <w:rPr>
          <w:sz w:val="24"/>
          <w:szCs w:val="24"/>
        </w:rPr>
        <w:t>.</w:t>
      </w:r>
    </w:p>
    <w:p w:rsidR="00483429" w:rsidRPr="00483429" w:rsidRDefault="00483429" w:rsidP="00483429">
      <w:pPr>
        <w:pStyle w:val="PargrafodaLista"/>
        <w:jc w:val="both"/>
        <w:rPr>
          <w:sz w:val="24"/>
          <w:szCs w:val="24"/>
        </w:rPr>
      </w:pPr>
    </w:p>
    <w:p w:rsidR="00483429" w:rsidRPr="00483429" w:rsidRDefault="00483429" w:rsidP="00483429">
      <w:pPr>
        <w:pStyle w:val="PargrafodaLista"/>
        <w:numPr>
          <w:ilvl w:val="0"/>
          <w:numId w:val="8"/>
        </w:numPr>
        <w:jc w:val="both"/>
        <w:rPr>
          <w:sz w:val="24"/>
          <w:szCs w:val="24"/>
        </w:rPr>
      </w:pPr>
      <w:r w:rsidRPr="00483429">
        <w:rPr>
          <w:sz w:val="24"/>
          <w:szCs w:val="24"/>
        </w:rPr>
        <w:t>Arquitetura</w:t>
      </w:r>
      <w:r w:rsidRPr="00483429">
        <w:rPr>
          <w:sz w:val="24"/>
          <w:szCs w:val="24"/>
        </w:rPr>
        <w:tab/>
      </w:r>
    </w:p>
    <w:p w:rsidR="00483429" w:rsidRDefault="00483429" w:rsidP="00483429">
      <w:pPr>
        <w:pStyle w:val="PargrafodaLista"/>
        <w:numPr>
          <w:ilvl w:val="0"/>
          <w:numId w:val="10"/>
        </w:numPr>
        <w:jc w:val="both"/>
        <w:rPr>
          <w:sz w:val="24"/>
          <w:szCs w:val="24"/>
        </w:rPr>
      </w:pPr>
      <w:r w:rsidRPr="00483429">
        <w:rPr>
          <w:sz w:val="24"/>
          <w:szCs w:val="24"/>
        </w:rPr>
        <w:t>Divisão arquitetural</w:t>
      </w:r>
      <w:r>
        <w:rPr>
          <w:sz w:val="24"/>
          <w:szCs w:val="24"/>
        </w:rPr>
        <w:t>.</w:t>
      </w:r>
    </w:p>
    <w:p w:rsidR="00483429" w:rsidRPr="00483429" w:rsidRDefault="00483429" w:rsidP="00483429">
      <w:pPr>
        <w:pStyle w:val="PargrafodaLista"/>
        <w:jc w:val="both"/>
        <w:rPr>
          <w:sz w:val="24"/>
          <w:szCs w:val="24"/>
        </w:rPr>
      </w:pPr>
    </w:p>
    <w:p w:rsidR="00483429" w:rsidRPr="00483429" w:rsidRDefault="00483429" w:rsidP="00483429">
      <w:pPr>
        <w:pStyle w:val="PargrafodaLista"/>
        <w:numPr>
          <w:ilvl w:val="0"/>
          <w:numId w:val="8"/>
        </w:numPr>
        <w:jc w:val="both"/>
        <w:rPr>
          <w:sz w:val="24"/>
          <w:szCs w:val="24"/>
        </w:rPr>
      </w:pPr>
      <w:r w:rsidRPr="00483429">
        <w:rPr>
          <w:sz w:val="24"/>
          <w:szCs w:val="24"/>
        </w:rPr>
        <w:t>Confiabilidade</w:t>
      </w:r>
    </w:p>
    <w:p w:rsidR="00483429" w:rsidRPr="00483429" w:rsidRDefault="00483429" w:rsidP="00483429">
      <w:pPr>
        <w:pStyle w:val="PargrafodaLista"/>
        <w:numPr>
          <w:ilvl w:val="0"/>
          <w:numId w:val="10"/>
        </w:numPr>
        <w:jc w:val="both"/>
        <w:rPr>
          <w:sz w:val="24"/>
          <w:szCs w:val="24"/>
        </w:rPr>
      </w:pPr>
      <w:r w:rsidRPr="00483429">
        <w:rPr>
          <w:sz w:val="24"/>
          <w:szCs w:val="24"/>
        </w:rPr>
        <w:t>Alta disponibilidade</w:t>
      </w:r>
      <w:r>
        <w:rPr>
          <w:sz w:val="24"/>
          <w:szCs w:val="24"/>
        </w:rPr>
        <w:t>.</w:t>
      </w:r>
    </w:p>
    <w:p w:rsidR="00483429" w:rsidRPr="00483429" w:rsidRDefault="00483429" w:rsidP="00483429">
      <w:pPr>
        <w:pStyle w:val="PargrafodaLista"/>
        <w:jc w:val="both"/>
        <w:rPr>
          <w:sz w:val="24"/>
          <w:szCs w:val="24"/>
        </w:rPr>
      </w:pPr>
    </w:p>
    <w:p w:rsidR="00483429" w:rsidRPr="00483429" w:rsidRDefault="00483429" w:rsidP="00483429">
      <w:pPr>
        <w:pStyle w:val="PargrafodaLista"/>
        <w:jc w:val="both"/>
        <w:rPr>
          <w:sz w:val="24"/>
          <w:szCs w:val="24"/>
        </w:rPr>
      </w:pPr>
    </w:p>
    <w:p w:rsidR="00483429" w:rsidRDefault="008815E9" w:rsidP="00483429">
      <w:pPr>
        <w:pStyle w:val="PargrafodaLista"/>
        <w:jc w:val="both"/>
        <w:rPr>
          <w:sz w:val="24"/>
          <w:szCs w:val="24"/>
        </w:rPr>
      </w:pPr>
      <w:r>
        <w:rPr>
          <w:sz w:val="24"/>
          <w:szCs w:val="24"/>
        </w:rPr>
        <w:tab/>
      </w:r>
      <w:bookmarkStart w:id="0" w:name="_GoBack"/>
      <w:bookmarkEnd w:id="0"/>
      <w:r w:rsidR="00483429" w:rsidRPr="00483429">
        <w:rPr>
          <w:sz w:val="24"/>
          <w:szCs w:val="24"/>
        </w:rPr>
        <w:t>Por exemplo: Em um sistema de gestão de operadora de plano de saúde, os requisitos de domínio são conhecimentos específicos desta área de atuação, que apenas as pessoas que estão na empresa há anos possuem e podem detalha-las de forma precisa ao analista de requisitos.</w:t>
      </w:r>
    </w:p>
    <w:p w:rsidR="008815E9" w:rsidRPr="00483429" w:rsidRDefault="008815E9" w:rsidP="00483429">
      <w:pPr>
        <w:pStyle w:val="PargrafodaLista"/>
        <w:jc w:val="both"/>
        <w:rPr>
          <w:sz w:val="24"/>
          <w:szCs w:val="24"/>
        </w:rPr>
      </w:pPr>
    </w:p>
    <w:p w:rsidR="0005333F" w:rsidRPr="008815E9" w:rsidRDefault="00483429" w:rsidP="00483429">
      <w:pPr>
        <w:pStyle w:val="PargrafodaLista"/>
        <w:jc w:val="both"/>
        <w:rPr>
          <w:sz w:val="24"/>
          <w:szCs w:val="24"/>
          <w:u w:val="single"/>
        </w:rPr>
      </w:pPr>
      <w:r w:rsidRPr="008815E9">
        <w:rPr>
          <w:sz w:val="24"/>
          <w:szCs w:val="24"/>
          <w:u w:val="single"/>
        </w:rPr>
        <w:t>https://www.devmedia.com.br/introducao-a-requisitos-de-software/29580</w:t>
      </w:r>
    </w:p>
    <w:sectPr w:rsidR="0005333F" w:rsidRPr="00881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F5945"/>
    <w:multiLevelType w:val="hybridMultilevel"/>
    <w:tmpl w:val="3E82764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293174AE"/>
    <w:multiLevelType w:val="hybridMultilevel"/>
    <w:tmpl w:val="011C0362"/>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 w15:restartNumberingAfterBreak="0">
    <w:nsid w:val="2D8639CB"/>
    <w:multiLevelType w:val="hybridMultilevel"/>
    <w:tmpl w:val="C9EAD31C"/>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15:restartNumberingAfterBreak="0">
    <w:nsid w:val="448A2C4E"/>
    <w:multiLevelType w:val="hybridMultilevel"/>
    <w:tmpl w:val="F5B26E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46E20CAD"/>
    <w:multiLevelType w:val="hybridMultilevel"/>
    <w:tmpl w:val="98A0C73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4B1D6752"/>
    <w:multiLevelType w:val="hybridMultilevel"/>
    <w:tmpl w:val="1ED2DD8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DFD1885"/>
    <w:multiLevelType w:val="hybridMultilevel"/>
    <w:tmpl w:val="9C828C9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7" w15:restartNumberingAfterBreak="0">
    <w:nsid w:val="59265AAE"/>
    <w:multiLevelType w:val="hybridMultilevel"/>
    <w:tmpl w:val="986E3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237A53"/>
    <w:multiLevelType w:val="hybridMultilevel"/>
    <w:tmpl w:val="A3765E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6560B21"/>
    <w:multiLevelType w:val="hybridMultilevel"/>
    <w:tmpl w:val="61DA761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1"/>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27"/>
    <w:rsid w:val="002414FD"/>
    <w:rsid w:val="0034555C"/>
    <w:rsid w:val="00483429"/>
    <w:rsid w:val="006F49EB"/>
    <w:rsid w:val="008815E9"/>
    <w:rsid w:val="00EC0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D70D4-A925-4956-A15E-0F53F1DC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481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Mattheus Queiroz</dc:creator>
  <cp:keywords/>
  <dc:description/>
  <cp:lastModifiedBy>Mattheus Queiroz</cp:lastModifiedBy>
  <cp:revision>2</cp:revision>
  <dcterms:created xsi:type="dcterms:W3CDTF">2018-04-10T00:27:00Z</dcterms:created>
  <dcterms:modified xsi:type="dcterms:W3CDTF">2018-04-10T00:27:00Z</dcterms:modified>
</cp:coreProperties>
</file>