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p>
    <w:p>
      <w:pPr>
        <w:spacing w:after="80"/>
        <w:jc w:val="center"/>
      </w:pPr>
      <w:r>
        <w:rPr>
          <w:sz w:val="56"/>
          <w:szCs w:val="56"/>
        </w:rPr>
        <w:t xml:space="preserve">⚖️</w:t>
      </w:r>
    </w:p>
    <w:p>
      <w:pPr>
        <w:spacing w:after="120"/>
        <w:jc w:val="center"/>
      </w:pPr>
      <w:r>
        <w:rPr>
          <w:rFonts w:ascii="맑은 고딕" w:cs="맑은 고딕" w:eastAsia="맑은 고딕" w:hAnsi="맑은 고딕"/>
          <w:b/>
          <w:bCs/>
          <w:sz w:val="36"/>
          <w:szCs w:val="36"/>
        </w:rPr>
        <w:t xml:space="preserve">세 번의 종소리 — 억울한 소년 도윤과 삼복 제도의 비밀</w:t>
      </w:r>
    </w:p>
    <w:p>
      <w:pPr>
        <w:pBdr>
          <w:bottom w:val="single" w:color="4472C4" w:sz="2"/>
        </w:pBdr>
        <w:spacing w:after="400"/>
        <w:jc w:val="center"/>
      </w:pPr>
      <w:r>
        <w:rPr>
          <w:rFonts w:ascii="맑은 고딕" w:cs="맑은 고딕" w:eastAsia="맑은 고딕" w:hAnsi="맑은 고딕"/>
          <w:color w:val="4472C4"/>
          <w:sz w:val="22"/>
          <w:szCs w:val="22"/>
        </w:rPr>
        <w:t xml:space="preserve">⚖️ 법 이야기 05 | 정의는 신중함에서 시작된다</w:t>
      </w:r>
    </w:p>
    <w:p>
      <w:pPr>
        <w:spacing w:after="160"/>
      </w:pPr>
      <w:r>
        <w:rPr>
          <w:rFonts w:ascii="맑은 고딕" w:cs="맑은 고딕" w:eastAsia="맑은 고딕" w:hAnsi="맑은 고딕"/>
          <w:b/>
          <w:bCs/>
          <w:color w:val="2E75B6"/>
          <w:sz w:val="26"/>
          <w:szCs w:val="26"/>
        </w:rPr>
        <w:t xml:space="preserve">📌 등장인물 소개</w:t>
      </w:r>
    </w:p>
    <w:p>
      <w:pPr>
        <w:spacing w:after="60"/>
      </w:pPr>
      <w:r>
        <w:rPr>
          <w:rFonts w:ascii="맑은 고딕" w:cs="맑은 고딕" w:eastAsia="맑은 고딕" w:hAnsi="맑은 고딕"/>
          <w:b w:val="false"/>
          <w:bCs w:val="false"/>
          <w:color w:val="333333"/>
          <w:sz w:val="21"/>
          <w:szCs w:val="21"/>
        </w:rPr>
        <w:t xml:space="preserve"/>
      </w:r>
    </w:p>
    <w:p>
      <w:pPr>
        <w:spacing w:after="60"/>
      </w:pPr>
      <w:r>
        <w:rPr>
          <w:rFonts w:ascii="맑은 고딕" w:cs="맑은 고딕" w:eastAsia="맑은 고딕" w:hAnsi="맑은 고딕"/>
          <w:b w:val="false"/>
          <w:bCs w:val="false"/>
          <w:color w:val="333333"/>
          <w:sz w:val="21"/>
          <w:szCs w:val="21"/>
        </w:rPr>
        <w:t xml:space="preserve">• 도윤 (15세) — 시골 마을의 가난하지만 정직한 소년. 아버지를 여의고 홀어머니를 모시며 살아간다. 억울한 누명을 쓰게 되는 이야기의 중심 인물.</w:t>
      </w:r>
    </w:p>
    <w:p>
      <w:pPr>
        <w:spacing w:after="60"/>
      </w:pPr>
      <w:r>
        <w:rPr>
          <w:rFonts w:ascii="맑은 고딕" w:cs="맑은 고딕" w:eastAsia="맑은 고딕" w:hAnsi="맑은 고딕"/>
          <w:b w:val="false"/>
          <w:bCs w:val="false"/>
          <w:color w:val="333333"/>
          <w:sz w:val="21"/>
          <w:szCs w:val="21"/>
        </w:rPr>
        <w:t xml:space="preserve">• 어머니 (박씨 부인) — 도윤의 어머니. 병약하지만 아들을 향한 믿음이 흔들리지 않는 강인한 여성.</w:t>
      </w:r>
    </w:p>
    <w:p>
      <w:pPr>
        <w:spacing w:after="60"/>
      </w:pPr>
      <w:r>
        <w:rPr>
          <w:rFonts w:ascii="맑은 고딕" w:cs="맑은 고딕" w:eastAsia="맑은 고딕" w:hAnsi="맑은 고딕"/>
          <w:b w:val="false"/>
          <w:bCs w:val="false"/>
          <w:color w:val="333333"/>
          <w:sz w:val="21"/>
          <w:szCs w:val="21"/>
        </w:rPr>
        <w:t xml:space="preserve">• 현감 이택수 — 마을을 다스리는 관리. 성급한 성격으로 증거보다 소문을 먼저 믿는 인물. 첫 번째 재판의 판관.</w:t>
      </w:r>
    </w:p>
    <w:p>
      <w:pPr>
        <w:spacing w:after="60"/>
      </w:pPr>
      <w:r>
        <w:rPr>
          <w:rFonts w:ascii="맑은 고딕" w:cs="맑은 고딕" w:eastAsia="맑은 고딕" w:hAnsi="맑은 고딕"/>
          <w:b w:val="false"/>
          <w:bCs w:val="false"/>
          <w:color w:val="333333"/>
          <w:sz w:val="21"/>
          <w:szCs w:val="21"/>
        </w:rPr>
        <w:t xml:space="preserve">• 장 부자 — 마을의 부유한 양반. 자신의 비리를 감추기 위해 도윤에게 도둑 누명을 씌운 진짜 악인.</w:t>
      </w:r>
    </w:p>
    <w:p>
      <w:pPr>
        <w:spacing w:after="60"/>
      </w:pPr>
      <w:r>
        <w:rPr>
          <w:rFonts w:ascii="맑은 고딕" w:cs="맑은 고딕" w:eastAsia="맑은 고딕" w:hAnsi="맑은 고딕"/>
          <w:b w:val="false"/>
          <w:bCs w:val="false"/>
          <w:color w:val="333333"/>
          <w:sz w:val="21"/>
          <w:szCs w:val="21"/>
        </w:rPr>
        <w:t xml:space="preserve">• 관찰사 서경호 — 두 번째 재판을 맡는 상급 관리. 냉철하고 공정하지만 증거가 부족하여 고민하는 인물.</w:t>
      </w:r>
    </w:p>
    <w:p>
      <w:pPr>
        <w:spacing w:after="60"/>
      </w:pPr>
      <w:r>
        <w:rPr>
          <w:rFonts w:ascii="맑은 고딕" w:cs="맑은 고딕" w:eastAsia="맑은 고딕" w:hAnsi="맑은 고딕"/>
          <w:b w:val="false"/>
          <w:bCs w:val="false"/>
          <w:color w:val="333333"/>
          <w:sz w:val="21"/>
          <w:szCs w:val="21"/>
        </w:rPr>
        <w:t xml:space="preserve">• 임금 — 백성의 억울함에 귀 기울이는 조선의 왕. 삼복 제도의 마지막 심판자이자 정의의 수호자.</w:t>
      </w:r>
    </w:p>
    <w:p>
      <w:pPr>
        <w:spacing w:after="60"/>
      </w:pPr>
      <w:r>
        <w:rPr>
          <w:rFonts w:ascii="맑은 고딕" w:cs="맑은 고딕" w:eastAsia="맑은 고딕" w:hAnsi="맑은 고딕"/>
          <w:b w:val="false"/>
          <w:bCs w:val="false"/>
          <w:color w:val="333333"/>
          <w:sz w:val="21"/>
          <w:szCs w:val="21"/>
        </w:rPr>
        <w:t xml:space="preserve">• 순이 — 도윤의 소꿉친구. 진실을 밝히기 위해 용기를 내어 증언하는 용감한 소녀.</w:t>
      </w:r>
    </w:p>
    <w:p>
      <w:pPr>
        <w:spacing w:after="200"/>
      </w:pPr>
    </w:p>
    <w:p>
      <w:pPr>
        <w:spacing w:after="160"/>
      </w:pPr>
      <w:r>
        <w:rPr>
          <w:rFonts w:ascii="맑은 고딕" w:cs="맑은 고딕" w:eastAsia="맑은 고딕" w:hAnsi="맑은 고딕"/>
          <w:b/>
          <w:bCs/>
          <w:color w:val="C0392B"/>
          <w:sz w:val="26"/>
          <w:szCs w:val="26"/>
        </w:rPr>
        <w:t xml:space="preserve">📌 갈등 구조</w:t>
      </w:r>
    </w:p>
    <w:p>
      <w:pPr>
        <w:spacing w:after="60"/>
      </w:pPr>
      <w:r>
        <w:rPr>
          <w:rFonts w:ascii="맑은 고딕" w:cs="맑은 고딕" w:eastAsia="맑은 고딕" w:hAnsi="맑은 고딕"/>
          <w:b w:val="false"/>
          <w:bCs w:val="false"/>
          <w:color w:val="333333"/>
          <w:sz w:val="21"/>
          <w:szCs w:val="21"/>
        </w:rPr>
        <w:t xml:space="preserve"/>
      </w:r>
    </w:p>
    <w:p>
      <w:pPr>
        <w:spacing w:after="60"/>
      </w:pPr>
      <w:r>
        <w:rPr>
          <w:rFonts w:ascii="맑은 고딕" w:cs="맑은 고딕" w:eastAsia="맑은 고딕" w:hAnsi="맑은 고딕"/>
          <w:b w:val="false"/>
          <w:bCs w:val="false"/>
          <w:color w:val="333333"/>
          <w:sz w:val="21"/>
          <w:szCs w:val="21"/>
        </w:rPr>
        <w:t xml:space="preserve">[외적 갈등] 도윤 vs 장 부자 — 부자의 거짓 고발로 인해 도윤은 도둑 누명을 쓴다.</w:t>
      </w:r>
    </w:p>
    <w:p>
      <w:pPr>
        <w:spacing w:after="60"/>
      </w:pPr>
      <w:r>
        <w:rPr>
          <w:rFonts w:ascii="맑은 고딕" w:cs="맑은 고딕" w:eastAsia="맑은 고딕" w:hAnsi="맑은 고딕"/>
          <w:b w:val="false"/>
          <w:bCs w:val="false"/>
          <w:color w:val="333333"/>
          <w:sz w:val="21"/>
          <w:szCs w:val="21"/>
        </w:rPr>
        <w:t xml:space="preserve">[제도적 갈등] 성급한 판결 vs 신중한 재심 — 첫 번째 재판에서 유죄 판결을 받지만, 삼복 제도가 존재하기에 희망이 남는다.</w:t>
      </w:r>
    </w:p>
    <w:p>
      <w:pPr>
        <w:spacing w:after="60"/>
      </w:pPr>
      <w:r>
        <w:rPr>
          <w:rFonts w:ascii="맑은 고딕" w:cs="맑은 고딕" w:eastAsia="맑은 고딕" w:hAnsi="맑은 고딕"/>
          <w:b w:val="false"/>
          <w:bCs w:val="false"/>
          <w:color w:val="333333"/>
          <w:sz w:val="21"/>
          <w:szCs w:val="21"/>
        </w:rPr>
        <w:t xml:space="preserve">[내적 갈등] 도윤의 절망 vs 믿음 — 억울함 속에서도 법을 믿고 끝까지 포기하지 않으려는 내면의 싸움.</w:t>
      </w:r>
    </w:p>
    <w:p>
      <w:pPr>
        <w:spacing w:after="60"/>
      </w:pPr>
      <w:r>
        <w:rPr>
          <w:rFonts w:ascii="맑은 고딕" w:cs="맑은 고딕" w:eastAsia="맑은 고딕" w:hAnsi="맑은 고딕"/>
          <w:b w:val="false"/>
          <w:bCs w:val="false"/>
          <w:color w:val="333333"/>
          <w:sz w:val="21"/>
          <w:szCs w:val="21"/>
        </w:rPr>
        <w:t xml:space="preserve">[사회적 갈등] 권력과 진실 — 돈과 권력 앞에서 진실이 묻힐 위기에 처하지만, 제도의 힘이 이를 바로잡는다.</w:t>
      </w:r>
    </w:p>
    <w:p>
      <w:pPr>
        <w:spacing w:after="200"/>
      </w:pPr>
    </w:p>
    <w:p>
      <w:pPr>
        <w:spacing w:after="160"/>
      </w:pPr>
      <w:r>
        <w:rPr>
          <w:rFonts w:ascii="맑은 고딕" w:cs="맑은 고딕" w:eastAsia="맑은 고딕" w:hAnsi="맑은 고딕"/>
          <w:b/>
          <w:bCs/>
          <w:color w:val="8E44AD"/>
          <w:sz w:val="26"/>
          <w:szCs w:val="26"/>
        </w:rPr>
        <w:t xml:space="preserve">📌 서사 연결 구조</w:t>
      </w:r>
    </w:p>
    <w:p>
      <w:pPr>
        <w:spacing w:after="80"/>
      </w:pPr>
      <w:r>
        <w:rPr>
          <w:rFonts w:ascii="맑은 고딕" w:cs="맑은 고딕" w:eastAsia="맑은 고딕" w:hAnsi="맑은 고딕"/>
          <w:b w:val="false"/>
          <w:bCs w:val="false"/>
          <w:color w:val="555555"/>
          <w:sz w:val="20"/>
          <w:szCs w:val="20"/>
        </w:rPr>
        <w:t xml:space="preserve"/>
      </w:r>
    </w:p>
    <w:p>
      <w:pPr>
        <w:spacing w:after="80"/>
      </w:pPr>
      <w:r>
        <w:rPr>
          <w:rFonts w:ascii="맑은 고딕" w:cs="맑은 고딕" w:eastAsia="맑은 고딕" w:hAnsi="맑은 고딕"/>
          <w:b w:val="false"/>
          <w:bCs w:val="false"/>
          <w:color w:val="555555"/>
          <w:sz w:val="20"/>
          <w:szCs w:val="20"/>
        </w:rPr>
        <w:t xml:space="preserve">제1장 [발단] 평화로운 마을에 거짓 누명이 드리운다 → 제2장 [배경 설명] 삼복 제도의 의미와 역할 소개 → 제3장 [위기 1] 첫 번째 재판에서 억울한 유죄 판결 → 제4장 [전환] 두 번째 재판에서 의심의 실마리 발견 → 제5장 [절정] 임금 앞 세 번째 재판에서 진실 밝혀짐 → 제6장 [하강] 백성을 지키는 제도의 의미 재확인 → 제7장 [심화] 형벌의 신중함에 대한 깊은 성찰 → 제8장 [반성] 오판의 위험과 제도의 필요성 → 제9장 [확장] 현대 삼심 제도와의 연결 → 제10장 [결말/교훈] 정의의 가치와 신중함의 메시지</w:t>
      </w:r>
    </w:p>
    <w:p>
      <w:r>
        <w:br/>
      </w:r>
    </w:p>
    <w:p>
      <w:pPr>
        <w:spacing w:after="400"/>
        <w:jc w:val="center"/>
      </w:pPr>
      <w:r>
        <w:rPr>
          <w:rFonts w:ascii="맑은 고딕" w:cs="맑은 고딕" w:eastAsia="맑은 고딕" w:hAnsi="맑은 고딕"/>
          <w:color w:val="999999"/>
          <w:sz w:val="24"/>
          <w:szCs w:val="24"/>
        </w:rPr>
        <w:t xml:space="preserve">━━━━━━━━  본  문  ━━━━━━━━</w:t>
      </w:r>
    </w:p>
    <w:p>
      <w:pPr>
        <w:pBdr>
          <w:bottom w:val="single" w:color="4472C4" w:sz="1"/>
        </w:pBdr>
        <w:spacing w:before="360" w:after="120"/>
      </w:pPr>
      <w:r>
        <w:rPr>
          <w:rFonts w:ascii="맑은 고딕" w:cs="맑은 고딕" w:eastAsia="맑은 고딕" w:hAnsi="맑은 고딕"/>
          <w:b/>
          <w:bCs/>
          <w:color w:val="2E75B6"/>
          <w:sz w:val="30"/>
          <w:szCs w:val="30"/>
        </w:rPr>
        <w:t xml:space="preserve">제1장. 조선의 법, 그 무거운 무게</w:t>
      </w:r>
    </w:p>
    <w:p>
      <w:pPr>
        <w:shd w:fill="F0F4FA" w:val="clear"/>
        <w:spacing w:after="200"/>
      </w:pPr>
      <w:r>
        <w:rPr>
          <w:rFonts w:ascii="맑은 고딕" w:cs="맑은 고딕" w:eastAsia="맑은 고딕" w:hAnsi="맑은 고딕"/>
          <w:i/>
          <w:iCs/>
          <w:color w:val="2C3E50"/>
          <w:sz w:val="21"/>
          <w:szCs w:val="21"/>
        </w:rPr>
        <w:t xml:space="preserve">📝 중심 문장: 조선은 사람의 목숨이 달린 형벌만큼은 절대 가볍게 다루지 않았다.</w:t>
      </w:r>
    </w:p>
    <w:p>
      <w:pPr>
        <w:spacing w:after="300" w:line="400"/>
      </w:pPr>
      <w:r>
        <w:rPr>
          <w:rFonts w:ascii="맑은 고딕" w:cs="맑은 고딕" w:eastAsia="맑은 고딕" w:hAnsi="맑은 고딕"/>
          <w:color w:val="333333"/>
          <w:sz w:val="22"/>
          <w:szCs w:val="22"/>
        </w:rPr>
        <w:t xml:space="preserve">조선이라는 나라는 단순히 왕이 다스리는 나라가 아니었습니다. 법과 예의, 그리고 백성을 향한 책임이 나라의 뿌리를 이루고 있었지요. 특히 형벌에 관한 법은 매우 엄격하면서도 신중했습니다. 왜냐하면 한 사람의 목숨이 달린 문제를 가볍게 처리한다면, 그것은 나라 전체의 정의가 무너지는 것과 같았기 때문입니다. 경기도 외곽의 작은 마을, 솔밭골에서도 그 법의 무게는 예외가 아니었습니다. 이 마을에는 열다섯 살 소년 도윤이 살고 있었습니다. 아버지를 일찍 여의고 병약한 어머니 박씨 부인을 모시며, 남의 집 일을 도우며 하루하루를 살아가는 가난하지만 마음만은 누구보다 곧은 아이였습니다. 마을 사람들은 모두 도윤을 착한 아이라고 칭찬했고, 도윤 역시 어머니께 부끄럽지 않은 사람이 되겠다는 다짐을 가슴에 품고 살았습니다. 그러나 이 평화로운 마을에 어느 날 갑자기 거짓의 그림자가 드리워지기 시작했습니다. 마을에서 가장 부유한 장 부자의 창고에서 곡식이 사라지는 사건이 벌어진 것입니다. 장 부자는 자신의 비리를 감추기 위해 누군가에게 죄를 뒤집어씌울 필요가 있었고, 그 표적이 된 것은 다름 아닌 가난한 소년 도윤이었습니다. 아무도 의심하지 않을 만큼 교묘하게 꾸며진 거짓 증거가 만들어졌고, 도윤의 운명은 하루아침에 뒤바뀌게 됩니다. 조선의 법은 무겁고 엄중했지만, 그 법을 집행하는 사람이 공정하지 않다면 법의 무게는 오히려 약자를 짓누르는 돌이 될 수도 있었습니다.</w:t>
      </w:r>
    </w:p>
    <w:p>
      <w:pPr>
        <w:pBdr>
          <w:bottom w:val="single" w:color="4472C4" w:sz="1"/>
        </w:pBdr>
        <w:spacing w:before="360" w:after="120"/>
      </w:pPr>
      <w:r>
        <w:rPr>
          <w:rFonts w:ascii="맑은 고딕" w:cs="맑은 고딕" w:eastAsia="맑은 고딕" w:hAnsi="맑은 고딕"/>
          <w:b/>
          <w:bCs/>
          <w:color w:val="2E75B6"/>
          <w:sz w:val="30"/>
          <w:szCs w:val="30"/>
        </w:rPr>
        <w:t xml:space="preserve">제2장. 삼복 제도란 무엇인가</w:t>
      </w:r>
    </w:p>
    <w:p>
      <w:pPr>
        <w:shd w:fill="F0F4FA" w:val="clear"/>
        <w:spacing w:after="200"/>
      </w:pPr>
      <w:r>
        <w:rPr>
          <w:rFonts w:ascii="맑은 고딕" w:cs="맑은 고딕" w:eastAsia="맑은 고딕" w:hAnsi="맑은 고딕"/>
          <w:i/>
          <w:iCs/>
          <w:color w:val="2C3E50"/>
          <w:sz w:val="21"/>
          <w:szCs w:val="21"/>
        </w:rPr>
        <w:t xml:space="preserve">📝 중심 문장: 삼복 제도는 한 번의 판결로 사람의 운명을 결정짓지 않겠다는 조선의 약속이었다.</w:t>
      </w:r>
    </w:p>
    <w:p>
      <w:pPr>
        <w:spacing w:after="300" w:line="400"/>
      </w:pPr>
      <w:r>
        <w:rPr>
          <w:rFonts w:ascii="맑은 고딕" w:cs="맑은 고딕" w:eastAsia="맑은 고딕" w:hAnsi="맑은 고딕"/>
          <w:color w:val="333333"/>
          <w:sz w:val="22"/>
          <w:szCs w:val="22"/>
        </w:rPr>
        <w:t xml:space="preserve">삼복 제도. 이 이름을 처음 듣는 사람은 고개를 갸웃할지도 모릅니다. '삼복'이란 세 번 엎드린다는 뜻이 아니라, 세 번 되풀이하여 살핀다는 뜻을 담고 있습니다. 조선 시대에는 사형과 같은 무거운 형벌을 내릴 때, 반드시 세 번의 심리를 거치도록 법으로 정해 놓았습니다. 이것이 바로 삼복 제도입니다. 첫 번째 재판에서 유죄 판결이 나더라도 곧바로 형을 집행하지 않았습니다. 반드시 두 번째, 세 번째 심리를 거쳐야 했으며, 매번 다른 관리가 사건을 다시 살펴보았습니다. 이는 한 사람의 실수나 편견으로 인해 무고한 백성이 억울하게 목숨을 잃는 일을 막기 위한 것이었습니다. 첫 번째 심리는 지방의 현감이 맡았고, 두 번째 심리는 관찰사라 불리는 상급 관리가 담당했으며, 마지막 세 번째 심리는 임금이 직접 보고를 받아 최종 판단을 내렸습니다. 이처럼 조선은 아무리 죄가 분명해 보여도, 혹시 모를 오류를 방지하기 위해 여러 단계의 검증을 거치는 시스템을 갖추고 있었던 것입니다. 이 제도는 단순한 절차가 아니었습니다. 그것은 "모든 백성의 목숨은 소중하다"는 조선의 철학이자, "법 앞에서 한 번의 실수도 용납하지 않겠다"는 나라의 굳은 의지였습니다. 도윤이 억울한 누명을 쓴 이 이야기에서, 삼복 제도는 어둠 속의 마지막 등불과 같은 존재가 됩니다.</w:t>
      </w:r>
    </w:p>
    <w:p>
      <w:pPr>
        <w:pBdr>
          <w:bottom w:val="single" w:color="4472C4" w:sz="1"/>
        </w:pBdr>
        <w:spacing w:before="360" w:after="120"/>
      </w:pPr>
      <w:r>
        <w:rPr>
          <w:rFonts w:ascii="맑은 고딕" w:cs="맑은 고딕" w:eastAsia="맑은 고딕" w:hAnsi="맑은 고딕"/>
          <w:b/>
          <w:bCs/>
          <w:color w:val="2E75B6"/>
          <w:sz w:val="30"/>
          <w:szCs w:val="30"/>
        </w:rPr>
        <w:t xml:space="preserve">제3장. 첫 번째 재판 — 성급한 판결의 그림자</w:t>
      </w:r>
    </w:p>
    <w:p>
      <w:pPr>
        <w:shd w:fill="F0F4FA" w:val="clear"/>
        <w:spacing w:after="200"/>
      </w:pPr>
      <w:r>
        <w:rPr>
          <w:rFonts w:ascii="맑은 고딕" w:cs="맑은 고딕" w:eastAsia="맑은 고딕" w:hAnsi="맑은 고딕"/>
          <w:i/>
          <w:iCs/>
          <w:color w:val="2C3E50"/>
          <w:sz w:val="21"/>
          <w:szCs w:val="21"/>
        </w:rPr>
        <w:t xml:space="preserve">📝 중심 문장: 재심이 없었다면, 도윤의 억울함은 영원히 묻혀 버렸을 것이다.</w:t>
      </w:r>
    </w:p>
    <w:p>
      <w:pPr>
        <w:spacing w:after="300" w:line="400"/>
      </w:pPr>
      <w:r>
        <w:rPr>
          <w:rFonts w:ascii="맑은 고딕" w:cs="맑은 고딕" w:eastAsia="맑은 고딕" w:hAnsi="맑은 고딕"/>
          <w:color w:val="333333"/>
          <w:sz w:val="22"/>
          <w:szCs w:val="22"/>
        </w:rPr>
        <w:t xml:space="preserve">장 부자의 고발이 접수되자, 솔밭골의 현감 이택수는 즉시 도윤을 관아로 불러들였습니다. 이택수는 본래 성격이 급하고, 소문을 사실처럼 믿는 버릇이 있는 관리였습니다. 게다가 장 부자는 마을에서 가장 부유한 양반이었기에, 현감은 그의 말을 의심 없이 받아들였습니다. 관아의 마당에 끌려 나온 도윤은 떨리는 목소리로 자신의 결백을 호소했습니다. "저는 정말 곡식을 훔치지 않았습니다. 그날 밤 저는 어머니 약을 구하러 이웃 마을에 다녀왔을 뿐입니다!" 그러나 장 부자가 미리 준비해 둔 거짓 증인들이 줄줄이 나와 도윤이 창고 근처에서 목격되었다고 증언했습니다. 도윤의 말은 힘없이 땅에 떨어졌고, 현감은 몇 차례의 심문만으로 유죄를 선고했습니다. "증거가 명백하니, 이 아이에게 중형을 내리겠노라!" 도윤의 어머니 박씨 부인은 관아 밖에서 통곡하며 아들의 결백을 외쳤지만, 아무도 그 목소리에 귀를 기울이지 않았습니다. 도윤은 차가운 감옥에 갇혀 눈물을 흘렸습니다. 세상이 온통 어둠으로 뒤덮인 것 같았습니다. 그러나 바로 이 순간, 조선의 삼복 제도가 도윤에게 한 줄기 빛이 되어 줍니다. 중형에 해당하는 판결은 반드시 상급 관청의 재심을 받아야 했기 때문입니다. 첫 번째 종소리는 억울함의 소리였지만, 아직 두 번의 기회가 남아 있었습니다.</w:t>
      </w:r>
    </w:p>
    <w:p>
      <w:pPr>
        <w:pBdr>
          <w:bottom w:val="single" w:color="4472C4" w:sz="1"/>
        </w:pBdr>
        <w:spacing w:before="360" w:after="120"/>
      </w:pPr>
      <w:r>
        <w:rPr>
          <w:rFonts w:ascii="맑은 고딕" w:cs="맑은 고딕" w:eastAsia="맑은 고딕" w:hAnsi="맑은 고딕"/>
          <w:b/>
          <w:bCs/>
          <w:color w:val="2E75B6"/>
          <w:sz w:val="30"/>
          <w:szCs w:val="30"/>
        </w:rPr>
        <w:t xml:space="preserve">제4장. 두 번째 재판 — 의심의 씨앗</w:t>
      </w:r>
    </w:p>
    <w:p>
      <w:pPr>
        <w:shd w:fill="F0F4FA" w:val="clear"/>
        <w:spacing w:after="200"/>
      </w:pPr>
      <w:r>
        <w:rPr>
          <w:rFonts w:ascii="맑은 고딕" w:cs="맑은 고딕" w:eastAsia="맑은 고딕" w:hAnsi="맑은 고딕"/>
          <w:i/>
          <w:iCs/>
          <w:color w:val="2C3E50"/>
          <w:sz w:val="21"/>
          <w:szCs w:val="21"/>
        </w:rPr>
        <w:t xml:space="preserve">📝 중심 문장: 신중한 눈은 거짓 속에서 진실의 실마리를 찾아낸다.</w:t>
      </w:r>
    </w:p>
    <w:p>
      <w:pPr>
        <w:spacing w:after="300" w:line="400"/>
      </w:pPr>
      <w:r>
        <w:rPr>
          <w:rFonts w:ascii="맑은 고딕" w:cs="맑은 고딕" w:eastAsia="맑은 고딕" w:hAnsi="맑은 고딕"/>
          <w:color w:val="333333"/>
          <w:sz w:val="22"/>
          <w:szCs w:val="22"/>
        </w:rPr>
        <w:t xml:space="preserve">사건은 관찰사 서경호에게 넘겨졌습니다. 서경호는 이택수 현감과는 전혀 다른 사람이었습니다. 그는 냉철하고 꼼꼼하며, 어떤 판결이든 증거를 직접 확인하지 않고는 결론을 내리지 않는 관리로 유명했습니다. 서경호는 사건 기록을 처음부터 끝까지 꼼꼼히 읽어 내려갔습니다. 그러다 문득 이상한 점을 발견했습니다. 장 부자가 제출한 증인들의 증언이 하나같이 너무 완벽하게 일치하는 것이었습니다. 마치 누군가 미리 대본을 써 준 것처럼, 모든 증인이 같은 시간, 같은 장소, 같은 표현을 사용하고 있었습니다. "사람의 기억이란 저마다 다른 법인데, 이렇게 똑같을 수가 있을까?" 서경호는 의심의 씨앗을 마음에 심었습니다. 그는 직접 솔밭골을 방문하여 마을 사람들을 하나하나 만나 보았습니다. 그때, 도윤의 소꿉친구인 순이가 떨리는 다리로 관찰사 앞에 나섰습니다. "대인, 저는 그날 밤 도윤이 이웃 마을로 약을 사러 가는 것을 직접 보았습니다. 장 부자 어른이 무서워서 지금까지 말씀드리지 못했습니다." 순이의 증언은 사건에 새로운 물음표를 던졌습니다. 그러나 서경호는 신중했습니다. 순이의 증언만으로는 장 부자의 증인들을 완전히 뒤집기 어려웠기 때문입니다. 서경호는 판결을 유보하고, 사건을 더 높은 곳, 바로 임금에게 올리기로 결정했습니다. 두 번째 종소리는 의심과 희망이 뒤섞인 소리였습니다.</w:t>
      </w:r>
    </w:p>
    <w:p>
      <w:pPr>
        <w:pBdr>
          <w:bottom w:val="single" w:color="4472C4" w:sz="1"/>
        </w:pBdr>
        <w:spacing w:before="360" w:after="120"/>
      </w:pPr>
      <w:r>
        <w:rPr>
          <w:rFonts w:ascii="맑은 고딕" w:cs="맑은 고딕" w:eastAsia="맑은 고딕" w:hAnsi="맑은 고딕"/>
          <w:b/>
          <w:bCs/>
          <w:color w:val="2E75B6"/>
          <w:sz w:val="30"/>
          <w:szCs w:val="30"/>
        </w:rPr>
        <w:t xml:space="preserve">제5장. 임금 앞에 선 소년 — 세 번째 재판</w:t>
      </w:r>
    </w:p>
    <w:p>
      <w:pPr>
        <w:shd w:fill="F0F4FA" w:val="clear"/>
        <w:spacing w:after="200"/>
      </w:pPr>
      <w:r>
        <w:rPr>
          <w:rFonts w:ascii="맑은 고딕" w:cs="맑은 고딕" w:eastAsia="맑은 고딕" w:hAnsi="맑은 고딕"/>
          <w:i/>
          <w:iCs/>
          <w:color w:val="2C3E50"/>
          <w:sz w:val="21"/>
          <w:szCs w:val="21"/>
        </w:rPr>
        <w:t xml:space="preserve">📝 중심 문장: 왕은 백성의 마지막 울타리이자, 정의의 최종 수호자였다.</w:t>
      </w:r>
    </w:p>
    <w:p>
      <w:pPr>
        <w:spacing w:after="300" w:line="400"/>
      </w:pPr>
      <w:r>
        <w:rPr>
          <w:rFonts w:ascii="맑은 고딕" w:cs="맑은 고딕" w:eastAsia="맑은 고딕" w:hAnsi="맑은 고딕"/>
          <w:color w:val="333333"/>
          <w:sz w:val="22"/>
          <w:szCs w:val="22"/>
        </w:rPr>
        <w:t xml:space="preserve">사건이 임금에게 올라갔다는 소식에 마을 전체가 술렁였습니다. 장 부자의 얼굴에는 처음으로 불안의 그림자가 드리워졌고, 도윤의 어머니는 밤마다 하늘을 향해 기도했습니다. 임금은 사건 보고서를 읽고 깊은 생각에 잠겼습니다. 그리고 이례적으로 도윤을 직접 만나 보겠다고 명했습니다. 궁궐의 넓은 마당에 도윤이 섰습니다. 누더기에 가까운 옷을 입은 열다섯 살 소년이 천하에서 가장 높은 사람 앞에 무릎을 꿇었습니다. 임금은 부드러운 목소리로 물었습니다. "네가 정녕 곡식을 훔쳤느냐?" 도윤은 고개를 들어 임금의 눈을 바라보며 말했습니다. "전하, 저는 훔치지 않았습니다. 저는 그날 밤 어머니의 약을 구하러 갔을 뿐입니다. 어머니가 아프신 것이 제 유일한 걱정이었습니다." 임금은 도윤의 눈에서 거짓을 찾을 수 없었습니다. 이어 임금은 장 부자의 증인들을 한 명씩 따로 불러 심문했습니다. 놀랍게도 따로 물어보자 증인들의 이야기는 제각각 달라지기 시작했습니다. 한 증인은 "사실 장 부자 어른이 시키셔서 거짓 증언을 했습니다"라고 고백했습니다. 진실이 마침내 햇빛 아래 드러난 것입니다. 임금은 도윤에게 무죄를 선언하고, 장 부자에게는 무고죄를 물어 엄히 처벌했습니다. 이택수 현감에게도 성급한 판결의 책임을 물었습니다. 세 번째 종소리는 정의가 승리하는 소리였습니다.</w:t>
      </w:r>
    </w:p>
    <w:p>
      <w:pPr>
        <w:pBdr>
          <w:bottom w:val="single" w:color="4472C4" w:sz="1"/>
        </w:pBdr>
        <w:spacing w:before="360" w:after="120"/>
      </w:pPr>
      <w:r>
        <w:rPr>
          <w:rFonts w:ascii="맑은 고딕" w:cs="맑은 고딕" w:eastAsia="맑은 고딕" w:hAnsi="맑은 고딕"/>
          <w:b/>
          <w:bCs/>
          <w:color w:val="2E75B6"/>
          <w:sz w:val="30"/>
          <w:szCs w:val="30"/>
        </w:rPr>
        <w:t xml:space="preserve">제6장. 백성을 지키는 울타리</w:t>
      </w:r>
    </w:p>
    <w:p>
      <w:pPr>
        <w:shd w:fill="F0F4FA" w:val="clear"/>
        <w:spacing w:after="200"/>
      </w:pPr>
      <w:r>
        <w:rPr>
          <w:rFonts w:ascii="맑은 고딕" w:cs="맑은 고딕" w:eastAsia="맑은 고딕" w:hAnsi="맑은 고딕"/>
          <w:i/>
          <w:iCs/>
          <w:color w:val="2C3E50"/>
          <w:sz w:val="21"/>
          <w:szCs w:val="21"/>
        </w:rPr>
        <w:t xml:space="preserve">📝 중심 문장: 삼복 제도는 힘없는 백성을 위한 법의 울타리였다.</w:t>
      </w:r>
    </w:p>
    <w:p>
      <w:pPr>
        <w:spacing w:after="300" w:line="400"/>
      </w:pPr>
      <w:r>
        <w:rPr>
          <w:rFonts w:ascii="맑은 고딕" w:cs="맑은 고딕" w:eastAsia="맑은 고딕" w:hAnsi="맑은 고딕"/>
          <w:color w:val="333333"/>
          <w:sz w:val="22"/>
          <w:szCs w:val="22"/>
        </w:rPr>
        <w:t xml:space="preserve">도윤이 풀려난 날, 솔밭골 마을에는 봄비가 내렸습니다. 마을 사람들은 도윤을 맞이하며 눈물을 흘렸고, 어머니 박씨 부인은 아들을 꼭 안으며 한참을 울었습니다. 순이도 달려와 도윤의 손을 잡고 활짝 웃었습니다. "내가 용기를 냈어, 도윤아. 네가 억울한 걸 알면서 가만히 있을 수 없었어." 도윤은 순이에게 깊이 고개를 숙여 감사를 전했습니다. 이 사건은 마을을 넘어 조선 전국에 알려지게 되었고, 사람들은 삼복 제도의 소중함을 다시 한번 깨닫게 되었습니다. 만약 삼복 제도가 없었다면 어떻게 되었을까요? 첫 번째 재판에서 내려진 성급한 판결이 그대로 집행되었을 것이고, 도윤은 영원히 억울한 누명을 벗지 못했을 것입니다. 장 부자의 거짓은 밝혀지지 않았을 것이고, 정의는 땅속 깊이 묻혀 버렸을 것입니다. 삼복 제도는 바로 이런 비극을 막기 위해 존재했습니다. 힘없는 백성도 법 앞에서 자신의 목소리를 낼 수 있도록, 한 번의 실수가 돌이킬 수 없는 결과를 만들지 않도록, 여러 겹의 안전망을 만들어 둔 것입니다. 법이란 칼이 아니라 방패가 되어야 한다는 것, 그것이 조선의 삼복 제도가 우리에게 전하는 메시지였습니다. 도윤의 이야기는 권력 앞에서도 흔들리지 않는 제도의 힘이 얼마나 소중한지를 보여줍니다.</w:t>
      </w:r>
    </w:p>
    <w:p>
      <w:pPr>
        <w:pBdr>
          <w:bottom w:val="single" w:color="4472C4" w:sz="1"/>
        </w:pBdr>
        <w:spacing w:before="360" w:after="120"/>
      </w:pPr>
      <w:r>
        <w:rPr>
          <w:rFonts w:ascii="맑은 고딕" w:cs="맑은 고딕" w:eastAsia="맑은 고딕" w:hAnsi="맑은 고딕"/>
          <w:b/>
          <w:bCs/>
          <w:color w:val="2E75B6"/>
          <w:sz w:val="30"/>
          <w:szCs w:val="30"/>
        </w:rPr>
        <w:t xml:space="preserve">제7장. 형벌은 왜 신중해야 하는가</w:t>
      </w:r>
    </w:p>
    <w:p>
      <w:pPr>
        <w:shd w:fill="F0F4FA" w:val="clear"/>
        <w:spacing w:after="200"/>
      </w:pPr>
      <w:r>
        <w:rPr>
          <w:rFonts w:ascii="맑은 고딕" w:cs="맑은 고딕" w:eastAsia="맑은 고딕" w:hAnsi="맑은 고딕"/>
          <w:i/>
          <w:iCs/>
          <w:color w:val="2C3E50"/>
          <w:sz w:val="21"/>
          <w:szCs w:val="21"/>
        </w:rPr>
        <w:t xml:space="preserve">📝 중심 문장: 잘못된 형벌은 한 사람의 인생뿐 아니라, 법에 대한 모든 사람의 믿음을 무너뜨린다.</w:t>
      </w:r>
    </w:p>
    <w:p>
      <w:pPr>
        <w:spacing w:after="300" w:line="400"/>
      </w:pPr>
      <w:r>
        <w:rPr>
          <w:rFonts w:ascii="맑은 고딕" w:cs="맑은 고딕" w:eastAsia="맑은 고딕" w:hAnsi="맑은 고딕"/>
          <w:color w:val="333333"/>
          <w:sz w:val="22"/>
          <w:szCs w:val="22"/>
        </w:rPr>
        <w:t xml:space="preserve">도윤의 사건 이후, 조선 조정에서는 형벌의 신중함에 대한 논의가 더욱 활발해졌습니다. 임금은 신하들을 모아 놓고 이렇게 말했습니다. "도윤이라는 아이를 보아라. 만약 삼복의 절차 없이 첫 번째 판결만으로 형을 집행했더라면, 과인은 무고한 백성의 피를 손에 묻힌 왕이 되었을 것이다. 법을 집행하는 자는 칼을 든 자와 같으니, 그 칼을 함부로 휘둘러서는 절대 안 된다." 이 말은 신하들의 마음속에 깊이 새겨졌습니다. 형벌이 신중해야 하는 이유는 분명했습니다. 한번 집행된 형벌은 되돌릴 수 없기 때문입니다. 특히 사람의 목숨과 관련된 형벌은 더더욱 그러했습니다. 잘못된 판결로 무고한 사람이 벌을 받으면, 그 사람의 인생이 파괴될 뿐만 아니라, 법 자체에 대한 백성들의 신뢰도 함께 무너집니다. 백성이 법을 믿지 못하면, 나라의 질서가 흔들리고, 결국 모든 사람이 불안 속에 살게 됩니다. 조선의 선현들은 이 진리를 깊이 이해하고 있었습니다. 그래서 형벌을 내리기 전에 충분한 시간을 들여 증거를 살피고, 여러 사람의 눈으로 사건을 검토하는 시스템을 만든 것입니다. 신중함은 느림이 아니라 지혜의 표현이었습니다. 도윤의 사건은 그 지혜가 실제로 한 소년의 삶을 구해 낸 살아 있는 증거가 되었습니다.</w:t>
      </w:r>
    </w:p>
    <w:p>
      <w:pPr>
        <w:pBdr>
          <w:bottom w:val="single" w:color="4472C4" w:sz="1"/>
        </w:pBdr>
        <w:spacing w:before="360" w:after="120"/>
      </w:pPr>
      <w:r>
        <w:rPr>
          <w:rFonts w:ascii="맑은 고딕" w:cs="맑은 고딕" w:eastAsia="맑은 고딕" w:hAnsi="맑은 고딕"/>
          <w:b/>
          <w:bCs/>
          <w:color w:val="2E75B6"/>
          <w:sz w:val="30"/>
          <w:szCs w:val="30"/>
        </w:rPr>
        <w:t xml:space="preserve">제8장. 오판의 위험 — 만약 삼복이 없었다면</w:t>
      </w:r>
    </w:p>
    <w:p>
      <w:pPr>
        <w:shd w:fill="F0F4FA" w:val="clear"/>
        <w:spacing w:after="200"/>
      </w:pPr>
      <w:r>
        <w:rPr>
          <w:rFonts w:ascii="맑은 고딕" w:cs="맑은 고딕" w:eastAsia="맑은 고딕" w:hAnsi="맑은 고딕"/>
          <w:i/>
          <w:iCs/>
          <w:color w:val="2C3E50"/>
          <w:sz w:val="21"/>
          <w:szCs w:val="21"/>
        </w:rPr>
        <w:t xml:space="preserve">📝 중심 문장: 오판은 법의 가장 큰 적이며, 삼복 제도는 그 적을 막기 위한 최후의 방패였다.</w:t>
      </w:r>
    </w:p>
    <w:p>
      <w:pPr>
        <w:spacing w:after="300" w:line="400"/>
      </w:pPr>
      <w:r>
        <w:rPr>
          <w:rFonts w:ascii="맑은 고딕" w:cs="맑은 고딕" w:eastAsia="맑은 고딕" w:hAnsi="맑은 고딕"/>
          <w:color w:val="333333"/>
          <w:sz w:val="22"/>
          <w:szCs w:val="22"/>
        </w:rPr>
        <w:t xml:space="preserve">도윤의 이야기를 들은 마을 아이들이 물었습니다. "만약 삼복 제도가 없었으면 어떻게 되었을까요?" 도윤은 잠시 눈을 감았다가 조용히 대답했습니다. "나는 아마 이 세상에 없었을 거야. 그리고 어머니는 아들을 잃은 슬픔으로 평생을 우셨을 거야. 진짜 나쁜 사람인 장 부자는 아무 벌도 받지 않고 편하게 살았겠지." 오판, 즉 잘못된 판결의 위험은 생각보다 훨씬 큽니다. 사람은 누구나 실수할 수 있습니다. 아무리 뛰어난 관리라도 편견에 빠질 수 있고, 거짓 증거에 속을 수 있으며, 성급한 마음에 중요한 사실을 놓칠 수 있습니다. 현감 이택수가 바로 그런 경우였습니다. 그는 나쁜 사람이 아니었지만, 성급함과 편견이라는 약점 때문에 무고한 소년에게 유죄를 선고하고 말았습니다. 삼복 제도는 이런 인간의 불완전함을 인정하는 데서 출발합니다. 한 사람의 판단을 절대적으로 믿지 않고, 여러 단계의 검증을 거치도록 한 것입니다. 마치 다리를 지을 때 기둥을 하나만 세우지 않고 여러 개를 세우는 것과 같습니다. 하나의 기둥이 흔들려도 다른 기둥들이 다리를 지탱해 줍니다. 삼복 제도는 법이라는 다리를 지탱하는 세 개의 기둥이었고, 도윤은 그 기둥 덕분에 나락으로 떨어지지 않고 무사히 다리를 건널 수 있었던 것입니다. 오판의 위험은 언제 어디서든 존재하지만, 그것을 막기 위한 노력 또한 끊임없이 이어져야 합니다.</w:t>
      </w:r>
    </w:p>
    <w:p>
      <w:pPr>
        <w:pBdr>
          <w:bottom w:val="single" w:color="4472C4" w:sz="1"/>
        </w:pBdr>
        <w:spacing w:before="360" w:after="120"/>
      </w:pPr>
      <w:r>
        <w:rPr>
          <w:rFonts w:ascii="맑은 고딕" w:cs="맑은 고딕" w:eastAsia="맑은 고딕" w:hAnsi="맑은 고딕"/>
          <w:b/>
          <w:bCs/>
          <w:color w:val="2E75B6"/>
          <w:sz w:val="30"/>
          <w:szCs w:val="30"/>
        </w:rPr>
        <w:t xml:space="preserve">제9장. 오늘날의 재판과 삼복의 정신</w:t>
      </w:r>
    </w:p>
    <w:p>
      <w:pPr>
        <w:shd w:fill="F0F4FA" w:val="clear"/>
        <w:spacing w:after="200"/>
      </w:pPr>
      <w:r>
        <w:rPr>
          <w:rFonts w:ascii="맑은 고딕" w:cs="맑은 고딕" w:eastAsia="맑은 고딕" w:hAnsi="맑은 고딕"/>
          <w:i/>
          <w:iCs/>
          <w:color w:val="2C3E50"/>
          <w:sz w:val="21"/>
          <w:szCs w:val="21"/>
        </w:rPr>
        <w:t xml:space="preserve">📝 중심 문장: 삼복 제도의 정신은 사라지지 않고, 오늘날 삼심 제도로 이어지고 있다.</w:t>
      </w:r>
    </w:p>
    <w:p>
      <w:pPr>
        <w:spacing w:after="300" w:line="400"/>
      </w:pPr>
      <w:r>
        <w:rPr>
          <w:rFonts w:ascii="맑은 고딕" w:cs="맑은 고딕" w:eastAsia="맑은 고딕" w:hAnsi="맑은 고딕"/>
          <w:color w:val="333333"/>
          <w:sz w:val="22"/>
          <w:szCs w:val="22"/>
        </w:rPr>
        <w:t xml:space="preserve">세월이 흘러 조선은 역사 속으로 사라졌지만, 삼복 제도의 정신은 결코 사라지지 않았습니다. 오늘날 대한민국의 법원은 삼심 제도를 운영하고 있습니다. 1심 판결에 불복하면 2심 항소를 할 수 있고, 2심 판결에도 불복하면 대법원에 상고할 수 있습니다. 이것은 조선의 삼복 제도와 놀라울 만큼 닮아 있습니다. 세 번의 기회를 통해 억울한 사람을 구제하고, 잘못된 판결을 바로잡겠다는 기본 정신이 같기 때문입니다. 도윤이가 만약 오늘날에 태어났다면, 그는 변호사의 도움을 받아 항소를 할 수 있었을 것이고, CCTV나 전자 기록 같은 현대적 증거를 통해 더 빠르게 결백을 증명할 수 있었을 것입니다. 기술과 제도는 발전했지만, 그 뿌리에 있는 가치는 변하지 않았습니다. 한 사람의 억울함도 그냥 지나치지 않겠다는 것, 판결은 반드시 신중해야 한다는 것, 그리고 법은 힘 있는 자가 아니라 모든 사람을 위해 존재한다는 것. 조선 시대의 도윤이가 세 번의 종소리 끝에 자유를 되찾은 것처럼, 오늘날에도 삼심 제도라는 안전망 아래에서 모든 사람은 공정한 재판을 받을 권리가 있습니다. 과거의 지혜가 현재의 법을 만들었고, 그 법은 다시 미래의 정의를 약속합니다.</w:t>
      </w:r>
    </w:p>
    <w:p>
      <w:pPr>
        <w:pBdr>
          <w:bottom w:val="single" w:color="4472C4" w:sz="1"/>
        </w:pBdr>
        <w:spacing w:before="360" w:after="120"/>
      </w:pPr>
      <w:r>
        <w:rPr>
          <w:rFonts w:ascii="맑은 고딕" w:cs="맑은 고딕" w:eastAsia="맑은 고딕" w:hAnsi="맑은 고딕"/>
          <w:b/>
          <w:bCs/>
          <w:color w:val="2E75B6"/>
          <w:sz w:val="30"/>
          <w:szCs w:val="30"/>
        </w:rPr>
        <w:t xml:space="preserve">제10장. 정의의 가치 — 세 번의 종소리가 남긴 것</w:t>
      </w:r>
    </w:p>
    <w:p>
      <w:pPr>
        <w:shd w:fill="F0F4FA" w:val="clear"/>
        <w:spacing w:after="200"/>
      </w:pPr>
      <w:r>
        <w:rPr>
          <w:rFonts w:ascii="맑은 고딕" w:cs="맑은 고딕" w:eastAsia="맑은 고딕" w:hAnsi="맑은 고딕"/>
          <w:i/>
          <w:iCs/>
          <w:color w:val="2C3E50"/>
          <w:sz w:val="21"/>
          <w:szCs w:val="21"/>
        </w:rPr>
        <w:t xml:space="preserve">📝 중심 문장: 정의란 한 번에 이루어지는 것이 아니라, 끊임없는 확인과 신중함 속에서 완성된다.</w:t>
      </w:r>
    </w:p>
    <w:p>
      <w:pPr>
        <w:spacing w:after="300" w:line="400"/>
      </w:pPr>
      <w:r>
        <w:rPr>
          <w:rFonts w:ascii="맑은 고딕" w:cs="맑은 고딕" w:eastAsia="맑은 고딕" w:hAnsi="맑은 고딕"/>
          <w:color w:val="333333"/>
          <w:sz w:val="22"/>
          <w:szCs w:val="22"/>
        </w:rPr>
        <w:t xml:space="preserve">도윤은 어른이 되어서도 종종 그날을 떠올렸습니다. 차가운 감옥에서 보낸 밤들, 억울함에 목놓아 울던 순간들, 그리고 임금 앞에서 진실을 말할 때의 떨림. 하지만 무엇보다 도윤의 마음에 깊이 남은 것은, 법이 자신을 끝까지 포기하지 않았다는 사실이었습니다. 첫 번째 재판에서 졌을 때 모든 것이 끝난 줄 알았습니다. 그러나 삼복 제도라는 이름 모를 울타리가 도윤을 지켜 주었고, 두 번째 재판에서 관찰사의 신중한 눈이 거짓의 틈을 발견해 주었으며, 세 번째 재판에서 임금의 지혜가 마침내 진실을 세상 밖으로 끌어내 주었습니다. 도윤은 마을 아이들에게 이야기해 주었습니다. "정의란 아주 큰 것이 아니란다. 억울한 사람의 말에 한 번 더 귀를 기울여 주는 것, 판단을 내리기 전에 한 번 더 생각해 보는 것, 그것이 바로 정의의 시작이야." 순이도 옆에서 고개를 끄덕이며 말했습니다. "그리고 진실을 알면서 침묵하지 않는 용기도 정의의 한 조각이야." 세 번의 종소리가 울려 퍼진 그날, 솔밭골 마을은 정의란 무엇인지를 온몸으로 배웠습니다. 그리고 그 교훈은 수백 년이 지난 지금, 이 이야기를 읽는 여러분에게까지 전해지고 있습니다. 정의는 신중함에서 시작됩니다. 한 번 더 살피고, 한 번 더 들어 주고, 한 번 더 생각하는 것. 그것이 우리 모두가 지켜야 할 가장 소중한 가치입니다.</w:t>
      </w:r>
    </w:p>
    <w:p>
      <w:pPr>
        <w:spacing w:before="400"/>
      </w:pPr>
    </w:p>
    <w:p>
      <w:pPr>
        <w:shd w:fill="FFF9E6" w:val="clear"/>
        <w:spacing w:after="160"/>
        <w:jc w:val="center"/>
      </w:pPr>
      <w:r>
        <w:rPr>
          <w:rFonts w:ascii="맑은 고딕" w:cs="맑은 고딕" w:eastAsia="맑은 고딕" w:hAnsi="맑은 고딕"/>
          <w:b/>
          <w:bCs/>
          <w:color w:val="D4A017"/>
          <w:sz w:val="28"/>
          <w:szCs w:val="28"/>
        </w:rPr>
        <w:t xml:space="preserve">🌱 교훈: 정의는 신중함에서 시작된다.</w:t>
      </w:r>
    </w:p>
    <w:p>
      <w:pPr>
        <w:shd w:fill="FFF9E6" w:val="clear"/>
        <w:spacing w:after="80"/>
        <w:jc w:val="left"/>
      </w:pPr>
      <w:r>
        <w:rPr>
          <w:rFonts w:ascii="맑은 고딕" w:cs="맑은 고딕" w:eastAsia="맑은 고딕" w:hAnsi="맑은 고딕"/>
          <w:b w:val="false"/>
          <w:bCs w:val="false"/>
          <w:color w:val="5D4E37"/>
          <w:sz w:val="22"/>
          <w:szCs w:val="22"/>
        </w:rPr>
        <w:t xml:space="preserve"/>
      </w:r>
    </w:p>
    <w:p>
      <w:pPr>
        <w:shd w:fill="FFF9E6" w:val="clear"/>
        <w:spacing w:after="80"/>
        <w:jc w:val="left"/>
      </w:pPr>
      <w:r>
        <w:rPr>
          <w:rFonts w:ascii="맑은 고딕" w:cs="맑은 고딕" w:eastAsia="맑은 고딕" w:hAnsi="맑은 고딕"/>
          <w:b w:val="false"/>
          <w:bCs w:val="false"/>
          <w:color w:val="5D4E37"/>
          <w:sz w:val="22"/>
          <w:szCs w:val="22"/>
        </w:rPr>
        <w:t xml:space="preserve">세 번의 종소리가 도윤을 구했듯이, 성급한 판단 대신 한 번 더 살피고, 한 번 더 듣고, 한 번 더 생각하는 것이야말로 진정한 정의의 시작입니다. 조선의 삼복 제도는 우리에게 묻고 있습니다. "당신은 오늘, 충분히 신중했습니까?"</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2026-02-12T23:33:37.437Z</dcterms:created>
  <dcterms:modified xsi:type="dcterms:W3CDTF">2026-02-12T23:33:37.438Z</dcterms:modified>
</cp:coreProperties>
</file>

<file path=docProps/custom.xml><?xml version="1.0" encoding="utf-8"?>
<Properties xmlns="http://schemas.openxmlformats.org/officeDocument/2006/custom-properties" xmlns:vt="http://schemas.openxmlformats.org/officeDocument/2006/docPropsVTypes"/>
</file>