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600" w:after="100"/>
        <w:jc w:val="center"/>
      </w:pPr>
      <w:r>
        <w:rPr>
          <w:rFonts w:ascii="맑은 고딕" w:cs="맑은 고딕" w:eastAsia="맑은 고딕" w:hAnsi="맑은 고딕"/>
          <w:b/>
          <w:bCs/>
          <w:color w:val="1A5276"/>
          <w:sz w:val="44"/>
          <w:szCs w:val="44"/>
        </w:rPr>
        <w:t xml:space="preserve">📝 담 너머를 보라! 봓끝으로 세상을 뒤집은 선비</w:t>
      </w:r>
    </w:p>
    <w:p>
      <w:pPr>
        <w:spacing w:before="100" w:after="200"/>
        <w:jc w:val="center"/>
      </w:pPr>
      <w:r>
        <w:rPr>
          <w:rFonts w:ascii="맑은 고딕" w:cs="맑은 고딕" w:eastAsia="맑은 고딕" w:hAnsi="맑은 고딕"/>
          <w:b/>
          <w:bCs/>
          <w:color w:val="5D6D7E"/>
          <w:sz w:val="24"/>
          <w:szCs w:val="24"/>
        </w:rPr>
        <w:t xml:space="preserve">— 별난 선비 박지원, 웃음과 풍자로 조선을 깨운 열하일기의 이야기 —</w:t>
      </w:r>
    </w:p>
    <w:p>
      <w:pPr>
        <w:spacing w:before="100" w:after="300"/>
        <w:jc w:val="center"/>
      </w:pPr>
      <w:r>
        <w:rPr>
          <w:rFonts w:ascii="맑은 고딕" w:cs="맑은 고딕" w:eastAsia="맑은 고딕" w:hAnsi="맑은 고딕"/>
          <w:i/>
          <w:iCs/>
          <w:color w:val="5D6D7E"/>
          <w:sz w:val="22"/>
          <w:szCs w:val="22"/>
        </w:rPr>
        <w:t xml:space="preserve">🌱 교훈: 열린 시야가 발전을 만든다.</w:t>
      </w:r>
    </w:p>
    <w:p>
      <w:pPr>
        <w:spacing w:before="300" w:after="300"/>
        <w:jc w:val="center"/>
      </w:pPr>
      <w:r>
        <w:rPr>
          <w:rFonts w:ascii="맑은 고딕" w:cs="맑은 고딕" w:eastAsia="맑은 고딕" w:hAnsi="맑은 고딕"/>
          <w:color w:val="117A65"/>
          <w:sz w:val="20"/>
          <w:szCs w:val="20"/>
        </w:rPr>
        <w:t xml:space="preserve">─────── ✦ ───────</w:t>
      </w:r>
    </w:p>
    <w:p>
      <w:pPr>
        <w:spacing w:before="400" w:after="200"/>
        <w:jc w:val="center"/>
      </w:pPr>
      <w:r>
        <w:rPr>
          <w:rFonts w:ascii="맑은 고딕" w:cs="맑은 고딕" w:eastAsia="맑은 고딕" w:hAnsi="맑은 고딕"/>
          <w:b/>
          <w:bCs/>
          <w:color w:val="1A5276"/>
          <w:sz w:val="32"/>
          <w:szCs w:val="32"/>
        </w:rPr>
        <w:t xml:space="preserve">🎭 등장인물 &amp; 갈등 구조</w:t>
      </w:r>
    </w:p>
    <w:p>
      <w:pPr>
        <w:spacing w:before="120" w:after="60"/>
      </w:pPr>
      <w:r>
        <w:rPr>
          <w:rFonts w:ascii="맑은 고딕" w:cs="맑은 고딕" w:eastAsia="맑은 고딕" w:hAnsi="맑은 고딕"/>
          <w:b/>
          <w:bCs/>
          <w:color w:val="1A5276"/>
          <w:sz w:val="22"/>
          <w:szCs w:val="22"/>
        </w:rPr>
        <w:t xml:space="preserve">📝 박지원(朴趙源)</w:t>
      </w:r>
      <w:r>
        <w:rPr>
          <w:rFonts w:ascii="맑은 고딕" w:cs="맑은 고딕" w:eastAsia="맑은 고딕" w:hAnsi="맑은 고딕"/>
          <w:color w:val="2C2C2C"/>
          <w:sz w:val="20"/>
          <w:szCs w:val="20"/>
        </w:rPr>
        <w:t xml:space="preserve"> — 주인공. 호는 연암(燕巖). 조선 최고의 실학자이자 문장가. 청나라 여행 후 열하일기를 집필하여 조선 사회에 충격을 주었다.</w:t>
      </w:r>
    </w:p>
    <w:p>
      <w:pPr>
        <w:spacing w:before="120" w:after="60"/>
      </w:pPr>
      <w:r>
        <w:rPr>
          <w:rFonts w:ascii="맑은 고딕" w:cs="맑은 고딕" w:eastAsia="맑은 고딕" w:hAnsi="맑은 고딕"/>
          <w:b/>
          <w:bCs/>
          <w:color w:val="1A5276"/>
          <w:sz w:val="22"/>
          <w:szCs w:val="22"/>
        </w:rPr>
        <w:t xml:space="preserve">📚 보수적 학자들</w:t>
      </w:r>
      <w:r>
        <w:rPr>
          <w:rFonts w:ascii="맑은 고딕" w:cs="맑은 고딕" w:eastAsia="맑은 고딕" w:hAnsi="맑은 고딕"/>
          <w:color w:val="2C2C2C"/>
          <w:sz w:val="20"/>
          <w:szCs w:val="20"/>
        </w:rPr>
        <w:t xml:space="preserve"> — 성리학만을 정통으로 여기며 청나라의 문물을 배우자는 주장에 격렬히 반발하는 방해 세력.</w:t>
      </w:r>
    </w:p>
    <w:p>
      <w:pPr>
        <w:spacing w:before="120" w:after="60"/>
      </w:pPr>
      <w:r>
        <w:rPr>
          <w:rFonts w:ascii="맑은 고딕" w:cs="맑은 고딕" w:eastAsia="맑은 고딕" w:hAnsi="맑은 고딕"/>
          <w:b/>
          <w:bCs/>
          <w:color w:val="1A5276"/>
          <w:sz w:val="22"/>
          <w:szCs w:val="22"/>
        </w:rPr>
        <w:t xml:space="preserve">👑 정조 임금</w:t>
      </w:r>
      <w:r>
        <w:rPr>
          <w:rFonts w:ascii="맑은 고딕" w:cs="맑은 고딕" w:eastAsia="맑은 고딕" w:hAnsi="맑은 고딕"/>
          <w:color w:val="2C2C2C"/>
          <w:sz w:val="20"/>
          <w:szCs w:val="20"/>
        </w:rPr>
        <w:t xml:space="preserve"> — 박지원의 재능을 인정하면서도 그의 파격적 문체와 사상을 경계한 양면적 존재.</w:t>
      </w:r>
    </w:p>
    <w:p>
      <w:pPr>
        <w:spacing w:before="120" w:after="60"/>
      </w:pPr>
      <w:r>
        <w:rPr>
          <w:rFonts w:ascii="맑은 고딕" w:cs="맑은 고딕" w:eastAsia="맑은 고딕" w:hAnsi="맑은 고딕"/>
          <w:b/>
          <w:bCs/>
          <w:color w:val="1A5276"/>
          <w:sz w:val="22"/>
          <w:szCs w:val="22"/>
        </w:rPr>
        <w:t xml:space="preserve">🌟 북학파 제자들</w:t>
      </w:r>
      <w:r>
        <w:rPr>
          <w:rFonts w:ascii="맑은 고딕" w:cs="맑은 고딕" w:eastAsia="맑은 고딕" w:hAnsi="맑은 고딕"/>
          <w:color w:val="2C2C2C"/>
          <w:sz w:val="20"/>
          <w:szCs w:val="20"/>
        </w:rPr>
        <w:t xml:space="preserve"> — 박제가, 이덕무, 유득공 등 박지원의 사상을 이어받아 발전시킨 젚은 학자들.</w:t>
      </w:r>
    </w:p>
    <w:p>
      <w:pPr>
        <w:spacing w:before="120" w:after="60"/>
      </w:pPr>
      <w:r>
        <w:rPr>
          <w:rFonts w:ascii="맑은 고딕" w:cs="맑은 고딕" w:eastAsia="맑은 고딕" w:hAnsi="맑은 고딕"/>
          <w:b/>
          <w:bCs/>
          <w:color w:val="1A5276"/>
          <w:sz w:val="22"/>
          <w:szCs w:val="22"/>
        </w:rPr>
        <w:t xml:space="preserve">📕 열하일기</w:t>
      </w:r>
      <w:r>
        <w:rPr>
          <w:rFonts w:ascii="맑은 고딕" w:cs="맑은 고딕" w:eastAsia="맑은 고딕" w:hAnsi="맑은 고딕"/>
          <w:color w:val="2C2C2C"/>
          <w:sz w:val="20"/>
          <w:szCs w:val="20"/>
        </w:rPr>
        <w:t xml:space="preserve"> — 박지원의 분신. 여행기·풍자소설·개혁안을 담은 종합 저작. 한국 문학의 걸작.</w:t>
      </w:r>
    </w:p>
    <w:p>
      <w:pPr>
        <w:spacing w:before="200" w:after="60"/>
      </w:pPr>
      <w:r>
        <w:rPr>
          <w:rFonts w:ascii="맑은 고딕" w:cs="맑은 고딕" w:eastAsia="맑은 고딕" w:hAnsi="맑은 고딕"/>
          <w:b/>
          <w:bCs/>
          <w:color w:val="B7950B"/>
          <w:sz w:val="24"/>
          <w:szCs w:val="24"/>
        </w:rPr>
        <w:t xml:space="preserve">⚡ 핵심 갈등 구조</w:t>
      </w:r>
    </w:p>
    <w:p>
      <w:pPr>
        <w:spacing w:before="60" w:after="60"/>
      </w:pPr>
      <w:r>
        <w:rPr>
          <w:rFonts w:ascii="맑은 고딕" w:cs="맑은 고딕" w:eastAsia="맑은 고딕" w:hAnsi="맑은 고딕"/>
          <w:color w:val="2C2C2C"/>
          <w:sz w:val="20"/>
          <w:szCs w:val="20"/>
        </w:rPr>
        <w:t xml:space="preserve">① 전통 vs 변화: 조선의 낡은 질서를 지키려는 보수 세력과 새로운 문물을 받아들여야 한다는 개혁 세력의 충돌</w:t>
      </w:r>
    </w:p>
    <w:p>
      <w:pPr>
        <w:spacing w:before="60" w:after="60"/>
      </w:pPr>
      <w:r>
        <w:rPr>
          <w:rFonts w:ascii="맑은 고딕" w:cs="맑은 고딕" w:eastAsia="맑은 고딕" w:hAnsi="맑은 고딕"/>
          <w:color w:val="2C2C2C"/>
          <w:sz w:val="20"/>
          <w:szCs w:val="20"/>
        </w:rPr>
        <w:t xml:space="preserve">② 자존심 vs 실용성: 오랑캐 나라에서 배우는 것에 대한 자존심의 갈등</w:t>
      </w:r>
    </w:p>
    <w:p>
      <w:pPr>
        <w:spacing w:before="60" w:after="60"/>
      </w:pPr>
      <w:r>
        <w:rPr>
          <w:rFonts w:ascii="맑은 고딕" w:cs="맑은 고딕" w:eastAsia="맑은 고딕" w:hAnsi="맑은 고딕"/>
          <w:color w:val="2C2C2C"/>
          <w:sz w:val="20"/>
          <w:szCs w:val="20"/>
        </w:rPr>
        <w:t xml:space="preserve">③ 이상과 현실: 개혁의 비전은 웅대하지만 작은 볼심에서만 실행할 수 있는 현실의 한계</w:t>
      </w:r>
    </w:p>
    <w:p>
      <w:pPr>
        <w:spacing w:before="60" w:after="60"/>
      </w:pPr>
      <w:r>
        <w:rPr>
          <w:rFonts w:ascii="맑은 고딕" w:cs="맑은 고딕" w:eastAsia="맑은 고딕" w:hAnsi="맑은 고딕"/>
          <w:color w:val="2C2C2C"/>
          <w:sz w:val="20"/>
          <w:szCs w:val="20"/>
        </w:rPr>
        <w:t xml:space="preserve">④ 웃음과 위험: 풍자와 비판으로 권력의 분노를 사면서도 진실을 말해야 하는 지식인의 사명</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제1장. 담 너머를 꿈꾼 선비, 청나라로 떠나다</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박지원은 1780년, 청나라 사신단의 일원으로 넓은 세상을 향해 발을 내디뗠다.</w:t>
      </w:r>
    </w:p>
    <w:p>
      <w:pPr>
        <w:spacing w:before="80" w:after="80" w:line="400"/>
      </w:pPr>
      <w:r>
        <w:rPr>
          <w:rFonts w:ascii="맑은 고딕" w:cs="맑은 고딕" w:eastAsia="맑은 고딕" w:hAnsi="맑은 고딕"/>
          <w:color w:val="2C2C2C"/>
          <w:sz w:val="22"/>
          <w:szCs w:val="22"/>
        </w:rPr>
        <w:t xml:space="preserve">1780년 여름, 조선의 수도 한양에서 한 무리의 사신단이 북쪽을 향해 출발했습니다. 청나라 건륭제의 칠순 생일을 축하하기 위한 사절단이었습니다. 그 긴 행렬 속에 유독 눈빛이 반짝이는 사내가 한 명 있었습니다. 나이 마흔넷, 이름은 박지원(朴趾源). 당대 조선에서 가장 기발하고 날카로운 생각을 가진 선비였습니다. 하지만 그의 주머니는 가벼웠고, 벼슬은 없었습니다. 양반 가문 출신이었지만 과거 시험에 뜻을 두지 않았기에, 세상 사람들의 눈에는 좀 별난 사람이었습니다.</w:t>
      </w:r>
    </w:p>
    <w:p>
      <w:pPr>
        <w:spacing w:before="80" w:after="80" w:line="400"/>
      </w:pPr>
      <w:r>
        <w:rPr>
          <w:rFonts w:ascii="맑은 고딕" w:cs="맑은 고딕" w:eastAsia="맑은 고딕" w:hAnsi="맑은 고딕"/>
          <w:color w:val="2C2C2C"/>
          <w:sz w:val="22"/>
          <w:szCs w:val="22"/>
        </w:rPr>
        <w:t xml:space="preserve">"연암 형, 정녕 가시려오?" 출발 전날 밤, 오래된 벗이 걱정스러운 얼굴로 물었습니다. 박지원은 호탈하게 웃었습니다. "내 평생 책 속에서만 세상을 보았네. 이번에는 내 두 눈으로 직접 보고 싶은 것이야. 담 너머에 무엇이 있는지 알아야 우리 집도 고칠 수 있지 않겠는가." 벗은 고개를 내저었습니다. 당시 조선의 선비들에게 청나라란 오랑캐의 나라였습니다. 병자호란 때 조선을 짓밟은 원수의 땅. 그곳에서 배울 것이 있다는 생각 자체가 불경스러운 것으로 여겨지던 시절이었습니다.</w:t>
      </w:r>
    </w:p>
    <w:p>
      <w:pPr>
        <w:spacing w:before="80" w:after="80" w:line="400"/>
      </w:pPr>
      <w:r>
        <w:rPr>
          <w:rFonts w:ascii="맑은 고딕" w:cs="맑은 고딕" w:eastAsia="맑은 고딕" w:hAnsi="맑은 고딕"/>
          <w:color w:val="2C2C2C"/>
          <w:sz w:val="22"/>
          <w:szCs w:val="22"/>
        </w:rPr>
        <w:t xml:space="preserve">하지만 박지원은 달랐습니다. 그는 어려서부터 세상을 남다르게 바라보는 눈을 가지고 있었습니다. 다른 선비들이 옛 성현의 글만 외우고 있을 때, 박지원은 시장 거리를 돌아다니며 상인들의 이야기를 듣고, 농부들의 농사법을 관찰했습니다. "책에 쓰여 있지 않은 것들이 너무나 많다. 세상에서 가장 큰 도서관은 세상 그 자체야." 박지원의 이런 생각은 당시 조선의 주류 학풍과는 전혀 달랐습니다.</w:t>
      </w:r>
    </w:p>
    <w:p>
      <w:pPr>
        <w:spacing w:before="80" w:after="80" w:line="400"/>
      </w:pPr>
      <w:r>
        <w:rPr>
          <w:rFonts w:ascii="맑은 고딕" w:cs="맑은 고딕" w:eastAsia="맑은 고딕" w:hAnsi="맑은 고딕"/>
          <w:color w:val="2C2C2C"/>
          <w:sz w:val="22"/>
          <w:szCs w:val="22"/>
        </w:rPr>
        <w:t xml:space="preserve">사신단의 행렬이 압록강을 건너는 순간, 박지원의 가슴이 뛰기 시작했습니다. 강 건너편, 그토록 궁금했던 청나라의 땅이 펼쳐져 있었습니다. 넓은 벌판, 낯선 건물, 다른 옷을 입은 사람들. 박지원은 품에서 작은 수첩을 꺼내 들었습니다. 이 수첩이 바로 훗날 조선을 뒤흔들 한 권의 책, 열하일기의 씨앗이 될 줄은 그때 아무도 몰랐습니다. 박지원은 눈에 보이는 모든 것, 귀에 들리는 모든 것, 코에 스치는 모든 냄새까지 빠짐없이 기록하기 시작했습니다. 위대한 여행이 시작된 것입니다.</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제2장. 눈을 의심하라! 오랑캐 나라의 놀라운 문물</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청나라에서 목격한 선진 문물은 박지원에게 충격과 감탄을 동시에 안겨주었다.</w:t>
      </w:r>
    </w:p>
    <w:p>
      <w:pPr>
        <w:spacing w:before="80" w:after="80" w:line="400"/>
      </w:pPr>
      <w:r>
        <w:rPr>
          <w:rFonts w:ascii="맑은 고딕" w:cs="맑은 고딕" w:eastAsia="맑은 고딕" w:hAnsi="맑은 고딕"/>
          <w:color w:val="2C2C2C"/>
          <w:sz w:val="22"/>
          <w:szCs w:val="22"/>
        </w:rPr>
        <w:t xml:space="preserve">청나라에 들어선 박지원의 눈앞에 믿기 어려운 광경이 펼쳐졌습니다. 조선에서는 상상도 하지 못했던 것들이 가득했습니다. 가장 먼저 박지원을 놀라게 한 것은 벽돌이었습니다. 청나라의 도시들은 단단한 벽돌로 지은 건물이 빼곡히 들어서 있었습니다. 조선에서는 대부분 나무와 흙으로 집을 지었기에, 화재가 나면 온 마을이 잿더미가 되곤 했습니다. "이 벽돌 하나면 우리 백성들의 집이 불에 타는 일을 막을 수 있겠구나!" 박지원은 벽돌의 크기와 만드는 법을 꼼꼼히 기록했습니다.</w:t>
      </w:r>
    </w:p>
    <w:p>
      <w:pPr>
        <w:spacing w:before="80" w:after="80" w:line="400"/>
      </w:pPr>
      <w:r>
        <w:rPr>
          <w:rFonts w:ascii="맑은 고딕" w:cs="맑은 고딕" w:eastAsia="맑은 고딕" w:hAnsi="맑은 고딕"/>
          <w:color w:val="2C2C2C"/>
          <w:sz w:val="22"/>
          <w:szCs w:val="22"/>
        </w:rPr>
        <w:t xml:space="preserve">수레도 박지원을 놀라게 했습니다. 청나라의 큰 길에는 짐을 가득 실은 수레가 끊임없이 오갔습니다. 물건을 실어 나르는 것은 물론, 사람도 태우고, 농산물도 운반했습니다. 조선에서는 좁은 산길에서 사람이 지게로 짐을 나르거나 소 등에 실어 나르는 것이 고작이었습니다. "수레 한 대가 사람 열 명의 일을 하는구나. 이것을 조선에 들여오면 백성들의 등이 얼마나 가벼워지겠는가!" 박지원의 수첩에는 수레의 바퀴 구조, 축의 재질, 짐을 싣는 방법까지 상세하게 그림과 함께 기록되었습니다.</w:t>
      </w:r>
    </w:p>
    <w:p>
      <w:pPr>
        <w:spacing w:before="80" w:after="80" w:line="400"/>
      </w:pPr>
      <w:r>
        <w:rPr>
          <w:rFonts w:ascii="맑은 고딕" w:cs="맑은 고딕" w:eastAsia="맑은 고딕" w:hAnsi="맑은 고딕"/>
          <w:color w:val="2C2C2C"/>
          <w:sz w:val="22"/>
          <w:szCs w:val="22"/>
        </w:rPr>
        <w:t xml:space="preserve">시장 거리는 더욱 놀라웠습니다. 온갖 물건이 산더미처럼 쌓여 있었고, 상인들은 활기차게 흥정을 하고 있었습니다. 비단, 도자기, 차, 향신료, 서양에서 건너온 시계와 유리 제품까지. 조선의 시장과는 비교할 수 없는 규모였습니다. 박지원은 특히 상인들의 태도에 주목했습니다. 청나라에서는 장사를 하는 것이 부끄러운 일이 아니었습니다. 반면 조선에서는 상업을 천하게 여기고, 양반은 장사를 하면 안 된다는 풍조가 깊이 뿌리박혀 있었습니다.</w:t>
      </w:r>
    </w:p>
    <w:p>
      <w:pPr>
        <w:spacing w:before="80" w:after="80" w:line="400"/>
      </w:pPr>
      <w:r>
        <w:rPr>
          <w:rFonts w:ascii="맑은 고딕" w:cs="맑은 고딕" w:eastAsia="맑은 고딕" w:hAnsi="맑은 고딕"/>
          <w:color w:val="2C2C2C"/>
          <w:sz w:val="22"/>
          <w:szCs w:val="22"/>
        </w:rPr>
        <w:t xml:space="preserve">박지원은 감탄하면서도 한편으로는 가슴이 아팠습니다. "우리가 오랑캐라고 무시하던 나라가 이렇게 발전해 있다니. 우리는 옛것만 고집하며 한 자리에 멈춰 서 있었던 것이 아닌가." 동행한 다른 사신들은 박지원의 태도를 못마땅하게 여겼습니다. "연암, 자네는 왜 오랑캐의 물건에 그리 감탄하는 것인가? 체면이 있지." 박지원은 웃으며 대답했습니다. "좋은 것은 좋다고 말하는 것이 참된 체면이지, 눈을 감고 거짓으로 무시하는 것이 어찌 체면이겠소?" 이 한마디에 동료 사신은 할 말을 잃었지만, 속으로는 더욱 불쾌해했습니다. 조선의 낡은 편견과 박지원의 열린 시선 사이의 충돌이 시작된 것이었습니다.</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제3장. 책 속에 갇힌 선비들에게 — 실학이라는 불꽃</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박지원은 현실을 외면하는 조선의 학문에 문제를 제기하며, 실학이라는 새로운 학문의 깃발을 들었다.</w:t>
      </w:r>
    </w:p>
    <w:p>
      <w:pPr>
        <w:spacing w:before="80" w:after="80" w:line="400"/>
      </w:pPr>
      <w:r>
        <w:rPr>
          <w:rFonts w:ascii="맑은 고딕" w:cs="맑은 고딕" w:eastAsia="맑은 고딕" w:hAnsi="맑은 고딕"/>
          <w:color w:val="2C2C2C"/>
          <w:sz w:val="22"/>
          <w:szCs w:val="22"/>
        </w:rPr>
        <w:t xml:space="preserve">박지원이 청나라 여행에서 눈을 뜨기 훨씬 전부터, 조선에는 조용한 불씨가 피어오르고 있었습니다. 이익, 유형원 같은 학자들이 시작한 '실학(實學)'이라는 새로운 학문이었습니다. 실학은 한마디로 '현실에 쓸모 있는 학문'을 추구하는 것이었습니다. 당시 조선의 주류 학문인 성리학은 수백 년간 이어져 오면서 점점 현실과 동떨어진 이론 논쟁에 빠져 있었습니다.</w:t>
      </w:r>
    </w:p>
    <w:p>
      <w:pPr>
        <w:spacing w:before="80" w:after="80" w:line="400"/>
      </w:pPr>
      <w:r>
        <w:rPr>
          <w:rFonts w:ascii="맑은 고딕" w:cs="맑은 고딕" w:eastAsia="맑은 고딕" w:hAnsi="맑은 고딕"/>
          <w:color w:val="2C2C2C"/>
          <w:sz w:val="22"/>
          <w:szCs w:val="22"/>
        </w:rPr>
        <w:t xml:space="preserve">양반 선비들은 공자와 맹자의 글귀를 외우고, 예절과 명분을 다투느라 날을 보냈습니다. "인(仁)이란 무엇인가?" "의(義)의 참뜻은 무엇인가?" 이런 논쟁은 그 자체로 가치가 있었지만, 문제는 그것이 백성들의 삶과 전혀 연결되지 않는다는 것이었습니다. 논두렁에서 굶어 죽는 농부를 보면서도 인(仁)의 정의를 논하고, 오막살이에서 추위에 떠는 아이를 보면서도 예절의 격식을 따지는 것. 박지원은 이러한 모순을 도저히 참을 수 없었습니다.</w:t>
      </w:r>
    </w:p>
    <w:p>
      <w:pPr>
        <w:spacing w:before="80" w:after="80" w:line="400"/>
      </w:pPr>
      <w:r>
        <w:rPr>
          <w:rFonts w:ascii="맑은 고딕" w:cs="맑은 고딕" w:eastAsia="맑은 고딕" w:hAnsi="맑은 고딕"/>
          <w:color w:val="2C2C2C"/>
          <w:sz w:val="22"/>
          <w:szCs w:val="22"/>
        </w:rPr>
        <w:t xml:space="preserve">"하늘이 높다는 것을 아는 것보다, 지붕 새는 집을 고치는 법을 아는 것이 백성에게는 더 절실한 학문이다." 박지원의 이 말은 당시로서는 매우 위험한 발언이었습니다. 성리학을 비판하는 것은 곧 조선의 근본 질서를 흔드는 것으로 받아들여질 수 있었기 때문입니다. 실제로 많은 보수적 학자들이 박지원을 날카롭게 비난했습니다. "저자는 성현의 가르침을 모독하고 있다!" "오랑캐의 기술을 배우자는 것은 조선의 정체성을 버리자는 것이다!"</w:t>
      </w:r>
    </w:p>
    <w:p>
      <w:pPr>
        <w:spacing w:before="80" w:after="80" w:line="400"/>
      </w:pPr>
      <w:r>
        <w:rPr>
          <w:rFonts w:ascii="맑은 고딕" w:cs="맑은 고딕" w:eastAsia="맑은 고딕" w:hAnsi="맑은 고딕"/>
          <w:color w:val="2C2C2C"/>
          <w:sz w:val="22"/>
          <w:szCs w:val="22"/>
        </w:rPr>
        <w:t xml:space="preserve">하지만 박지원은 물러서지 않았습니다. 그에게 실학은 단순한 학문적 유행이 아니었습니다. 그것은 굶주리는 백성을 살리고, 무너져가는 나라를 다시 세우기 위한 절박한 처방전이었습니다. "나는 공자님의 가르침을 부정하는 것이 아닙니다. 공자님께서도 '백성이 잘 먹고 잘 사는 것이 첫째'라 하셨습니다. 백성의 배를 채우지 못하면서 인의예지를 논하는 것이야말로 성현의 뜻을 거스르는 것 아닙니까?" 박지원의 반론은 명쾌했지만, 낡은 울타리에 갇힌 학자들의 귀에는 닿지 않았습니다. 박지원은 그래서 직접 눈으로 확인하기 위해 청나라로 떠난 것이었습니다. 백 마디 말보다 한 번의 경험이 더 설득력이 있을 테니까요.</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제4장. 붓 끝에 담은 폭풍, 열하일기가 태어나다</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청나라 여행에서 돌아온 박지원은 보고 듣고 느낀 모든 것을 열하일기라는 책에 담아냈다.</w:t>
      </w:r>
    </w:p>
    <w:p>
      <w:pPr>
        <w:spacing w:before="80" w:after="80" w:line="400"/>
      </w:pPr>
      <w:r>
        <w:rPr>
          <w:rFonts w:ascii="맑은 고딕" w:cs="맑은 고딕" w:eastAsia="맑은 고딕" w:hAnsi="맑은 고딕"/>
          <w:color w:val="2C2C2C"/>
          <w:sz w:val="22"/>
          <w:szCs w:val="22"/>
        </w:rPr>
        <w:t xml:space="preserve">약 다섯 달간의 청나라 여행을 마치고 조선으로 돌아온 박지원은 즉시 붓을 들었습니다. 여행 동안 빼곡하게 적어놓은 수첩, 기억 속에 생생하게 남아 있는 장면들, 그리고 그 속에서 깨달은 것들을 한 권의 책으로 정리하기 시작한 것입니다. 이것이 바로 열하일기(熱河日記)의 탄생이었습니다. '열하'는 청나라 황제가 여름을 보내는 별궁이 있던 곳의 이름이고, '일기'는 날마다의 기록이라는 뜻이었습니다.</w:t>
      </w:r>
    </w:p>
    <w:p>
      <w:pPr>
        <w:spacing w:before="80" w:after="80" w:line="400"/>
      </w:pPr>
      <w:r>
        <w:rPr>
          <w:rFonts w:ascii="맑은 고딕" w:cs="맑은 고딕" w:eastAsia="맑은 고딕" w:hAnsi="맑은 고딕"/>
          <w:color w:val="2C2C2C"/>
          <w:sz w:val="22"/>
          <w:szCs w:val="22"/>
        </w:rPr>
        <w:t xml:space="preserve">하지만 열하일기는 단순한 여행 일기가 아니었습니다. 박지원은 이 책을 통해 조선 사회의 문제점을 신랄하게 지적하고, 개혁의 방향을 제시하려 했습니다. 그래서 그는 독특한 방법을 택했습니다. 딱딱한 학술서가 아니라, 재미있는 이야기와 날카로운 풍자, 유머러스한 에피소드를 섞어 쓴 것입니다. 읽는 사람이 웃다가 문득 고개를 갸웃하며 생각에 빠지도록 만든 것이 박지원만의 글쓰기 비법이었습니다.</w:t>
      </w:r>
    </w:p>
    <w:p>
      <w:pPr>
        <w:spacing w:before="80" w:after="80" w:line="400"/>
      </w:pPr>
      <w:r>
        <w:rPr>
          <w:rFonts w:ascii="맑은 고딕" w:cs="맑은 고딕" w:eastAsia="맑은 고딕" w:hAnsi="맑은 고딕"/>
          <w:color w:val="2C2C2C"/>
          <w:sz w:val="22"/>
          <w:szCs w:val="22"/>
        </w:rPr>
        <w:t xml:space="preserve">특히 유명한 것이 '호질(虎叱)' 편이었습니다. 범이 위선적인 양반 선비를 꾸짖는 이야기인데, 겉으로는 학문과 도덕을 내세우면서 실제로는 욕심과 허영에 빠져 있는 양반들을 통쾌하게 비판한 작품이었습니다. "너희 양반이라는 자들이 입으로는 인의를 말하면서 행동으로는 백성의 피를 빨아먹으니, 차라리 나 같은 범이 더 정직하지 않은가!" 범의 입을 빌려 쏟아낸 비판은 통쾌하면서도 서늘했습니다.</w:t>
      </w:r>
    </w:p>
    <w:p>
      <w:pPr>
        <w:spacing w:before="80" w:after="80" w:line="400"/>
      </w:pPr>
      <w:r>
        <w:rPr>
          <w:rFonts w:ascii="맑은 고딕" w:cs="맑은 고딕" w:eastAsia="맑은 고딕" w:hAnsi="맑은 고딕"/>
          <w:color w:val="2C2C2C"/>
          <w:sz w:val="22"/>
          <w:szCs w:val="22"/>
        </w:rPr>
        <w:t xml:space="preserve">열하일기의 집필은 쉽지 않았습니다. 낮에는 생계를 위해 이런저런 일을 해야 했고, 밤에만 겨우 붓을 들 수 있었습니다. 또한 이 책의 내용이 알려지면 보수적인 학자들과 권력자들의 공격을 받을 것이 분명했습니다. 박지원의 아내가 걱정스럽게 물었습니다. "서방님, 그 책을 꼭 쓰셔야 합니까? 화가 될 수도 있을 텐데요." 박지원은 붓을 잠시 내려놓고 대답했습니다. "내가 이 책을 쓰지 않으면, 내가 눈으로 본 것들이 모두 허공에 흩어져 사라질 것이오. 조선이 변하려면 누군가는 먼저 진실을 써야 하오. 그 붓을 내가 들겠소." 기름 등잔 아래에서 박지원의 붓끝은 밤마다 폭풍처럼 달렸습니다.</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제5장. 웃음 속에 숨겨둔 칼날 — 통쾌한 비판 정신</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박지원은 유머와 풍자로 조선 사회의 모순을 꼬집어, 웃음 속에 비수를 숨겨두었다.</w:t>
      </w:r>
    </w:p>
    <w:p>
      <w:pPr>
        <w:spacing w:before="80" w:after="80" w:line="400"/>
      </w:pPr>
      <w:r>
        <w:rPr>
          <w:rFonts w:ascii="맑은 고딕" w:cs="맑은 고딕" w:eastAsia="맑은 고딕" w:hAnsi="맑은 고딕"/>
          <w:color w:val="2C2C2C"/>
          <w:sz w:val="22"/>
          <w:szCs w:val="22"/>
        </w:rPr>
        <w:t xml:space="preserve">박지원의 글에는 특별한 무기가 있었습니다. 바로 유머와 풍자였습니다. 박지원은 직접적으로 "조선의 양반은 잘못되었다"고 비판하는 대신, 우스꽝스러운 이야기를 통해 독자가 스스로 깨닫게 만들었습니다. 이것은 천재적인 전략이었습니다. 정면으로 비판하면 사람들이 방어벽을 세우지만, 웃음 속에 담긴 진실은 자연스럽게 마음 깊이 스며들기 때문입니다.</w:t>
      </w:r>
    </w:p>
    <w:p>
      <w:pPr>
        <w:spacing w:before="80" w:after="80" w:line="400"/>
      </w:pPr>
      <w:r>
        <w:rPr>
          <w:rFonts w:ascii="맑은 고딕" w:cs="맑은 고딕" w:eastAsia="맑은 고딕" w:hAnsi="맑은 고딕"/>
          <w:color w:val="2C2C2C"/>
          <w:sz w:val="22"/>
          <w:szCs w:val="22"/>
        </w:rPr>
        <w:t xml:space="preserve">열하일기의 유명한 에피소드 중 하나가 '일야구도하기(一夜九渡河記)', 즉 하룻밤에 아홉 번 강을 건넌 이야기입니다. 박지원은 밤중에 마차를 타고 강을 건너면서, 무서움에 떨다가 문득 깨달음을 얻습니다. "내가 무서운 것은 강이 아니라, 강을 모르기 때문이다. 모르는 것에 대한 두려움이 사람을 얼어붙게 만든다." 이것은 단순한 여행 에피소드가 아니었습니다. 조선 사회가 청나라를 무조건 적대시하는 것, 새로운 것을 두려워하여 배우기를 거부하는 것을 은유적으로 꼬집은 것이었습니다.</w:t>
      </w:r>
    </w:p>
    <w:p>
      <w:pPr>
        <w:spacing w:before="80" w:after="80" w:line="400"/>
      </w:pPr>
      <w:r>
        <w:rPr>
          <w:rFonts w:ascii="맑은 고딕" w:cs="맑은 고딕" w:eastAsia="맑은 고딕" w:hAnsi="맑은 고딕"/>
          <w:color w:val="2C2C2C"/>
          <w:sz w:val="22"/>
          <w:szCs w:val="22"/>
        </w:rPr>
        <w:t xml:space="preserve">'허생전(許生傳)'도 빼놓을 수 없습니다. 가난한 선비 허생이 장사를 시작하여 큰 부자가 되는데, 그 과정에서 조선의 경제 구조가 얼마나 허약한지를 적나라하게 드러냅니다. 허생은 과일 한 가지를 독점 매입하는 것만으로도 나라 전체의 시장을 뒤흔들어 버립니다. 이 이야기를 통해 박지원은 말합니다. "상업과 유통을 천하게 여기고 농업만 고집하니, 나라의 경제가 이토록 약한 것이다."</w:t>
      </w:r>
    </w:p>
    <w:p>
      <w:pPr>
        <w:spacing w:before="80" w:after="80" w:line="400"/>
      </w:pPr>
      <w:r>
        <w:rPr>
          <w:rFonts w:ascii="맑은 고딕" w:cs="맑은 고딕" w:eastAsia="맑은 고딕" w:hAnsi="맑은 고딕"/>
          <w:color w:val="2C2C2C"/>
          <w:sz w:val="22"/>
          <w:szCs w:val="22"/>
        </w:rPr>
        <w:t xml:space="preserve">박지원의 풍자는 때로 권력자들의 심기를 건드리기도 했습니다. 정조 임금은 열하일기를 읽고 그 문체가 기존의 격식에 맞지 않는다며 불쾌해했다는 기록이 있습니다. "문체반정(文體反正)"이라 하여, 올바른 문체로 돌아가라는 명까지 내렸습니다. 박지원의 자유분방한 글쓰기가 조선의 문학적 질서까지 위협한다고 본 것입니다. 하지만 박지원은 겉으로는 순종하면서도 자신의 글 방식을 완전히 포기하지 않았습니다. "붓을 꺾을 수는 있어도, 생각까지 꺾을 수는 없습니다." 웃음 속에 감춘 칼날은 그 누구도 완전히 무디게 만들 수 없었습니다.</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제6장. 담을 허물어라! — 조선을 바꾼 개혁의 외침</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박지원은 청나라의 선진 문물을 받아들여 조선을 개혁해야 한다고 강력히 주장했다.</w:t>
      </w:r>
    </w:p>
    <w:p>
      <w:pPr>
        <w:spacing w:before="80" w:after="80" w:line="400"/>
      </w:pPr>
      <w:r>
        <w:rPr>
          <w:rFonts w:ascii="맑은 고딕" w:cs="맑은 고딕" w:eastAsia="맑은 고딕" w:hAnsi="맑은 고딕"/>
          <w:color w:val="2C2C2C"/>
          <w:sz w:val="22"/>
          <w:szCs w:val="22"/>
        </w:rPr>
        <w:t xml:space="preserve">박지원은 단순히 청나라의 문물을 구경하고 감탄하는 데 그치지 않았습니다. 그가 열하일기를 쓴 진짜 이유는, 조선을 바꾸기 위해서였습니다. 박지원은 열하일기 곳곳에서 구체적인 개혁 방안을 제시했습니다. 그중 가장 핵심적인 주장이 '이용후생(利用厚生)', 즉 쓸모 있는 것을 이용하여 백성의 삶을 풍요롭게 하자는 것이었습니다.</w:t>
      </w:r>
    </w:p>
    <w:p>
      <w:pPr>
        <w:spacing w:before="80" w:after="80" w:line="400"/>
      </w:pPr>
      <w:r>
        <w:rPr>
          <w:rFonts w:ascii="맑은 고딕" w:cs="맑은 고딕" w:eastAsia="맑은 고딕" w:hAnsi="맑은 고딕"/>
          <w:color w:val="2C2C2C"/>
          <w:sz w:val="22"/>
          <w:szCs w:val="22"/>
        </w:rPr>
        <w:t xml:space="preserve">"벽돌을 구워 집을 지으면 화재를 막을 수 있고, 수레를 만들어 물건을 나르면 유통이 원활해지며, 배를 크게 지어 무역을 하면 나라가 부강해질 것이다." 박지원의 주장은 구체적이고 실용적이었습니다. 하늘 위의 추상적 이론이 아니라, 땅 위의 실질적 변화를 이야기한 것입니다. 하지만 이러한 주장은 거센 반발을 불러일으켰습니다.</w:t>
      </w:r>
    </w:p>
    <w:p>
      <w:pPr>
        <w:spacing w:before="80" w:after="80" w:line="400"/>
      </w:pPr>
      <w:r>
        <w:rPr>
          <w:rFonts w:ascii="맑은 고딕" w:cs="맑은 고딕" w:eastAsia="맑은 고딕" w:hAnsi="맑은 고딕"/>
          <w:color w:val="2C2C2C"/>
          <w:sz w:val="22"/>
          <w:szCs w:val="22"/>
        </w:rPr>
        <w:t xml:space="preserve">보수적인 학자들은 일제히 박지원을 공격했습니다. "오랑캐의 기술을 배우자니, 이는 조선의 자존심을 버리자는 것이다!" "우리 선조들이 지켜온 전통을 어찌 하찮은 벽돌과 수레 따위로 바꾼단 말인가!" 격렬한 논쟁이 벌어졌습니다. 박지원은 조용하지만 단호하게 반박했습니다. "자존심이란 무엇입니까? 백성이 굶주리고 나라가 가난한데 자존심만 높다면, 그것은 자존심이 아니라 허영입니다. 진정한 자존심은 백성이 잘 먹고 잘 사는 나라를 만드는 것입니다."</w:t>
      </w:r>
    </w:p>
    <w:p>
      <w:pPr>
        <w:spacing w:before="80" w:after="80" w:line="400"/>
      </w:pPr>
      <w:r>
        <w:rPr>
          <w:rFonts w:ascii="맑은 고딕" w:cs="맑은 고딕" w:eastAsia="맑은 고딕" w:hAnsi="맑은 고딕"/>
          <w:color w:val="2C2C2C"/>
          <w:sz w:val="22"/>
          <w:szCs w:val="22"/>
        </w:rPr>
        <w:t xml:space="preserve">박지원의 개혁 주장 중 특히 혁명적이었던 것은 신분제에 대한 비판이었습니다. 조선의 양반 중심 사회가 나라의 발전을 가로막고 있다고 박지원은 생각했습니다. 능력이 있어도 신분이 낮으면 기회를 얻지 못하고, 능력이 없어도 양반이면 높은 자리에 앉는 사회. 이것이야말로 조선이 발전하지 못하는 근본 원인이라고 보았습니다. "사람의 가치는 핏줄이 아니라 능력으로 매겨야 합니다. 농부의 아들이라도 뛰어나면 등용하고, 양반의 아들이라도 무능하면 물러나게 해야 합니다." 이 주장은 양반 중심 사회의 뿌리를 흔드는 것이었기에, 박지원은 더욱 많은 적을 만들었습니다. 하지만 진실은 적이 많을수록 더 밝게 빛나는 법입니다.</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제7장. 장사꾼이 나라를 살린다 — 상공업 발전의 꿈</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박지원은 농업만 중시하는 조선에서 상공업을 발전시켜야 한다고 주장했다.</w:t>
      </w:r>
    </w:p>
    <w:p>
      <w:pPr>
        <w:spacing w:before="80" w:after="80" w:line="400"/>
      </w:pPr>
      <w:r>
        <w:rPr>
          <w:rFonts w:ascii="맑은 고딕" w:cs="맑은 고딕" w:eastAsia="맑은 고딕" w:hAnsi="맑은 고딕"/>
          <w:color w:val="2C2C2C"/>
          <w:sz w:val="22"/>
          <w:szCs w:val="22"/>
        </w:rPr>
        <w:t xml:space="preserve">조선 시대에 '장사꾼'이라는 말은 거의 욕에 가까웠습니다. 사농공상(士農工商)이라 하여 선비, 농부, 장인, 상인의 순서로 신분이 나뉘어 있었고, 상인은 가장 낮은 자리에 놓여 있었습니다. 양반이 장사를 한다는 것은 상상도 할 수 없는 치욕이었고, 돈을 버는 것 자체를 더러운 일로 여기는 풍조가 팽배했습니다.</w:t>
      </w:r>
    </w:p>
    <w:p>
      <w:pPr>
        <w:spacing w:before="80" w:after="80" w:line="400"/>
      </w:pPr>
      <w:r>
        <w:rPr>
          <w:rFonts w:ascii="맑은 고딕" w:cs="맑은 고딕" w:eastAsia="맑은 고딕" w:hAnsi="맑은 고딕"/>
          <w:color w:val="2C2C2C"/>
          <w:sz w:val="22"/>
          <w:szCs w:val="22"/>
        </w:rPr>
        <w:t xml:space="preserve">박지원은 이것이 조선을 가난하게 만드는 핵심 원인이라고 진단했습니다. 청나라에서 보았던 활기찬 시장, 바쁘게 돌아가는 공장, 배에 가득 실린 무역 물품. 이 모든 것의 바탕에는 상업과 공업을 존중하는 문화가 있었습니다. 박지원은 열하일기에 이렇게 썼습니다. "물은 고여 있으면 썩는다. 돈도 마찬가지다. 돈이 돌아야 나라가 살고, 물건이 오가야 백성이 산다."</w:t>
      </w:r>
    </w:p>
    <w:p>
      <w:pPr>
        <w:spacing w:before="80" w:after="80" w:line="400"/>
      </w:pPr>
      <w:r>
        <w:rPr>
          <w:rFonts w:ascii="맑은 고딕" w:cs="맑은 고딕" w:eastAsia="맑은 고딕" w:hAnsi="맑은 고딕"/>
          <w:color w:val="2C2C2C"/>
          <w:sz w:val="22"/>
          <w:szCs w:val="22"/>
        </w:rPr>
        <w:t xml:space="preserve">박지원은 허생전을 통해 이 문제를 더욱 극적으로 보여주었습니다. 허생이라는 가난한 선비가 장인한테 만 냥을 빌려 과일 장사를 시작합니다. 전국의 과일을 독점 매입하자, 과일 가격이 열 배로 뛰어 허생은 하루아침에 거부가 됩니다. 이 이야기의 핵심은, 조선의 경제가 얼마나 취약한지를 보여주는 것이었습니다. 한 사람이 과일을 사재기하는 것만으로 나라 전체의 시장이 흔들린다는 것은, 유통 구조와 상업 기반이 그만큼 허약하다는 뜻이었습니다.</w:t>
      </w:r>
    </w:p>
    <w:p>
      <w:pPr>
        <w:spacing w:before="80" w:after="80" w:line="400"/>
      </w:pPr>
      <w:r>
        <w:rPr>
          <w:rFonts w:ascii="맑은 고딕" w:cs="맑은 고딕" w:eastAsia="맑은 고딕" w:hAnsi="맑은 고딕"/>
          <w:color w:val="2C2C2C"/>
          <w:sz w:val="22"/>
          <w:szCs w:val="22"/>
        </w:rPr>
        <w:t xml:space="preserve">"농사만으로는 나라를 부강하게 만들 수 없습니다. 물건을 만드는 기술을 발전시키고, 그 물건을 사고파는 상업을 키워야 합니다. 그리고 다른 나라와 교역하여 우리에게 없는 것을 들여오고, 우리가 잘 만드는 것을 내보내야 합니다." 박지원의 이 주장은 오늘날의 경제 원리와 놀라울 정도로 일치합니다. 200년 넘게 앞선 시대를 내다본 것입니다. 하지만 당시의 조선은 이 주장을 받아들일 준비가 되어 있지 않았습니다. "양반이 장사를 논하다니, 세상이 어찌 되려고!" 비난은 빗발쳤지만, 박지원은 믿었습니다. 씨앗은 지금 뿌려야 나중에 열매를 맺는다는 것을.</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제8장. 뒤집힌 세상을 바로 보는 눈 — 새로운 시각의 탄생</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박지원은 고정관념에 갇힌 조선에 ‘다르게 보는 힘’이라는 새로운 시각을 선물했다.</w:t>
      </w:r>
    </w:p>
    <w:p>
      <w:pPr>
        <w:spacing w:before="80" w:after="80" w:line="400"/>
      </w:pPr>
      <w:r>
        <w:rPr>
          <w:rFonts w:ascii="맑은 고딕" w:cs="맑은 고딕" w:eastAsia="맑은 고딕" w:hAnsi="맑은 고딕"/>
          <w:color w:val="2C2C2C"/>
          <w:sz w:val="22"/>
          <w:szCs w:val="22"/>
        </w:rPr>
        <w:t xml:space="preserve">박지원이 조선 사회에 던진 가장 큰 충격은 기술이나 경제에 관한 것만이 아니었습니다. 더 근본적인 것, 바로 '세상을 바라보는 시각' 자체를 바꾸라는 것이었습니다. 당시 조선의 선비들은 세상을 매우 좁은 틀 안에서 바라보고 있었습니다. 중화 문명만이 진정한 문명이고, 그 외의 것은 모두 오랑캐의 것이라는 편견. 과거의 것만이 올바르고, 새로운 것은 의심해야 한다는 보수성.</w:t>
      </w:r>
    </w:p>
    <w:p>
      <w:pPr>
        <w:spacing w:before="80" w:after="80" w:line="400"/>
      </w:pPr>
      <w:r>
        <w:rPr>
          <w:rFonts w:ascii="맑은 고딕" w:cs="맑은 고딕" w:eastAsia="맑은 고딕" w:hAnsi="맑은 고딕"/>
          <w:color w:val="2C2C2C"/>
          <w:sz w:val="22"/>
          <w:szCs w:val="22"/>
        </w:rPr>
        <w:t xml:space="preserve">박지원은 이 단단한 틀을 깨뜨리려 했습니다. 열하일기에서 그는 청나라 사람들과의 대화, 서양 선교사들이 전해준 과학 지식, 세계 곳곳의 풍습과 문화를 소개하며 말합니다. "세상은 우리가 생각하는 것보다 훨씬 넓고 다양하다. 우물 안 개구리가 하늘이 작다고 생각하듯, 조선이라는 울타리 안에만 있으면 세상이 작아 보이는 것이다."</w:t>
      </w:r>
    </w:p>
    <w:p>
      <w:pPr>
        <w:spacing w:before="80" w:after="80" w:line="400"/>
      </w:pPr>
      <w:r>
        <w:rPr>
          <w:rFonts w:ascii="맑은 고딕" w:cs="맑은 고딕" w:eastAsia="맑은 고딕" w:hAnsi="맑은 고딕"/>
          <w:color w:val="2C2C2C"/>
          <w:sz w:val="22"/>
          <w:szCs w:val="22"/>
        </w:rPr>
        <w:t xml:space="preserve">특히 인상적인 것은 박지원이 코끼리를 처음 보았을 때의 반응입니다. 청나라 열하에서 코끼리를 처음 본 박지원은 글로만 읽던 동물을 눈앞에서 보고 크게 감탄했습니다. 하지만 그의 감탄은 단순한 신기함에 그치지 않았습니다. "내가 코끼리를 직접 보기 전에는 코끼리를 안다고 생각했다. 하지만 실제로 보니 내가 알던 것과 완전히 달랐다. 이것이 바로 '아는 것'과 '보는 것'의 차이다." 이 깨달음은 조선의 모든 편견에 대한 강력한 비유였습니다.</w:t>
      </w:r>
    </w:p>
    <w:p>
      <w:pPr>
        <w:spacing w:before="80" w:after="80" w:line="400"/>
      </w:pPr>
      <w:r>
        <w:rPr>
          <w:rFonts w:ascii="맑은 고딕" w:cs="맑은 고딕" w:eastAsia="맑은 고딕" w:hAnsi="맑은 고딕"/>
          <w:color w:val="2C2C2C"/>
          <w:sz w:val="22"/>
          <w:szCs w:val="22"/>
        </w:rPr>
        <w:t xml:space="preserve">박지원의 새로운 시각은 당시 젊은 학자들에게 큰 영감을 주었습니다. 박제가, 이덕무, 유득공, 서이수 등 이른바 '북학파(北學派)'라 불리는 제자들이 박지원의 사상을 이어받아 더욱 발전시켰습니다. 이들은 청나라에서 배우자는 뜻에서 스스로를 '북학파'라 칭했습니다. 박지원이 뿌린 씨앗이 젊은 세대에서 싹을 틔우기 시작한 것입니다. 한 사람의 열린 시선이 세대를 넘어 퍼져나가는 것, 이것이 바로 사상의 진정한 힘이었습니다.</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제9장. 붓을 내려놓지 않는 선비, 현실 개혁의 꿈</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박지원은 만년에 얻은 작은 뱀슬에서도 백성을 위한 현실 개혁을 실천하려 했다.</w:t>
      </w:r>
    </w:p>
    <w:p>
      <w:pPr>
        <w:spacing w:before="80" w:after="80" w:line="400"/>
      </w:pPr>
      <w:r>
        <w:rPr>
          <w:rFonts w:ascii="맑은 고딕" w:cs="맑은 고딕" w:eastAsia="맑은 고딕" w:hAnsi="맑은 고딕"/>
          <w:color w:val="2C2C2C"/>
          <w:sz w:val="22"/>
          <w:szCs w:val="22"/>
        </w:rPr>
        <w:t xml:space="preserve">박지원은 오랫동안 벼슬 없이 살았습니다. 과거 시험을 거부했기에 관직에 오를 길이 막혀 있었던 것입니다. 하지만 쉰 살이 넘어서야 비로소 작은 고을의 수령으로 임명되었습니다. 안의현감, 그리고 면천군수. 사람들은 대단한 학자가 이렇게 작은 벼슬을 한다며 안타까워했지만, 박지원은 오히려 기뻐했습니다. "드디어 내가 말로만 하던 것을 직접 실천할 수 있게 되었구나!"</w:t>
      </w:r>
    </w:p>
    <w:p>
      <w:pPr>
        <w:spacing w:before="80" w:after="80" w:line="400"/>
      </w:pPr>
      <w:r>
        <w:rPr>
          <w:rFonts w:ascii="맑은 고딕" w:cs="맑은 고딕" w:eastAsia="맑은 고딕" w:hAnsi="맑은 고딕"/>
          <w:color w:val="2C2C2C"/>
          <w:sz w:val="22"/>
          <w:szCs w:val="22"/>
        </w:rPr>
        <w:t xml:space="preserve">박지원은 작은 고을에서 자신이 주장했던 개혁을 하나씩 실행에 옮겼습니다. 농사 기술을 개선하여 수확량을 늘렸고, 수리 시설을 정비하여 가뭄에 대비했습니다. 특히 황무지를 개간하여 농민들에게 나누어 주고, 새로운 농법을 가르쳐 백성들의 삶을 실질적으로 개선했습니다. 또한 지역의 물산을 조사하여 상업 활동을 장려하고, 공예품 제작을 지원하여 백성들이 농사 외에도 소득을 올릴 수 있도록 했습니다.</w:t>
      </w:r>
    </w:p>
    <w:p>
      <w:pPr>
        <w:spacing w:before="80" w:after="80" w:line="400"/>
      </w:pPr>
      <w:r>
        <w:rPr>
          <w:rFonts w:ascii="맑은 고딕" w:cs="맑은 고딕" w:eastAsia="맑은 고딕" w:hAnsi="맑은 고딕"/>
          <w:color w:val="2C2C2C"/>
          <w:sz w:val="22"/>
          <w:szCs w:val="22"/>
        </w:rPr>
        <w:t xml:space="preserve">백성들은 박지원을 "살림을 잘하는 원님"이라며 좋아했습니다. 하지만 상급 관리들은 박지원의 방식을 곱게 보지 않았습니다. "원님, 상업을 장려하는 것은 백성을 농사에서 멀어지게 하는 것이 아닙니까?" 박지원은 웃으며 대답했습니다. "밥만 먹고는 살 수 없소. 옷도 입어야 하고, 그릇도 있어야 하며, 도구도 필요하지 않겠소? 그것을 만들고 파는 것이 어찌 농사와 배치된단 말이오?"</w:t>
      </w:r>
    </w:p>
    <w:p>
      <w:pPr>
        <w:spacing w:before="80" w:after="80" w:line="400"/>
      </w:pPr>
      <w:r>
        <w:rPr>
          <w:rFonts w:ascii="맑은 고딕" w:cs="맑은 고딕" w:eastAsia="맑은 고딕" w:hAnsi="맑은 고딕"/>
          <w:color w:val="2C2C2C"/>
          <w:sz w:val="22"/>
          <w:szCs w:val="22"/>
        </w:rPr>
        <w:t xml:space="preserve">비록 작은 고을에서의 작은 실천이었지만, 박지원은 이것이 큰 변화의 시작이 될 수 있다고 믿었습니다. "큰 강도 작은 샘에서 시작되는 법이다. 이 작은 고을이 잘 되면, 다른 고을도 따라할 것이고, 그렇게 되면 조선 전체가 변할 수 있다." 박지원의 현실 개혁 노력은, 그의 글이 단순한 공상이 아니라 실행 가능한 비전이었음을 증명하는 것이었습니다. 책 속의 이상을 현실의 땅 위에 옮겨 심으려 한 선비. 박지원은 죽는 날까지 그 노력을 멈추지 않았습니다.</w:t>
      </w:r>
    </w:p>
    <w:p>
      <w:pPr>
        <w:spacing w:before="300" w:after="300"/>
        <w:jc w:val="center"/>
      </w:pPr>
      <w:r>
        <w:rPr>
          <w:rFonts w:ascii="맑은 고딕" w:cs="맑은 고딕" w:eastAsia="맑은 고딕" w:hAnsi="맑은 고딕"/>
          <w:color w:val="117A65"/>
          <w:sz w:val="20"/>
          <w:szCs w:val="20"/>
        </w:rPr>
        <w:t xml:space="preserve">─────── ✦ ───────</w:t>
      </w:r>
    </w:p>
    <w:p>
      <w:pPr>
        <w:pBdr>
          <w:bottom w:val="single" w:color="117A65"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A5276"/>
          <w:sz w:val="28"/>
          <w:szCs w:val="28"/>
        </w:rPr>
        <w:t xml:space="preserve">제10장. 담 너머의 별, 영원히 빛나는 열린 시야</w:t>
      </w:r>
    </w:p>
    <w:p>
      <w:pPr>
        <w:shd w:fill="EBF5FB" w:val="clear"/>
        <w:spacing w:before="100" w:after="200"/>
        <w:jc w:val="center"/>
      </w:pPr>
      <w:r>
        <w:rPr>
          <w:rFonts w:ascii="맑은 고딕" w:cs="맑은 고딕" w:eastAsia="맑은 고딕" w:hAnsi="맑은 고딕"/>
          <w:b/>
          <w:bCs/>
          <w:color w:val="117A65"/>
          <w:sz w:val="20"/>
          <w:szCs w:val="20"/>
        </w:rPr>
        <w:t xml:space="preserve">📌 중심 문장: </w:t>
      </w:r>
      <w:r>
        <w:rPr>
          <w:rFonts w:ascii="맑은 고딕" w:cs="맑은 고딕" w:eastAsia="맑은 고딕" w:hAnsi="맑은 고딕"/>
          <w:i/>
          <w:iCs/>
          <w:color w:val="2C2C2C"/>
          <w:sz w:val="20"/>
          <w:szCs w:val="20"/>
        </w:rPr>
        <w:t xml:space="preserve">박지원과 열하일기는 열린 시야가 발전을 만든다는 교훈을 영원히 전해준다.</w:t>
      </w:r>
    </w:p>
    <w:p>
      <w:pPr>
        <w:spacing w:before="80" w:after="80" w:line="400"/>
      </w:pPr>
      <w:r>
        <w:rPr>
          <w:rFonts w:ascii="맑은 고딕" w:cs="맑은 고딕" w:eastAsia="맑은 고딕" w:hAnsi="맑은 고딕"/>
          <w:color w:val="2C2C2C"/>
          <w:sz w:val="22"/>
          <w:szCs w:val="22"/>
        </w:rPr>
        <w:t xml:space="preserve">1805년, 박지원은 예순아홉의 나이로 조용히 눈을 감았습니다. 세상을 떠나기 전, 그는 아들에게 이렇게 말했다고 전해집니다. "내 무덤에 비석을 세우지 마라. 내 이름은 비석이 아니라 내가 쓴 글 속에 남을 것이다." 과연 그 말대로, 200년이 넘는 세월이 흐른 오늘날에도 열하일기는 한국 문학의 걸작으로 읽히고 있으며, 박지원의 사상은 여전히 우리에게 깊은 울림을 주고 있습니다.</w:t>
      </w:r>
    </w:p>
    <w:p>
      <w:pPr>
        <w:spacing w:before="80" w:after="80" w:line="400"/>
      </w:pPr>
      <w:r>
        <w:rPr>
          <w:rFonts w:ascii="맑은 고딕" w:cs="맑은 고딕" w:eastAsia="맑은 고딕" w:hAnsi="맑은 고딕"/>
          <w:color w:val="2C2C2C"/>
          <w:sz w:val="22"/>
          <w:szCs w:val="22"/>
        </w:rPr>
        <w:t xml:space="preserve">열하일기가 시대를 초월하여 사랑받는 이유는 무엇일까요? 그것은 이 책이 단순한 여행기가 아니라, 세상을 바꾸려는 한 사람의 간절한 외침이기 때문입니다. 박지원은 자기가 속한 사회의 문제를 똑바로 바라보았고, 그것을 고치기 위해 용감하게 목소리를 높였습니다. 비록 그 목소리가 당대에는 충분히 받아들여지지 않았지만, 씨앗은 뿌려졌고, 세대를 거듭하며 싹을 틔웠습니다.</w:t>
      </w:r>
    </w:p>
    <w:p>
      <w:pPr>
        <w:spacing w:before="80" w:after="80" w:line="400"/>
      </w:pPr>
      <w:r>
        <w:rPr>
          <w:rFonts w:ascii="맑은 고딕" w:cs="맑은 고딕" w:eastAsia="맑은 고딕" w:hAnsi="맑은 고딕"/>
          <w:color w:val="2C2C2C"/>
          <w:sz w:val="22"/>
          <w:szCs w:val="22"/>
        </w:rPr>
        <w:t xml:space="preserve">오늘날 우리가 사는 세상은 박지원의 시대와는 비교할 수 없이 넓어졌습니다. 인터넷을 통해 전 세계의 정보를 얻을 수 있고, 비행기를 타고 어떤 나라든 갈 수 있습니다. 하지만 박지원이 던진 질문은 여전히 유효합니다. "우리는 정말로 열린 눈으로 세상을 보고 있는가?" 정보가 넘쳐나는 시대에도, 자기만의 좁은 틀 안에 갇혀 다른 생각, 다른 문화, 다른 사람을 거부하는 것은 여전히 일어나고 있으니까요.</w:t>
      </w:r>
    </w:p>
    <w:p>
      <w:pPr>
        <w:spacing w:before="80" w:after="80" w:line="400"/>
      </w:pPr>
      <w:r>
        <w:rPr>
          <w:rFonts w:ascii="맑은 고딕" w:cs="맑은 고딕" w:eastAsia="맑은 고딕" w:hAnsi="맑은 고딕"/>
          <w:color w:val="2C2C2C"/>
          <w:sz w:val="22"/>
          <w:szCs w:val="22"/>
        </w:rPr>
        <w:t xml:space="preserve">자, 이야기를 마무리하며 박지원이 여러분에게 전하는 한마디를 새겨봅시다. "담 너머를 보라. 세상은 네가 생각하는 것보다 훨씬 넓고, 훨씬 놀랍고, 훨씬 아름답다." 200년 전, 한양의 좁은 방에서 붓을 들던 한 선비의 눈빛은 담 너머를 향해 있었습니다. 그 눈빛 속에는 더 나은 세상을 향한 간절한 꿈이 빛나고 있었습니다. 여러분도 자신만의 '담'을 넘어보세요. 편견이라는 담, 두려움이라는 담, 익숙함이라는 담. 그 담을 넘는 순간, 여러분의 세상은 열 배, 백 배 넓어질 것입니다. 열린 시야가 발전을 만듭니다. 박지원은 그것을 200년 전에 이미 증명했고, 열하일기는 그 증거로 오늘도 우리 곁에 살아 숨 쉬고 있습니다.</w:t>
      </w:r>
    </w:p>
    <w:p>
      <w:pPr>
        <w:spacing w:before="300" w:after="300"/>
        <w:jc w:val="center"/>
      </w:pPr>
      <w:r>
        <w:rPr>
          <w:rFonts w:ascii="맑은 고딕" w:cs="맑은 고딕" w:eastAsia="맑은 고딕" w:hAnsi="맑은 고딕"/>
          <w:color w:val="117A65"/>
          <w:sz w:val="20"/>
          <w:szCs w:val="20"/>
        </w:rPr>
        <w:t xml:space="preserve">─────── ✦ ───────</w:t>
      </w:r>
    </w:p>
    <w:p>
      <w:pPr>
        <w:spacing w:before="400" w:after="200"/>
        <w:jc w:val="center"/>
      </w:pPr>
      <w:r>
        <w:rPr>
          <w:rFonts w:ascii="맑은 고딕" w:cs="맑은 고딕" w:eastAsia="맑은 고딕" w:hAnsi="맑은 고딕"/>
          <w:b/>
          <w:bCs/>
          <w:color w:val="1A5276"/>
          <w:sz w:val="28"/>
          <w:szCs w:val="28"/>
        </w:rPr>
        <w:t xml:space="preserve">📖 서사 연결 구조 &amp; 교훈</w:t>
      </w:r>
    </w:p>
    <w:p>
      <w:pPr>
        <w:spacing w:before="80" w:after="80"/>
      </w:pPr>
      <w:r>
        <w:rPr>
          <w:rFonts w:ascii="맑은 고딕" w:cs="맑은 고딕" w:eastAsia="맑은 고딕" w:hAnsi="맑은 고딕"/>
          <w:color w:val="2C2C2C"/>
          <w:sz w:val="20"/>
          <w:szCs w:val="20"/>
        </w:rPr>
        <w:t xml:space="preserve">제1~2장 [출발]: 별난 선비 박지원이 청나라로 떠나 선진 문물에 눈을 뜨다.</w:t>
      </w:r>
    </w:p>
    <w:p>
      <w:pPr>
        <w:spacing w:before="80" w:after="80"/>
      </w:pPr>
      <w:r>
        <w:rPr>
          <w:rFonts w:ascii="맑은 고딕" w:cs="맑은 고딕" w:eastAsia="맑은 고딕" w:hAnsi="맑은 고딕"/>
          <w:color w:val="2C2C2C"/>
          <w:sz w:val="20"/>
          <w:szCs w:val="20"/>
        </w:rPr>
        <w:t xml:space="preserve">제3~4장 [성장]: 실학 사상을 품고, 여행의 기록을 열하일기라는 책으로 빚어낸다.</w:t>
      </w:r>
    </w:p>
    <w:p>
      <w:pPr>
        <w:spacing w:before="80" w:after="80"/>
      </w:pPr>
      <w:r>
        <w:rPr>
          <w:rFonts w:ascii="맑은 고딕" w:cs="맑은 고딕" w:eastAsia="맑은 고딕" w:hAnsi="맑은 고딕"/>
          <w:color w:val="2C2C2C"/>
          <w:sz w:val="20"/>
          <w:szCs w:val="20"/>
        </w:rPr>
        <w:t xml:space="preserve">제5~6장 [시련]: 풍자와 비판으로 조선 사회에 충격을 주지만, 권력의 반발에 부딪친다.</w:t>
      </w:r>
    </w:p>
    <w:p>
      <w:pPr>
        <w:spacing w:before="80" w:after="80"/>
      </w:pPr>
      <w:r>
        <w:rPr>
          <w:rFonts w:ascii="맑은 고딕" w:cs="맑은 고딕" w:eastAsia="맑은 고딕" w:hAnsi="맑은 고딕"/>
          <w:color w:val="2C2C2C"/>
          <w:sz w:val="20"/>
          <w:szCs w:val="20"/>
        </w:rPr>
        <w:t xml:space="preserve">제7~8장 [확장]: 상공업 발전과 새로운 시각을 제시하며, 북학파 제자들에게 사상을 전수한다.</w:t>
      </w:r>
    </w:p>
    <w:p>
      <w:pPr>
        <w:spacing w:before="80" w:after="80"/>
      </w:pPr>
      <w:r>
        <w:rPr>
          <w:rFonts w:ascii="맑은 고딕" w:cs="맑은 고딕" w:eastAsia="맑은 고딕" w:hAnsi="맑은 고딕"/>
          <w:color w:val="2C2C2C"/>
          <w:sz w:val="20"/>
          <w:szCs w:val="20"/>
        </w:rPr>
        <w:t xml:space="preserve">제9~10장 [완결]: 작은 고을에서 개혁을 실천하고, 열린 시야가 발전을 만든다는 교훈을 남기다.</w:t>
      </w:r>
    </w:p>
    <w:p>
      <w:pPr>
        <w:spacing w:before="300"/>
      </w:pPr>
    </w:p>
    <w:p>
      <w:pPr>
        <w:shd w:fill="EBF5FB" w:val="clear"/>
        <w:spacing w:before="200" w:after="200"/>
        <w:jc w:val="center"/>
      </w:pPr>
      <w:r>
        <w:rPr>
          <w:rFonts w:ascii="맑은 고딕" w:cs="맑은 고딕" w:eastAsia="맑은 고딕" w:hAnsi="맑은 고딕"/>
          <w:b/>
          <w:bCs/>
          <w:color w:val="1A5276"/>
          <w:sz w:val="24"/>
          <w:szCs w:val="24"/>
        </w:rPr>
        <w:t xml:space="preserve">🌱 교훈: 열린 시야가 발전을 만든다. 담 너머를 보는 용기가 세상을 바꾼다.</w:t>
      </w:r>
    </w:p>
    <w:p>
      <w:pPr>
        <w:spacing w:before="400" w:after="200"/>
        <w:jc w:val="center"/>
      </w:pPr>
      <w:r>
        <w:rPr>
          <w:rFonts w:ascii="맑은 고딕" w:cs="맑은 고딕" w:eastAsia="맑은 고딕" w:hAnsi="맑은 고딕"/>
          <w:b/>
          <w:bCs/>
          <w:color w:val="117A65"/>
          <w:sz w:val="28"/>
          <w:szCs w:val="28"/>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2026-02-13T05:22:18.548Z</dcterms:created>
  <dcterms:modified xsi:type="dcterms:W3CDTF">2026-02-13T05:22:18.548Z</dcterms:modified>
</cp:coreProperties>
</file>

<file path=docProps/custom.xml><?xml version="1.0" encoding="utf-8"?>
<Properties xmlns="http://schemas.openxmlformats.org/officeDocument/2006/custom-properties" xmlns:vt="http://schemas.openxmlformats.org/officeDocument/2006/docPropsVTypes"/>
</file>