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высшего образования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«Чувашский государственный университет им. И.Н. Ульянова»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вычислительной техники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Лабораторная работа № 3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30"/>
        </w:rPr>
        <w:t>«Верстка (часть 2)»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 дисциплине “Кроссплатформенные средства разработки”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/>
        <w:ind w:firstLine="0"/>
        <w:jc w:val="right"/>
      </w:pPr>
      <w:r>
        <w:rPr>
          <w:rFonts w:ascii="Times New Roman" w:hAnsi="Times New Roman" w:eastAsia="Times New Roman"/>
          <w:sz w:val="28"/>
        </w:rPr>
        <w:t>Выполнил: студент группы ИВТ-42-23</w:t>
      </w:r>
    </w:p>
    <w:p>
      <w:pPr>
        <w:spacing w:line="276" w:lineRule="auto"/>
        <w:ind w:firstLine="0"/>
        <w:jc w:val="right"/>
      </w:pPr>
      <w:r>
        <w:rPr>
          <w:rFonts w:ascii="Times New Roman" w:hAnsi="Times New Roman" w:eastAsia="Times New Roman"/>
          <w:sz w:val="28"/>
        </w:rPr>
        <w:t>Иванов И.Л.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276" w:lineRule="auto"/>
        <w:ind w:firstLine="0"/>
        <w:jc w:val="right"/>
      </w:pPr>
      <w:r>
        <w:rPr>
          <w:rFonts w:ascii="Times New Roman" w:hAnsi="Times New Roman" w:eastAsia="Times New Roman"/>
          <w:sz w:val="28"/>
        </w:rPr>
        <w:t>Проверил: кандидат технических наук</w:t>
      </w:r>
    </w:p>
    <w:p>
      <w:pPr>
        <w:spacing w:line="276" w:lineRule="auto"/>
        <w:ind w:firstLine="0"/>
        <w:jc w:val="right"/>
      </w:pPr>
      <w:r>
        <w:rPr>
          <w:rFonts w:ascii="Times New Roman" w:hAnsi="Times New Roman" w:eastAsia="Times New Roman"/>
          <w:sz w:val="28"/>
        </w:rPr>
        <w:t>Ковалев С.В.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Чебоксары, 2026</w:t>
      </w:r>
    </w:p>
    <w:p>
      <w:r>
        <w:br w:type="page"/>
      </w:r>
    </w:p>
    <w:p>
      <w:pPr>
        <w:spacing w:after="16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Цель: </w:t>
      </w:r>
      <w:r>
        <w:rPr>
          <w:rFonts w:ascii="Times New Roman" w:hAnsi="Times New Roman" w:eastAsia="Times New Roman"/>
          <w:sz w:val="28"/>
        </w:rPr>
        <w:t>закрепить основы вёрстки экранов в Flutter, создать и оформить второй экран приложения.</w:t>
      </w:r>
    </w:p>
    <w:p>
      <w:pPr>
        <w:spacing w:after="160"/>
        <w:ind w:firstLine="0"/>
      </w:pPr>
      <w:r>
        <w:rPr>
          <w:rFonts w:ascii="Times New Roman" w:hAnsi="Times New Roman" w:eastAsia="Times New Roman"/>
          <w:color w:val="1F4F9A"/>
          <w:sz w:val="26"/>
          <w:u w:val="single"/>
        </w:rPr>
        <w:t>https://github.com/kukirmash/kukirmash_weather_app</w:t>
      </w:r>
    </w:p>
    <w:p>
      <w:pPr>
        <w:keepNext/>
        <w:spacing w:before="200" w:after="80"/>
        <w:ind w:firstLine="0"/>
      </w:pPr>
      <w:r>
        <w:rPr>
          <w:rFonts w:ascii="Times New Roman" w:hAnsi="Times New Roman" w:eastAsia="Times New Roman"/>
          <w:b/>
          <w:sz w:val="28"/>
        </w:rPr>
        <w:t>Ход работы:</w:t>
      </w:r>
    </w:p>
    <w:p>
      <w:pPr>
        <w:keepNext/>
        <w:spacing w:before="160" w:after="8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1) </w:t>
      </w:r>
      <w:r>
        <w:rPr>
          <w:rFonts w:ascii="Times New Roman" w:hAnsi="Times New Roman" w:eastAsia="Times New Roman"/>
          <w:b/>
          <w:sz w:val="28"/>
        </w:rPr>
        <w:t>Проектирование второго экрана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Второй экран предназначен для детальной информации о выбранном дне. Он состоит из шапки с кнопкой возврата, крупной карточки погоды, сетки показателей, горизонтальной ленты почасового прогноза и текстового описания дня с рекомендацией.</w:t>
      </w:r>
    </w:p>
    <w:p>
      <w:pPr>
        <w:spacing w:after="40"/>
        <w:ind w:firstLine="709"/>
      </w:pPr>
      <w:r>
        <w:rPr>
          <w:rFonts w:ascii="Times New Roman" w:hAnsi="Times New Roman" w:eastAsia="Times New Roman"/>
          <w:sz w:val="28"/>
        </w:rPr>
        <w:t xml:space="preserve">– </w:t>
      </w:r>
      <w:r>
        <w:rPr>
          <w:rFonts w:ascii="Times New Roman" w:hAnsi="Times New Roman" w:eastAsia="Times New Roman"/>
          <w:sz w:val="28"/>
        </w:rPr>
        <w:t>дата и общее состояние погоды;</w:t>
      </w:r>
    </w:p>
    <w:p>
      <w:pPr>
        <w:spacing w:after="40"/>
        <w:ind w:firstLine="709"/>
      </w:pPr>
      <w:r>
        <w:rPr>
          <w:rFonts w:ascii="Times New Roman" w:hAnsi="Times New Roman" w:eastAsia="Times New Roman"/>
          <w:sz w:val="28"/>
        </w:rPr>
        <w:t xml:space="preserve">– </w:t>
      </w:r>
      <w:r>
        <w:rPr>
          <w:rFonts w:ascii="Times New Roman" w:hAnsi="Times New Roman" w:eastAsia="Times New Roman"/>
          <w:sz w:val="28"/>
        </w:rPr>
        <w:t>температура днём и ночью, ощущаемая температура;</w:t>
      </w:r>
    </w:p>
    <w:p>
      <w:pPr>
        <w:spacing w:after="40"/>
        <w:ind w:firstLine="709"/>
      </w:pPr>
      <w:r>
        <w:rPr>
          <w:rFonts w:ascii="Times New Roman" w:hAnsi="Times New Roman" w:eastAsia="Times New Roman"/>
          <w:sz w:val="28"/>
        </w:rPr>
        <w:t xml:space="preserve">– </w:t>
      </w:r>
      <w:r>
        <w:rPr>
          <w:rFonts w:ascii="Times New Roman" w:hAnsi="Times New Roman" w:eastAsia="Times New Roman"/>
          <w:sz w:val="28"/>
        </w:rPr>
        <w:t>влажность, ветер, давление, осадки и УФ-индекс;</w:t>
      </w:r>
    </w:p>
    <w:p>
      <w:pPr>
        <w:spacing w:after="40"/>
        <w:ind w:firstLine="709"/>
      </w:pPr>
      <w:r>
        <w:rPr>
          <w:rFonts w:ascii="Times New Roman" w:hAnsi="Times New Roman" w:eastAsia="Times New Roman"/>
          <w:sz w:val="28"/>
        </w:rPr>
        <w:t xml:space="preserve">– </w:t>
      </w:r>
      <w:r>
        <w:rPr>
          <w:rFonts w:ascii="Times New Roman" w:hAnsi="Times New Roman" w:eastAsia="Times New Roman"/>
          <w:sz w:val="28"/>
        </w:rPr>
        <w:t>время восхода и заката;</w:t>
      </w:r>
    </w:p>
    <w:p>
      <w:pPr>
        <w:spacing w:after="40"/>
        <w:ind w:firstLine="709"/>
      </w:pPr>
      <w:r>
        <w:rPr>
          <w:rFonts w:ascii="Times New Roman" w:hAnsi="Times New Roman" w:eastAsia="Times New Roman"/>
          <w:sz w:val="28"/>
        </w:rPr>
        <w:t xml:space="preserve">– </w:t>
      </w:r>
      <w:r>
        <w:rPr>
          <w:rFonts w:ascii="Times New Roman" w:hAnsi="Times New Roman" w:eastAsia="Times New Roman"/>
          <w:sz w:val="28"/>
        </w:rPr>
        <w:t>почасовой прогноз на 24 часа;</w:t>
      </w:r>
    </w:p>
    <w:p>
      <w:pPr>
        <w:spacing w:after="40"/>
        <w:ind w:firstLine="709"/>
      </w:pPr>
      <w:r>
        <w:rPr>
          <w:rFonts w:ascii="Times New Roman" w:hAnsi="Times New Roman" w:eastAsia="Times New Roman"/>
          <w:sz w:val="28"/>
        </w:rPr>
        <w:t xml:space="preserve">– </w:t>
      </w:r>
      <w:r>
        <w:rPr>
          <w:rFonts w:ascii="Times New Roman" w:hAnsi="Times New Roman" w:eastAsia="Times New Roman"/>
          <w:sz w:val="28"/>
        </w:rPr>
        <w:t>текстовое описание и рекомендация.</w:t>
      </w:r>
    </w:p>
    <w:p>
      <w:pPr>
        <w:keepNext/>
        <w:spacing w:before="160" w:after="8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2) </w:t>
      </w:r>
      <w:r>
        <w:rPr>
          <w:rFonts w:ascii="Times New Roman" w:hAnsi="Times New Roman" w:eastAsia="Times New Roman"/>
          <w:b/>
          <w:sz w:val="28"/>
        </w:rPr>
        <w:t>Добавление маршрута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Для второго экрана добавлен маршрут /details/:id. Идентификатор дня передаётся в адресе, поэтому экран можно открыть напрямую, а не только переходом из списка.</w:t>
      </w:r>
    </w:p>
    <w:p>
      <w:pPr>
        <w:keepNext/>
        <w:spacing w:before="100" w:after="0"/>
        <w:ind w:firstLine="0"/>
      </w:pPr>
      <w:r>
        <w:rPr>
          <w:rFonts w:ascii="Courier New" w:hAnsi="Courier New" w:eastAsia="Courier New"/>
          <w:b/>
          <w:color w:val="1B4B7A"/>
          <w:sz w:val="21"/>
        </w:rPr>
        <w:t>lib/app/router/router.dart (фрагмент)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GoRoute(</w:t>
        <w:br/>
        <w:t xml:space="preserve">  path: '/details/:id',</w:t>
        <w:br/>
        <w:t xml:space="preserve">  pageBuilder: (_, state) =&gt; MaterialPage(</w:t>
        <w:br/>
        <w:t xml:space="preserve">    key: state.pageKey,</w:t>
        <w:br/>
        <w:t xml:space="preserve">    child: DetailsScreen(id: state.pathParameters['id']!),</w:t>
        <w:br/>
        <w:t xml:space="preserve">  ),</w:t>
        <w:br/>
        <w:t>),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Переход выполняется при нажатии на карточку дня: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onTap: () =&gt; context.push('/details/${forecast.id}'),</w:t>
      </w:r>
    </w:p>
    <w:p>
      <w:pPr>
        <w:keepNext/>
        <w:spacing w:before="160" w:after="8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3) </w:t>
      </w:r>
      <w:r>
        <w:rPr>
          <w:rFonts w:ascii="Times New Roman" w:hAnsi="Times New Roman" w:eastAsia="Times New Roman"/>
          <w:b/>
          <w:sz w:val="28"/>
        </w:rPr>
        <w:t>Вёрстка экрана деталей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Экран построен на ListView с прокруткой. Содержимое ограничено по максимальной ширине, чтобы на десктопе карточки не растягивались на весь экран. Верхний блок оформлен градиентом, остальные показатели — светлыми карточками.</w:t>
      </w:r>
    </w:p>
    <w:p>
      <w:pPr>
        <w:keepNext/>
        <w:spacing w:before="100" w:after="0"/>
        <w:ind w:firstLine="0"/>
      </w:pPr>
      <w:r>
        <w:rPr>
          <w:rFonts w:ascii="Courier New" w:hAnsi="Courier New" w:eastAsia="Courier New"/>
          <w:b/>
          <w:color w:val="1B4B7A"/>
          <w:sz w:val="21"/>
        </w:rPr>
        <w:t>lib/app/features/details/details_screen.dart (фрагмент)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ListView(</w:t>
        <w:br/>
        <w:t xml:space="preserve">  padding: const EdgeInsets.fromLTRB(20, 6, 20, 36),</w:t>
        <w:br/>
        <w:t xml:space="preserve">  children: [</w:t>
        <w:br/>
        <w:t xml:space="preserve">    WeatherHeroCard(</w:t>
        <w:br/>
        <w:t xml:space="preserve">      forecast: summary,</w:t>
        <w:br/>
        <w:t xml:space="preserve">      eyebrow: summary.relativeLabel(DateTime.now()),</w:t>
        <w:br/>
        <w:t xml:space="preserve">    ),</w:t>
        <w:br/>
        <w:t xml:space="preserve">    const SizedBox(height: 28),</w:t>
        <w:br/>
        <w:t xml:space="preserve">    const SectionTitle(title: 'Показатели'),</w:t>
        <w:br/>
        <w:t xml:space="preserve">    const SizedBox(height: 12),</w:t>
        <w:br/>
        <w:t xml:space="preserve">    _MetricsGrid(forecast: summary),</w:t>
        <w:br/>
        <w:t xml:space="preserve">    const SizedBox(height: 28),</w:t>
        <w:br/>
        <w:t xml:space="preserve">    const SectionTitle(title: 'Почасовой прогноз'),</w:t>
        <w:br/>
        <w:t xml:space="preserve">    const SizedBox(height: 12),</w:t>
        <w:br/>
        <w:t xml:space="preserve">    SizedBox(</w:t>
        <w:br/>
        <w:t xml:space="preserve">      height: 150,</w:t>
        <w:br/>
        <w:t xml:space="preserve">      child: ListView.separated(</w:t>
        <w:br/>
        <w:t xml:space="preserve">        scrollDirection: Axis.horizontal,</w:t>
        <w:br/>
        <w:t xml:space="preserve">        itemCount: hourly.length,</w:t>
        <w:br/>
        <w:t xml:space="preserve">        itemBuilder: (context, index) =&gt; HourlyForecastTile(</w:t>
        <w:br/>
        <w:t xml:space="preserve">          forecast: hourly[index],</w:t>
        <w:br/>
        <w:t xml:space="preserve">        ),</w:t>
        <w:br/>
        <w:t xml:space="preserve">        separatorBuilder: (_, __) =&gt; const SizedBox(width: 10),</w:t>
        <w:br/>
        <w:t xml:space="preserve">      ),</w:t>
        <w:br/>
        <w:t xml:space="preserve">    ),</w:t>
        <w:br/>
        <w:t xml:space="preserve">    const SizedBox(height: 28),</w:t>
        <w:br/>
        <w:t xml:space="preserve">    const SectionTitle(title: 'О дне'),</w:t>
        <w:br/>
        <w:t xml:space="preserve">    const SizedBox(height: 12),</w:t>
        <w:br/>
        <w:t xml:space="preserve">    DayDescriptionCard(forecast: summary),</w:t>
        <w:br/>
        <w:t xml:space="preserve">  ],</w:t>
        <w:br/>
        <w:t>)</w:t>
      </w:r>
    </w:p>
    <w:p>
      <w:pPr>
        <w:keepNext/>
        <w:spacing w:before="160" w:after="8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4) </w:t>
      </w:r>
      <w:r>
        <w:rPr>
          <w:rFonts w:ascii="Times New Roman" w:hAnsi="Times New Roman" w:eastAsia="Times New Roman"/>
          <w:b/>
          <w:sz w:val="28"/>
        </w:rPr>
        <w:t>Переиспользуемые компоненты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Сетка показателей собрана из виджета MetricTile. Он принимает иконку, подпись и значение, поэтому один и тот же компонент используется для температуры, влажности, ветра, давления, восхода и заката.</w:t>
      </w:r>
    </w:p>
    <w:p>
      <w:pPr>
        <w:keepNext/>
        <w:spacing w:before="100" w:after="0"/>
        <w:ind w:firstLine="0"/>
      </w:pPr>
      <w:r>
        <w:rPr>
          <w:rFonts w:ascii="Courier New" w:hAnsi="Courier New" w:eastAsia="Courier New"/>
          <w:b/>
          <w:color w:val="1B4B7A"/>
          <w:sz w:val="21"/>
        </w:rPr>
        <w:t>lib/app/features/details/widgets/metric_tile.dart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class MetricTile extends StatelessWidget {</w:t>
        <w:br/>
        <w:t xml:space="preserve">  const MetricTile({</w:t>
        <w:br/>
        <w:t xml:space="preserve">    super.key,</w:t>
        <w:br/>
        <w:t xml:space="preserve">    required this.icon,</w:t>
        <w:br/>
        <w:t xml:space="preserve">    required this.label,</w:t>
        <w:br/>
        <w:t xml:space="preserve">    required this.value,</w:t>
        <w:br/>
        <w:t xml:space="preserve">  });</w:t>
        <w:br/>
        <w:t/>
        <w:br/>
        <w:t xml:space="preserve">  final IconData icon;</w:t>
        <w:br/>
        <w:t xml:space="preserve">  final String label;</w:t>
        <w:br/>
        <w:t xml:space="preserve">  final String value;</w:t>
        <w:br/>
        <w:t/>
        <w:br/>
        <w:t xml:space="preserve">  @override</w:t>
        <w:br/>
        <w:t xml:space="preserve">  Widget build(BuildContext context) {</w:t>
        <w:br/>
        <w:t xml:space="preserve">    return Container(</w:t>
        <w:br/>
        <w:t xml:space="preserve">      padding: const EdgeInsets.all(14),</w:t>
        <w:br/>
        <w:t xml:space="preserve">      decoration: BoxDecoration(</w:t>
        <w:br/>
        <w:t xml:space="preserve">        color: ThemeColors.surface,</w:t>
        <w:br/>
        <w:t xml:space="preserve">        borderRadius: BorderRadius.circular(18),</w:t>
        <w:br/>
        <w:t xml:space="preserve">        border: Border.all(color: ThemeColors.line),</w:t>
        <w:br/>
        <w:t xml:space="preserve">      ),</w:t>
        <w:br/>
        <w:t xml:space="preserve">      child: Column(</w:t>
        <w:br/>
        <w:t xml:space="preserve">        crossAxisAlignment: CrossAxisAlignment.start,</w:t>
        <w:br/>
        <w:t xml:space="preserve">        children: [</w:t>
        <w:br/>
        <w:t xml:space="preserve">          Icon(icon, size: 17, color: ThemeColors.primary),</w:t>
        <w:br/>
        <w:t xml:space="preserve">          const Spacer(),</w:t>
        <w:br/>
        <w:t xml:space="preserve">          Text(value, style: Theme.of(context).textTheme.titleLarge),</w:t>
        <w:br/>
        <w:t xml:space="preserve">          Text(label, style: Theme.of(context).textTheme.bodySmall),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t>}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Почасовой прогноз отображается компактными карточками. Текущий час подсвечивается цветом, а вероятность осадков выводится отдельной строкой.</w:t>
      </w:r>
    </w:p>
    <w:p>
      <w:pPr>
        <w:keepNext/>
        <w:spacing w:before="100" w:after="0"/>
        <w:ind w:firstLine="0"/>
      </w:pPr>
      <w:r>
        <w:rPr>
          <w:rFonts w:ascii="Courier New" w:hAnsi="Courier New" w:eastAsia="Courier New"/>
          <w:b/>
          <w:color w:val="1B4B7A"/>
          <w:sz w:val="21"/>
        </w:rPr>
        <w:t>lib/app/features/details/widgets/hourly_forecast_tile.dart</w:t>
      </w:r>
    </w:p>
    <w:p>
      <w:pPr>
        <w:spacing w:line="240" w:lineRule="auto" w:before="80" w:after="120"/>
        <w:ind w:firstLine="0" w:left="0" w:right="0"/>
        <w:jc w:val="left"/>
        <w:shd w:val="clear" w:color="auto" w:fill="F4F5F7"/>
        <w:pBdr>
          <w:top w:val="single" w:sz="4" w:space="4" w:color="D5DBE3"/>
          <w:left w:val="single" w:sz="4" w:space="4" w:color="D5DBE3"/>
          <w:bottom w:val="single" w:sz="4" w:space="4" w:color="D5DBE3"/>
          <w:right w:val="single" w:sz="4" w:space="4" w:color="D5DBE3"/>
        </w:pBdr>
      </w:pPr>
      <w:r>
        <w:rPr>
          <w:rFonts w:ascii="Courier New" w:hAnsi="Courier New" w:eastAsia="Courier New"/>
          <w:sz w:val="16"/>
        </w:rPr>
        <w:t>class HourlyForecastTile extends StatelessWidget {</w:t>
        <w:br/>
        <w:t xml:space="preserve">  const HourlyForecastTile({</w:t>
        <w:br/>
        <w:t xml:space="preserve">    super.key,</w:t>
        <w:br/>
        <w:t xml:space="preserve">    required this.forecast,</w:t>
        <w:br/>
        <w:t xml:space="preserve">    this.highlighted = false,</w:t>
        <w:br/>
        <w:t xml:space="preserve">  });</w:t>
        <w:br/>
        <w:t/>
        <w:br/>
        <w:t xml:space="preserve">  final HourlyForecast forecast;</w:t>
        <w:br/>
        <w:t xml:space="preserve">  final bool highlighted;</w:t>
        <w:br/>
        <w:t/>
        <w:br/>
        <w:t xml:space="preserve">  @override</w:t>
        <w:br/>
        <w:t xml:space="preserve">  Widget build(BuildContext context) {</w:t>
        <w:br/>
        <w:t xml:space="preserve">    return Container(</w:t>
        <w:br/>
        <w:t xml:space="preserve">      width: 86,</w:t>
        <w:br/>
        <w:t xml:space="preserve">      padding: const EdgeInsets.symmetric(horizontal: 8, vertical: 12),</w:t>
        <w:br/>
        <w:t xml:space="preserve">      decoration: BoxDecoration(</w:t>
        <w:br/>
        <w:t xml:space="preserve">        color: highlighted</w:t>
        <w:br/>
        <w:t xml:space="preserve">            ? ThemeColors.primary.withValues(alpha: 0.08)</w:t>
        <w:br/>
        <w:t xml:space="preserve">            : ThemeColors.surface,</w:t>
        <w:br/>
        <w:t xml:space="preserve">        borderRadius: BorderRadius.circular(18),</w:t>
        <w:br/>
        <w:t xml:space="preserve">        border: Border.all(color: ThemeColors.line),</w:t>
        <w:br/>
        <w:t xml:space="preserve">      ),</w:t>
        <w:br/>
        <w:t xml:space="preserve">      child: Column(</w:t>
        <w:br/>
        <w:t xml:space="preserve">        children: [</w:t>
        <w:br/>
        <w:t xml:space="preserve">          Text(forecast.formattedTime),</w:t>
        <w:br/>
        <w:t xml:space="preserve">          Image.asset(forecast.imagePath, width: 38, height: 38),</w:t>
        <w:br/>
        <w:t xml:space="preserve">          Text('${forecast.temperature.round()}°'),</w:t>
        <w:br/>
        <w:t xml:space="preserve">          Text('${forecast.precipitationProbability}%'),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t>}</w:t>
      </w:r>
    </w:p>
    <w:p>
      <w:pPr>
        <w:keepNext/>
        <w:spacing w:before="160" w:after="80"/>
        <w:ind w:firstLine="709"/>
      </w:pPr>
      <w:r>
        <w:rPr>
          <w:rFonts w:ascii="Times New Roman" w:hAnsi="Times New Roman" w:eastAsia="Times New Roman"/>
          <w:b/>
          <w:sz w:val="28"/>
        </w:rPr>
        <w:t xml:space="preserve">5) </w:t>
      </w:r>
      <w:r>
        <w:rPr>
          <w:rFonts w:ascii="Times New Roman" w:hAnsi="Times New Roman" w:eastAsia="Times New Roman"/>
          <w:b/>
          <w:sz w:val="28"/>
        </w:rPr>
        <w:t>Результат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Второй экран полностью свёрстан и открывается из списка дней. На рисунках показан итоговый вид экрана: шапка с погодой, сетка показателей, почасовой прогноз и текстовое описание.</w:t>
      </w:r>
    </w:p>
    <w:p>
      <w:pPr>
        <w:keepNext/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24000" cy="6544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etai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6544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/>
          <w:i/>
          <w:sz w:val="24"/>
        </w:rPr>
        <w:t>Рисунок 1 — второй экран приложения</w:t>
      </w:r>
    </w:p>
    <w:p>
      <w:pPr>
        <w:keepNext/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64000" cy="61476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s-lower-9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614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/>
          <w:i/>
          <w:sz w:val="24"/>
        </w:rPr>
        <w:t>Рисунок 2 — почасовой прогноз и описание дня</w:t>
      </w:r>
    </w:p>
    <w:p>
      <w:pPr>
        <w:keepNext/>
        <w:spacing w:before="280" w:after="80"/>
        <w:ind w:firstLine="0"/>
      </w:pPr>
      <w:r>
        <w:rPr>
          <w:rFonts w:ascii="Times New Roman" w:hAnsi="Times New Roman" w:eastAsia="Times New Roman"/>
          <w:b/>
          <w:sz w:val="28"/>
        </w:rPr>
        <w:t>Вывод: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i w:val="0"/>
          <w:sz w:val="28"/>
        </w:rPr>
        <w:t>в ходе работы был создан и оформлен второй экран приложения, реализован переход на него по идентификатору дня, а также подготовлены переиспользуемые компоненты для показателей и почасового прогноза.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