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sz w:val="28"/>
        </w:rPr>
        <w:t>Федеральное государственное бюджетное образовательное учреждение</w:t>
      </w:r>
    </w:p>
    <w:p>
      <w:pPr>
        <w:spacing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sz w:val="28"/>
        </w:rPr>
        <w:t>высшего образования</w:t>
      </w:r>
    </w:p>
    <w:p>
      <w:pPr>
        <w:spacing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sz w:val="28"/>
        </w:rPr>
        <w:t>«Чувашский государственный университет им. И.Н. Ульянова»</w:t>
      </w:r>
    </w:p>
    <w:p>
      <w:pPr>
        <w:spacing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sz w:val="28"/>
        </w:rPr>
        <w:t>Кафедра вычислительной техники</w:t>
      </w:r>
    </w:p>
    <w:p>
      <w:pPr>
        <w:spacing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sz w:val="28"/>
        </w:rPr>
      </w:r>
    </w:p>
    <w:p>
      <w:pPr>
        <w:spacing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sz w:val="28"/>
        </w:rPr>
      </w:r>
    </w:p>
    <w:p>
      <w:pPr>
        <w:spacing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sz w:val="28"/>
        </w:rPr>
      </w:r>
    </w:p>
    <w:p>
      <w:pPr>
        <w:spacing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sz w:val="28"/>
        </w:rPr>
      </w:r>
    </w:p>
    <w:p>
      <w:pPr>
        <w:spacing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sz w:val="28"/>
        </w:rPr>
      </w:r>
    </w:p>
    <w:p>
      <w:pPr>
        <w:spacing w:before="160" w:after="120"/>
        <w:ind w:firstLine="0" w:left="0"/>
        <w:jc w:val="center"/>
      </w:pPr>
      <w:r>
        <w:rPr>
          <w:rFonts w:ascii="Times New Roman" w:hAnsi="Times New Roman" w:eastAsia="Times New Roman" w:cs="Times New Roman"/>
          <w:sz w:val="28"/>
        </w:rPr>
        <w:t>Лабораторная работа № 5</w:t>
      </w:r>
    </w:p>
    <w:p>
      <w:pPr>
        <w:spacing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sz w:val="28"/>
        </w:rPr>
        <w:t>По дисциплине “Защита информации”</w:t>
      </w:r>
    </w:p>
    <w:p>
      <w:pPr>
        <w:spacing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sz w:val="28"/>
        </w:rPr>
      </w:r>
    </w:p>
    <w:p>
      <w:pPr>
        <w:spacing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sz w:val="28"/>
        </w:rPr>
      </w:r>
    </w:p>
    <w:p>
      <w:pPr>
        <w:spacing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sz w:val="28"/>
        </w:rPr>
      </w:r>
    </w:p>
    <w:p>
      <w:pPr>
        <w:spacing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sz w:val="28"/>
        </w:rPr>
      </w:r>
    </w:p>
    <w:p>
      <w:pPr>
        <w:spacing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sz w:val="28"/>
        </w:rPr>
      </w:r>
    </w:p>
    <w:p>
      <w:pPr>
        <w:spacing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sz w:val="28"/>
        </w:rPr>
      </w:r>
    </w:p>
    <w:p>
      <w:pPr>
        <w:spacing w:after="120"/>
        <w:ind w:firstLine="0" w:left="0"/>
        <w:jc w:val="right"/>
      </w:pPr>
      <w:r>
        <w:rPr>
          <w:rFonts w:ascii="Times New Roman" w:hAnsi="Times New Roman" w:eastAsia="Times New Roman" w:cs="Times New Roman"/>
          <w:sz w:val="28"/>
        </w:rPr>
        <w:t>Выполнил: студент группы ИВТ-42-23</w:t>
      </w:r>
    </w:p>
    <w:p>
      <w:pPr>
        <w:spacing w:after="120"/>
        <w:ind w:firstLine="0" w:left="0"/>
        <w:jc w:val="right"/>
      </w:pPr>
      <w:r>
        <w:rPr>
          <w:rFonts w:ascii="Times New Roman" w:hAnsi="Times New Roman" w:eastAsia="Times New Roman" w:cs="Times New Roman"/>
          <w:sz w:val="28"/>
        </w:rPr>
        <w:t>Иванов И.Л.</w:t>
      </w:r>
    </w:p>
    <w:p>
      <w:pPr>
        <w:spacing w:after="120"/>
        <w:ind w:firstLine="0" w:left="0"/>
        <w:jc w:val="right"/>
      </w:pPr>
      <w:r>
        <w:rPr>
          <w:rFonts w:ascii="Times New Roman" w:hAnsi="Times New Roman" w:eastAsia="Times New Roman" w:cs="Times New Roman"/>
          <w:sz w:val="28"/>
        </w:rPr>
        <w:t>Проверил: кандидат технических наук</w:t>
      </w:r>
    </w:p>
    <w:p>
      <w:pPr>
        <w:spacing w:after="120"/>
        <w:ind w:firstLine="0" w:left="0"/>
        <w:jc w:val="right"/>
      </w:pPr>
      <w:r>
        <w:rPr>
          <w:rFonts w:ascii="Times New Roman" w:hAnsi="Times New Roman" w:eastAsia="Times New Roman" w:cs="Times New Roman"/>
          <w:sz w:val="28"/>
        </w:rPr>
        <w:t>Ковалев С.В.</w:t>
      </w:r>
    </w:p>
    <w:p>
      <w:pPr>
        <w:spacing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sz w:val="28"/>
        </w:rPr>
      </w:r>
    </w:p>
    <w:p>
      <w:pPr>
        <w:spacing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sz w:val="28"/>
        </w:rPr>
      </w:r>
    </w:p>
    <w:p>
      <w:pPr>
        <w:spacing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sz w:val="28"/>
        </w:rPr>
      </w:r>
    </w:p>
    <w:p>
      <w:pPr>
        <w:spacing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sz w:val="28"/>
        </w:rPr>
      </w:r>
    </w:p>
    <w:p>
      <w:pPr>
        <w:spacing w:before="200" w:after="0"/>
        <w:ind w:firstLine="0" w:left="0"/>
        <w:jc w:val="center"/>
      </w:pPr>
      <w:r>
        <w:rPr>
          <w:rFonts w:ascii="Times New Roman" w:hAnsi="Times New Roman" w:eastAsia="Times New Roman" w:cs="Times New Roman"/>
          <w:sz w:val="28"/>
        </w:rPr>
        <w:t>Чебоксары, 2026</w:t>
      </w:r>
    </w:p>
    <w:p>
      <w:r>
        <w:br w:type="page"/>
      </w:r>
    </w:p>
    <w:p>
      <w:pPr>
        <w:keepNext/>
        <w:spacing w:before="120" w:after="0"/>
        <w:ind w:firstLine="0" w:left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1. Цель работы: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Целью работы является знакомство с особенностями работы алгоритма DES в режиме CBC.</w:t>
      </w:r>
    </w:p>
    <w:p>
      <w:pPr>
        <w:keepNext/>
        <w:spacing w:before="120" w:after="0"/>
        <w:ind w:firstLine="0" w:left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2. Текст программы.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Обобщенная схема шифрования DES в режиме CBC приведена на рисунке 1, схема дешифрования — на рисунке 2.</w:t>
      </w:r>
    </w:p>
    <w:p>
      <w:pPr>
        <w:spacing w:before="120" w:after="8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bc_encry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ind w:firstLine="0" w:left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1 – Схема шифрования DES в режиме CBC</w:t>
      </w:r>
    </w:p>
    <w:p>
      <w:pPr>
        <w:spacing w:before="120" w:after="8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4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bc_decryp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ind w:firstLine="0" w:left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2 – Схема дешифрования DES в режиме CBC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Блок-схемы алгоритмов выполнены в соответствии с ГОСТ 19.701‑90.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Программа реализована на языке Go и не использует библиотечных реализаций блочного шифрования: все преобразования алгоритма DES выполнены непосредственно в коде. Базовая реализация DES — таблицы IP, IP⁻¹, E, S1–S8, P, PC‑1, PC‑2, LS, функции GenerateKeys, Feistel, EncryptBlock и DecryptBlock — перенесена из лабораторной работы №4. Программа откомпилирована и проверена; результаты ее выполнения приведены в пп. 3–5.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В состав программы входят следующие функциональные элементы.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b/>
          <w:sz w:val="28"/>
        </w:rPr>
        <w:t>Режим CBC.</w:t>
      </w:r>
      <w:r>
        <w:rPr>
          <w:rFonts w:ascii="Times New Roman" w:hAnsi="Times New Roman" w:eastAsia="Times New Roman" w:cs="Times New Roman"/>
          <w:sz w:val="28"/>
        </w:rPr>
        <w:t xml:space="preserve"> Функция EncryptCBC обрабатывает входные данные порциями по 8 байт. Для каждого блока вычисляется значение Ci = DES(K, Mi ⊕ C(i−1)), после чего полученный блок шифртекста становится предыдущим для следующего блока. Функция DecryptCBC выполняет обратное преобразование: Mi = C(i−1) ⊕ DES⁻¹(K, Ci). Начальный вектор C0 подается в буфер перед обработкой первого блока.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Генератор начального вектора.</w:t>
      </w:r>
      <w:r>
        <w:rPr>
          <w:rFonts w:ascii="Times New Roman" w:hAnsi="Times New Roman" w:eastAsia="Times New Roman" w:cs="Times New Roman"/>
          <w:sz w:val="28"/>
        </w:rPr>
        <w:t xml:space="preserve"> 64-битовый начальный вектор C0 формируется датчиком ПСЧ, разработанным в лабораторной работе №3. Использован линейный конгруэнтный генератор T(i+1) = (5·T(i) + 51) mod 256 с начальным состоянием T(0) = 0x2A. Для получения 64-битного вектора берутся восемь последовательных значений T(0)…T(7): 2A 05 4C AF 9E 49 A0 53. Соответствующий начальный вектор C0 = 0x2A054CAF9E49A053.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Дополнение по стандарту PKCS#7.</w:t>
      </w:r>
      <w:r>
        <w:rPr>
          <w:rFonts w:ascii="Times New Roman" w:hAnsi="Times New Roman" w:eastAsia="Times New Roman" w:cs="Times New Roman"/>
          <w:sz w:val="28"/>
        </w:rPr>
        <w:t xml:space="preserve"> Функция PKCS7Pad дополняет входные данные до кратности размеру блока; каждый байт дополнения равен количеству добавленных байтов. Функция PKCS7Unpad снимает дополнение и проверяет его корректность.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b/>
          <w:sz w:val="28"/>
        </w:rPr>
        <w:t>Управляющая функция main</w:t>
      </w:r>
      <w:r>
        <w:rPr>
          <w:rFonts w:ascii="Times New Roman" w:hAnsi="Times New Roman" w:eastAsia="Times New Roman" w:cs="Times New Roman"/>
          <w:sz w:val="28"/>
        </w:rPr>
        <w:t xml:space="preserve"> последовательно выполняет три эксперимента: базовое шифрование и дешифрование текста в режиме CBC; искажение одного бита шифрограммы и дешифрование искаженных данных; шифрование текста с двумя одинаковыми 64-битными блоками в режимах ECB и CBC.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Ниже приведен полный листинг программы (файл lab5/main.go).</w:t>
      </w:r>
    </w:p>
    <w:p>
      <w:pPr>
        <w:spacing w:after="80"/>
        <w:ind w:firstLine="0" w:left="0"/>
        <w:jc w:val="left"/>
      </w:pPr>
      <w:r>
        <w:rPr>
          <w:rFonts w:ascii="Times New Roman" w:hAnsi="Times New Roman" w:eastAsia="Times New Roman" w:cs="Times New Roman"/>
          <w:sz w:val="28"/>
        </w:rPr>
        <w:t>https://github.com/kukirmash/labs/tree/main/7sem/ZI/lab5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package main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import (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"bytes"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"encoding/binary"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"errors"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"fmt"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"math/bits"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IP — таблица начальной перестановки (Initial Permutation) с нумерацией битов от 1 до 64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var IP = [64]int{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58, 50, 42, 34, 26, 18, 10, 2,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60, 52, 44, 36, 28, 20, 12, 4,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62, 54, 46, 38, 30, 22, 14, 6,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64, 56, 48, 40, 32, 24, 16, 8,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57, 49, 41, 33, 25, 17, 9, 1,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59, 51, 43, 35, 27, 19, 11, 3,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61, 53, 45, 37, 29, 21, 13, 5,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63, 55, 47, 39, 31, 23, 15, 7,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IPInv — таблица 2 обратной конечной перестановки (IP-1)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var IPInv = [64]int{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40, 8, 48, 16, 56, 24, 64, 32,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39, 7, 47, 15, 55, 23, 63, 31,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38, 6, 46, 14, 54, 22, 62, 30,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37, 5, 45, 13, 53, 21, 61, 29,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36, 4, 44, 12, 52, 20, 60, 28,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35, 3, 43, 11, 51, 19, 59, 27,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34, 2, 42, 10, 50, 18, 58, 26,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33, 1, 41, 9, 49, 17, 57, 25,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E — таблица 3 расширения (32 бита -&gt; 48 бит)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var E = [48]int{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32, 1, 2, 3, 4, 5,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4, 5, 6, 7, 8, 9,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8, 9, 10, 11, 12, 13,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12, 13, 14, 15, 16, 17,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16, 17, 18, 19, 20, 21,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20, 21, 22, 23, 24, 25,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24, 25, 26, 27, 28, 29,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28, 29, 30, 31, 32, 1,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SBox — таблицы 4 нелинейных подстановок (8 блоков по 4 строки и 16 столбцов)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var SBox = [8][4][16]byte{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{ // S1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{14, 4, 13, 1, 2, 15, 11, 8, 3, 10, 6, 12, 5, 9, 0, 7},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{0, 15, 7, 4, 14, 2, 13, 1, 10, 6, 12, 11, 9, 5, 3, 8},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{4, 1, 14, 8, 13, 6, 2, 11, 15, 12, 9, 7, 3, 10, 5, 0},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{15, 12, 8, 2, 4, 9, 1, 7, 5, 11, 3, 14, 10, 0, 6, 13},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{ // S2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{15, 1, 8, 14, 6, 11, 3, 4, 9, 7, 2, 13, 12, 0, 5, 10},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{3, 13, 4, 7, 15, 2, 8, 14, 12, 0, 1, 10, 6, 9, 11, 5},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{0, 14, 7, 11, 10, 4, 13, 1, 5, 8, 12, 6, 9, 3, 2, 15},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{13, 8, 10, 1, 3, 15, 4, 2, 11, 6, 7, 12, 0, 5, 14, 9},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{ // S3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{10, 0, 9, 14, 6, 3, 15, 5, 1, 13, 12, 7, 11, 4, 2, 8},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{13, 7, 0, 9, 3, 4, 6, 10, 2, 8, 5, 14, 12, 11, 15, 1},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{13, 6, 4, 9, 8, 15, 3, 0, 11, 1, 2, 12, 5, 10, 14, 7},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{1, 10, 13, 0, 6, 9, 8, 7, 4, 15, 14, 3, 11, 5, 2, 12},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{ // S4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{7, 13, 14, 3, 0, 6, 9, 10, 1, 2, 8, 5, 11, 12, 4, 15},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{13, 8, 11, 5, 6, 15, 0, 3, 4, 7, 2, 12, 1, 10, 14, 9},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{10, 6, 9, 0, 12, 11, 7, 13, 15, 1, 3, 14, 5, 2, 8, 4},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{3, 15, 0, 6, 10, 1, 13, 8, 9, 4, 5, 11, 12, 7, 2, 14},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{ // S5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{2, 12, 4, 1, 7, 10, 11, 6, 8, 5, 3, 15, 13, 0, 14, 9},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{14, 11, 2, 12, 4, 7, 13, 1, 5, 0, 15, 10, 3, 9, 8, 6},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{4, 2, 1, 11, 10, 13, 7, 8, 15, 9, 12, 5, 6, 3, 0, 14},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{11, 8, 12, 7, 1, 14, 2, 13, 6, 15, 0, 9, 10, 4, 5, 3},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{ // S6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{12, 1, 10, 15, 9, 2, 6, 8, 0, 13, 3, 4, 14, 7, 5, 11},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{10, 15, 4, 2, 7, 12, 9, 5, 6, 1, 13, 14, 0, 11, 3, 8},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{9, 14, 15, 5, 2, 8, 12, 3, 7, 0, 4, 10, 1, 13, 11, 6},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{4, 3, 2, 12, 9, 5, 15, 10, 11, 14, 1, 7, 6, 0, 8, 13},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{ // S7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{4, 11, 2, 14, 15, 0, 8, 13, 3, 12, 9, 7, 5, 10, 6, 1},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{13, 0, 11, 7, 4, 9, 1, 10, 14, 3, 5, 12, 2, 15, 8, 6},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{1, 4, 11, 13, 12, 3, 7, 14, 10, 15, 6, 8, 0, 5, 9, 2},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{6, 11, 13, 8, 1, 4, 10, 7, 9, 5, 0, 15, 14, 2, 3, 12},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{ // S8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{13, 2, 8, 4, 6, 15, 11, 1, 10, 9, 3, 14, 5, 0, 12, 7},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{1, 15, 13, 8, 10, 3, 7, 4, 12, 5, 6, 11, 0, 14, 9, 2},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{7, 11, 4, 1, 9, 12, 14, 2, 0, 6, 10, 13, 15, 13, 5, 8},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{2, 1, 14, 7, 4, 10, 8, 13, 5, 12, 9, 0, 3, 5, 5, 11},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P — таблица 5 перестановки внутри функции Фейстеля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var P = [32]int{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16, 7, 20, 21, 29, 12, 28, 17, 1, 15, 23, 26, 5, 18, 31, 10,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2, 8, 24, 14, 32, 27, 3, 9, 19, 13, 30, 6, 22, 11, 4, 25,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PC1 — таблица 6 перестановки-выбора PC-1 (56 элементов, нумерация битов от 1 до 64)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var PC1 = [56]int{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57, 49, 41, 33, 25, 17, 9, 1, 58, 50, 42, 34, 26, 18,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10, 2, 59, 51, 43, 35, 27, 19, 11, 3, 60, 52, 44, 36,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63, 55, 47, 39, 31, 23, 15, 7, 62, 54, 46, 38, 30, 22,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14, 6, 61, 53, 45, 37, 29, 21, 13, 5, 28, 20, 12, 4,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LS — таблица 7 циклических сдвигов для 16 раундов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var LS = [16]int{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1, 1, 2, 2, 2, 2, 2, 2, 1, 2, 2, 2, 2, 2, 2, 1,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PC2 — таблица 8 перестановки-выбора PC-2 (48 элементов)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var PC2 = [48]int{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14, 17, 11, 24, 1, 5, 3, 28, 15, 6, 21, 10,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23, 19, 12, 4, 26, 8, 16, 7, 27, 20, 13, 2,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41, 52, 31, 37, 47, 55, 30, 40, 51, 45, 33, 48,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44, 49, 39, 56, 34, 53, 46, 42, 50, 36, 29, 32,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PKCS7Pad дополняет срез байт до кратности blockSize (для DES это 8 байт / 64 бита)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func PKCS7Pad(data []byte, blockSize int) []byte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//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padding := blockSize - (len(data) % blockSize)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padBytes := bytes.Repeat([]byte{byte(padding)}, padding)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return append(data, padBytes...)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PKCS7Unpad удаляет дополнение PKCS#7 после дешифрования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func PKCS7Unpad(data []byte) ([]byte, error)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length := len(data)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if length == 0 || length%8 != 0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return nil, errors.New("некорректная длина данных для снятия дополнения")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padLen := int(data[length-1])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if padLen == 0 || padLen &gt; 8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return nil, errors.New("некорректное значение байта дополнения")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for i := length - padLen; i &lt; length; i++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if data[i] != byte(padLen)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    return nil, errors.New("нарушена целостность байтов дополнения")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return data[:length-padLen], nil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64 -&gt; 64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func PermuteIP(val uint64) uint64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var res uint64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for i := 0; i &lt; 64; i++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pos := IP[i]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bit := (val &gt;&gt; (64 - pos)) &amp; 1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res |= bit &lt;&lt; (63 - i)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return res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func PermuteIPInv(val uint64) uint64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var res uint64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for i := 0; i &lt; 64; i++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pos := IPInv[i]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bit := (val &gt;&gt; (64 - pos)) &amp; 1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res |= bit &lt;&lt; (63 - i)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return res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64 -&gt; 56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func PermutePC1(key uint64) uint64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var key56 uint64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for i := 0; i &lt; 56; i++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// Номер бита в 64-битном ключе (от 1 до 64)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pos := PC1[i]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// Извлекаем бит из ключа (1-й бит — самый старший, сдвиг на 64 - pos)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bit := (key &gt;&gt; (64 - pos)) &amp; 1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// Укладываем бит в 56-битное число от старшего к младшему (55 - i)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key56 |= bit &lt;&lt; (55 - i)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return key56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56 -&gt; 48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func PermutePC2(key uint64) uint64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var key48 uint64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for i := 0; i &lt; 48; i++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// Номер бита в 56-битном векторе (от 1 до 56)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pos := PC2[i]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// Извлекаем нужный бит. 1-й бит вектора cd — старший (находится на позиции 55)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bit := (key &gt;&gt; (56 - pos)) &amp; 1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// Укладываем бит в 48-битный раундовый ключ от старшего к младшему (сдвиг 47 - i)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key48 |= bit &lt;&lt; (47 - i)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return key48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32 -&gt; 48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func PermuteE(val uint32) uint64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var res uint64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for i := 0; i &lt; 48; i++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pos := E[i]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bit := (val &gt;&gt; (32 - pos)) &amp; 1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res |= uint64(bit) &lt;&lt; (47 - i)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return res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32 -&gt; 32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func PermuteP(val uint32) uint32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var res uint32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for i := 0; i &lt; 32; i++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pos := P[i]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bit := (val &gt;&gt; (32 - pos)) &amp; 1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res |= bit &lt;&lt; (31 - i)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return res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func GenerateKeys(srcKey uint64) [16]uint64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var key56 uint64 = PermutePC1(srcKey)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// L0 (в коде - левая часть) — это старшие 28 бит. Сдвигаем вправо на 28 позиций.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var L uint32 = uint32(key56 &gt;&gt; 28)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// R0 (в коде - правая часть) — это младшие 28 бит. Оставляем только их с помощью маски.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// 0x0FFFFFFF в двоичном виде — это ровно 28 единиц.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var R uint32 = uint32(key56 &amp; 0x0FFFFFFF)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var keys [16]uint64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for i := 0; i &lt; 16; i++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shift := LS[i]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// Выполняем циклический сдвиг влево на shift позиций для каждой 28-битной половины.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// Конструкция (val &gt;&gt; (28 - shift)) переносит старшие выпадающие биты в младшие разряды.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L = ((L &lt;&lt; shift) | (L &gt;&gt; (28 - shift))) &amp; 0x0FFFFFFF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R = ((R &lt;&lt; shift) | (R &gt;&gt; (28 - shift))) &amp; 0x0FFFFFFF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// Склеиваем сдвинутые половины обратно в единый 56-битный вектор.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// Левая половина сдвигается на 28 позиций влево, правая добавляется через "ИЛИ".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cd := (uint64(L) &lt;&lt; 28) | uint64(R)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// Применяем перестановку-выбор PC-2 для получения 48-битного ключа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keys[i] = PermutePC2(cd)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return keys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Feistel выполняет функцию f(R, K) для одного раунда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func Feistel(r uint32, key uint64) uint32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// Расширение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var e uint64 = PermuteE(r)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// Гаммирование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B := e ^ key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// Преобразование в S-блоках (48 бит -&gt; 32 бита)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var s uint32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for i := 0; i &lt; 8; i++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// 6-битный вектор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vector6 := byte((B &gt;&gt; (42 - i*6)) &amp; 0x3F)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// 1,6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k := ((vector6 &gt;&gt; 4) &amp; 0x2) | (vector6 &amp; 0x1)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// 2,3,4,5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l := (vector6 &gt;&gt; 1) &amp; 0xF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// Получаем 4-битное значение из S-блока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val4 := uint32(SBox[i][k][l])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// Укладываем 4 бита в итоговый 32-битный вектор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s |= val4 &lt;&lt; (28 - i*4)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// Перестановка P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result := PermuteP(s)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return result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EncryptBlock шифрует один 64-битный блок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func EncryptBlock(block uint64, keys [16]uint64) uint64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// Начальная перестановка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block = PermuteIP(block)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// Разделение на левую и правую 32-битные половины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L := uint32(block &gt;&gt; 32)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R := uint32(block &amp; 0xFFFFFFFF)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// 16 раундов сети Фейстеля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for i := 0; i &lt; 16; i++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nextL := R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nextR := L ^ Feistel(R, keys[i])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L = nextL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R = nextR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// Склейка половин в обратном порядке (R16, L16)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reversedBlock := (uint64(R) &lt;&lt; 32) | uint64(L)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// Конечная обратная перестановка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return PermuteIPInv(reversedBlock)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DecryptBlock расшифровывает один 64-битный блок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func DecryptBlock(block uint64, keys [16]uint64) uint64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block = PermuteIP(block)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L := uint32(block &gt;&gt; 32)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R := uint32(block &amp; 0xFFFFFFFF)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// Те же 16 раундов, но ключи идут в обратном порядке (от 15 к 0)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for i := 15; i &gt;= 0; i--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nextL := R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nextR := L ^ Feistel(R, keys[i])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L = nextL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R = nextR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reversedBlock := (uint64(R) &lt;&lt; 32) | uint64(L)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return PermuteIPInv(reversedBlock)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EncryptECB шифрует срез байт (кратный 8) в режиме ECB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func EncryptECB(data []byte, keys [16]uint64) []byte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encrypted := make([]byte, len(data))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for i := 0; i &lt; len(data); i += 8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block := binary.BigEndian.Uint64(data[i : i+8])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encryptedBlock := EncryptBlock(block, keys)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binary.BigEndian.PutUint64(encrypted[i:i+8], encryptedBlock)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return encrypted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DecryptECB расшифровывает срез байт (кратный 8) в режиме ECB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func DecryptECB(cipherData []byte, keys [16]uint64) []byte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decrypted := make([]byte, len(cipherData))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for i := 0; i &lt; len(cipherData); i += 8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block := binary.BigEndian.Uint64(cipherData[i : i+8])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decryptedBlock := DecryptBlock(block, keys)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binary.BigEndian.PutUint64(decrypted[i:i+8], decryptedBlock)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return decrypted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EncryptCBC шифрует срез байт (кратный 8) в режиме CBC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func EncryptCBC(data []byte, keys [16]uint64, iv uint64) []byte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if len(data)%8 != 0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panic("длина данных должна быть кратна 8 байтам")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encrypted := make([]byte, len(data))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prev := iv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for i := 0; i &lt; len(data); i += 8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block := binary.BigEndian.Uint64(data[i : i+8])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encryptedBlock := EncryptBlock(block^prev, keys)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binary.BigEndian.PutUint64(encrypted[i:i+8], encryptedBlock)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// Каждый следующий блок сцепляется с предыдущим блоком шифртекста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prev = encryptedBlock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return encrypted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DecryptCBC расшифровывает срез байт (кратный 8) в режиме CBC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func DecryptCBC(cipherData []byte, keys [16]uint64, iv uint64) []byte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if len(cipherData)%8 != 0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panic("длина шифртекста должна быть кратна 8 байтам")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decrypted := make([]byte, len(cipherData))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prev := iv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for i := 0; i &lt; len(cipherData); i += 8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block := binary.BigEndian.Uint64(cipherData[i : i+8])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decryptedBlock := DecryptBlock(block, keys) ^ prev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binary.BigEndian.PutUint64(decrypted[i:i+8], decryptedBlock)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// Для следующего блока предыдущим является текущий блок шифртекста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prev = block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return decrypted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LCG — линейный конгруэнтный генератор, разработанный в лабораторной работе №3: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T(i+1) = (5 * T(i) + 51) mod 256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type LCG struct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state uint8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func NewLCG(seed uint8) *LCG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return &amp;LCG{state: seed}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NextByte возвращает текущее значение T(i) и переходит к T(i+1)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func (g *LCG) NextByte() byte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value := g.state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g.state = byte((5*int(g.state) + 51) % 256)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return value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GenerateIV формирует 64-битный начальный вектор C0 из восьми значений ПСЧ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func GenerateIV(seed uint8) uint64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generator := NewLCG(seed)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var iv uint64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for i := 0; i &lt; 8; i++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iv = (iv &lt;&lt; 8) | uint64(generator.NextByte())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return iv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DiffBits возвращает количество различающихся бит в двух 64-битных блоках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func DiffBits(a uint64, b uint64) int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return bits.OnesCount64(a ^ b)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// ------------------------------------------------------------------------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func main()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str := "Режим CBC связывает блоки шифрограммы."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var srcKey uint64 = 0x13_34_57_79_9B_BC_DF_F1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keys := GenerateKeys(srcKey)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// Начальный вектор C0 формируется генератором ПСЧ из лабораторной работы №3.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// Начальное состояние выбрано произвольно: T0 = 0x2A.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const ivSeed uint8 = 0x2A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iv := GenerateIV(ivSeed)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paddedData := PKCS7Pad([]byte(str), 8)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// =========================================================================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// ЭКСПЕРИМЕНТ 1: Шифрование и дешифрование в режиме CBC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fmt.Println("=== 1. ШИФРОВАНИЕ И ДЕШИФРОВАНИЕ (CBC) ===")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fmt.Println("Исходная строка:", str)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fmt.Printf("Ключ K: 0x%016X\n", srcKey)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fmt.Printf("Параметры ПСЧ: A = 5, C = 51, B = 256, T0 = 0x%02X\n", ivSeed)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ivGenerator := NewLCG(ivSeed)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fmt.Print("Последовательность ПСЧ T0..T7: ")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for i := 0; i &lt; 8; i++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fmt.Printf("%02X ", ivGenerator.NextByte())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fmt.Println()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fmt.Printf("Начальный вектор C0 (HEX): 0x%016X\n", iv)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fmt.Printf("Длина исходного текста: %d байт; после PKCS#7: %d байт; блоков: %d\n",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len([]byte(str)), len(paddedData), len(paddedData)/8)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encryptedData := EncryptCBC(paddedData, keys, iv)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fmt.Printf("Шифртекст (HEX): %X\n", encryptedData)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decryptedData := DecryptCBC(encryptedData, keys, iv)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unpaddedData, err := PKCS7Unpad(decryptedData)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if err != nil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fmt.Println("Ошибка дешифрования/padding:", err)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return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fmt.Println("Расшифрованная строка:", string(unpaddedData))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fmt.Println("Совпадение с исходным текстом:", string(unpaddedData) == str)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fmt.Println()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// =========================================================================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// ЭКСПЕРИМЕНТ 2: Искажение одного бита шифрограммы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fmt.Println("=== 2. ИСКАЖЕНИЕ ОДНОГО БИТА В ШИФРОГРАММЕ ===")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// Копируем шифртекст и инвертируем младший бит в первом байте первого блока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corruptedCipher := make([]byte, len(encryptedData))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copy(corruptedCipher, encryptedData)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corruptedCipher[0] ^= 0x01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originalC1 := binary.BigEndian.Uint64(encryptedData[:8])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corruptedC1 := binary.BigEndian.Uint64(corruptedCipher[:8])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fmt.Printf("Блок C1 до искажения:   %016X\n", originalC1)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fmt.Printf("Блок C1 после искажения: %016X\n", corruptedC1)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fmt.Printf("Искаженный шифртекст (HEX): %X\n", corruptedCipher)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corruptedDecrypted := DecryptCBC(corruptedCipher, keys, iv)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corruptedUnpadded, err := PKCS7Unpad(corruptedDecrypted)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if err != nil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fmt.Println("Ошибка padding:", err)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corruptedUnpadded = corruptedDecrypted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fmt.Println("Сравнение блоков открытого текста (с учетом дополнения):")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for i := 0; i &lt; len(decryptedData); i += 8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originalBlock := binary.BigEndian.Uint64(decryptedData[i : i+8])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corruptedBlock := binary.BigEndian.Uint64(corruptedDecrypted[i : i+8])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fmt.Printf("  Блок %2d: %016X -&gt; %016X (различие: %d бит)\n",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    i/8+1, originalBlock, corruptedBlock, DiffBits(originalBlock, corruptedBlock))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fmt.Printf("Исходный открытый текст (HEX):  %X\n", unpaddedData)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fmt.Printf("Искаженный открытый текст (HEX): %X\n", corruptedUnpadded)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fmt.Printf("Искаженный открытый текст: %q\n", string(corruptedUnpadded))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fmt.Println()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// =========================================================================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// ЭКСПЕРИМЕНТ 3: Одинаковые блоки открытого текста в режимах ECB и CBC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fmt.Println("=== 3. ОДИНАКОВЫЕ БЛОКИ ОТКРЫТОГО ТЕКСТА ===")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sameStr := "BLOCK123BLOCK123"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samePadded := PKCS7Pad([]byte(sameStr), 8)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fmt.Println("Исходная строка:", sameStr)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fmt.Printf("Длина исходного текста: %d байт; после PKCS#7: %d байт; блоков: %d\n",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len([]byte(sameStr)), len(samePadded), len(samePadded)/8)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fmt.Printf("M1 = M2 = %016X\n", binary.BigEndian.Uint64(samePadded[:8]))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ecbCipher := EncryptECB(samePadded, keys)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cbcCipher := EncryptCBC(samePadded, keys, iv)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ecbC1 := binary.BigEndian.Uint64(ecbCipher[:8])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ecbC2 := binary.BigEndian.Uint64(ecbCipher[8:16])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cbcC1 := binary.BigEndian.Uint64(cbcCipher[:8])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cbcC2 := binary.BigEndian.Uint64(cbcCipher[8:16])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fmt.Printf("ECB: C1 = %016X, C2 = %016X, C1 == C2: %v\n",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ecbC1, ecbC2, ecbC1 == ecbC2)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fmt.Printf("CBC: C1 = %016X, C2 = %016X, C1 == C2: %v\n",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   cbcC1, cbcC2, cbcC1 == cbcC2)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fmt.Printf("ECB шифртекст (HEX): %X\n", ecbCipher)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fmt.Printf("CBC шифртекст (HEX): %X\n", cbcCipher)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}</w:t>
      </w:r>
    </w:p>
    <w:p>
      <w:pPr>
        <w:spacing w:line="240" w:lineRule="auto" w:before="0" w:after="80"/>
        <w:ind w:firstLine="0" w:left="0"/>
      </w:pPr>
    </w:p>
    <w:p>
      <w:pPr>
        <w:keepNext/>
        <w:spacing w:before="120" w:after="0"/>
        <w:ind w:firstLine="0" w:left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 Пример открытого текста и соответствующей ему шифрограммы.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Базовый тест выполнен на 64-битном ключе K = 0x133457799BBCDFF1. Начальный вектор, сформированный генератором ПСЧ из лабораторной работы №3, равен C0 = 0x2A054CAF9E49A053.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Открытый текст: «Режим CBC связывает блоки шифрограммы.»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Открытый текст содержит 68 байт; после дополнения по стандарту PKCS#7 длина входного сообщения составила 72 байта, то есть 9 блоков по 64 бита. Полученная шифрограмма (HEX):</w:t>
      </w:r>
    </w:p>
    <w:p>
      <w:pPr>
        <w:spacing w:line="240" w:lineRule="auto" w:before="0" w:after="80"/>
        <w:ind w:firstLine="0" w:left="0"/>
        <w:jc w:val="left"/>
      </w:pPr>
      <w:r>
        <w:rPr>
          <w:rFonts w:ascii="Courier New" w:hAnsi="Courier New" w:eastAsia="Courier New" w:cs="Courier New"/>
          <w:sz w:val="20"/>
        </w:rPr>
        <w:t>2FC3C5B546044CFFF110687DE87AF1381BE60FC1C6D52794A9B3372DCE4307FF58F06AF7C9870A0BF1CBBAFD119E86C7C19B75D8F186EAA41C651D04BBF3D37819F4BC16059CD483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Результат дешифрования шифрограммы совпал с исходным открытым текстом, что подтверждает корректность реализованных алгоритмов шифрования и дешифрования в режиме CBC.</w:t>
      </w:r>
    </w:p>
    <w:p>
      <w:pPr>
        <w:keepNext/>
        <w:spacing w:before="120" w:after="0"/>
        <w:ind w:firstLine="0" w:left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4. Шифрограмма с искаженным битом и соответствующий искаженный открытый текст.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Для демонстрации свойства размножения ошибок в режиме CBC в шифрограмме, полученной в п. 3, был инвертирован ровно один бит — младший бит первого байта блока C1. Значение первого байта изменилось с 2F (00101111 в двоичной записи) на 2E (00101110 в двоичной записи).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Блок C1 до искажения: </w:t>
      </w:r>
      <w:r>
        <w:rPr>
          <w:rFonts w:ascii="Courier New" w:hAnsi="Courier New" w:eastAsia="Courier New" w:cs="Courier New"/>
          <w:sz w:val="24"/>
        </w:rPr>
        <w:t>2FC3C5B546044CFF</w:t>
      </w:r>
      <w:r>
        <w:rPr>
          <w:rFonts w:ascii="Times New Roman" w:hAnsi="Times New Roman" w:eastAsia="Times New Roman" w:cs="Times New Roman"/>
          <w:sz w:val="28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Блок C1 после искажения: </w:t>
      </w:r>
      <w:r>
        <w:rPr>
          <w:rFonts w:ascii="Courier New" w:hAnsi="Courier New" w:eastAsia="Courier New" w:cs="Courier New"/>
          <w:sz w:val="24"/>
        </w:rPr>
        <w:t>2EC3C5B546044CFF</w:t>
      </w:r>
      <w:r>
        <w:rPr>
          <w:rFonts w:ascii="Times New Roman" w:hAnsi="Times New Roman" w:eastAsia="Times New Roman" w:cs="Times New Roman"/>
          <w:sz w:val="28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Искаженная шифрограмма (HEX):</w:t>
      </w:r>
    </w:p>
    <w:p>
      <w:pPr>
        <w:spacing w:line="240" w:lineRule="auto" w:before="0" w:after="80"/>
        <w:ind w:firstLine="0" w:left="0"/>
        <w:jc w:val="left"/>
      </w:pPr>
      <w:r>
        <w:rPr>
          <w:rFonts w:ascii="Courier New" w:hAnsi="Courier New" w:eastAsia="Courier New" w:cs="Courier New"/>
          <w:sz w:val="20"/>
        </w:rPr>
        <w:t>2EC3C5B546044CFFF110687DE87AF1381BE60FC1C6D52794A9B3372DCE4307FF58F06AF7C9870A0BF1CBBAFD119E86C7C19B75D8F186EAA41C651D04BBF3D37819F4BC16059CD483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После дешифрования искаженной шифрограммы было выполнено сравнение блоков открытого текста с учетом дополнения: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Блок 1: D0A0D0B5D0B6D0B8 -&gt; 5C10B3B3831C81AA (25 различающихся бит)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Блок 2: D0BC2043424320D1 -&gt; D1BC2043424320D1 (1 различающийся бит)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Блок 3: 81D0B2D18FD0B7D1 -&gt; 81D0B2D18FD0B7D1 (0 бит)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Блок 4: 8BD0B2D0B0D0B5D1 -&gt; 8BD0B2D0B0D0B5D1 (0 бит)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Блок 5: 8220D0B1D0BBD0BE -&gt; 8220D0B1D0BBD0BE (0 бит)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Блок 6: D0BAD0B820D188D0 -&gt; D0BAD0B820D188D0 (0 бит)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Блок 7: B8D184D180D0BED0 -&gt; B8D184D180D0BED0 (0 бит)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Блок 8: B3D180D0B0D0BCD0 -&gt; B3D180D0B0D0BCD0 (0 бит)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Блок 9: BCD18B2E04040404 -&gt; BCD18B2E04040404 (0 бит)</w:t>
      </w:r>
    </w:p>
    <w:p>
      <w:pPr>
        <w:spacing w:line="240" w:lineRule="auto" w:before="0" w:after="80"/>
        <w:ind w:firstLine="0" w:left="0"/>
      </w:pP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Исходный открытый текст (HEX):</w:t>
      </w:r>
    </w:p>
    <w:p>
      <w:pPr>
        <w:spacing w:line="240" w:lineRule="auto" w:before="0" w:after="80"/>
        <w:ind w:firstLine="0" w:left="0"/>
        <w:jc w:val="left"/>
      </w:pPr>
      <w:r>
        <w:rPr>
          <w:rFonts w:ascii="Courier New" w:hAnsi="Courier New" w:eastAsia="Courier New" w:cs="Courier New"/>
          <w:sz w:val="20"/>
        </w:rPr>
        <w:t>D0A0D0B5D0B6D0B8D0BC2043424320D181D0B2D18FD0B7D18BD0B2D0B0D0B5D18220D0B1D0BBD0BED0BAD0B820D188D0B8D184D180D0BED0B3D180D0B0D0BCD0BCD18B2E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Искаженный открытый текст (HEX):</w:t>
      </w:r>
    </w:p>
    <w:p>
      <w:pPr>
        <w:spacing w:line="240" w:lineRule="auto" w:before="0" w:after="80"/>
        <w:ind w:firstLine="0" w:left="0"/>
        <w:jc w:val="left"/>
      </w:pPr>
      <w:r>
        <w:rPr>
          <w:rFonts w:ascii="Courier New" w:hAnsi="Courier New" w:eastAsia="Courier New" w:cs="Courier New"/>
          <w:sz w:val="20"/>
        </w:rPr>
        <w:t>5C10B3B3831C81AAD1BC2043424320D181D0B2D18FD0B7D18BD0B2D0B0D0B5D18220D0B1D0BBD0BED0BAD0B820D188D0B8D184D180D0BED0B3D180D0B0D0BCD0BCD18B2E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При выводе искаженной строки первые восемь байт не образуют корректных символов UTF-8. Строка в кавычках имеет вид: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"\\\x10\xb3\xb3\x83\x1c\x81\xaaѼ CBC связывает блоки шифрограммы."</w:t>
      </w:r>
    </w:p>
    <w:p>
      <w:pPr>
        <w:spacing w:line="240" w:lineRule="auto" w:before="0" w:after="80"/>
        <w:ind w:firstLine="0" w:left="0"/>
      </w:pP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b/>
          <w:sz w:val="28"/>
        </w:rPr>
        <w:t>Теоретическое пояснение.</w:t>
      </w:r>
      <w:r>
        <w:rPr>
          <w:rFonts w:ascii="Times New Roman" w:hAnsi="Times New Roman" w:eastAsia="Times New Roman" w:cs="Times New Roman"/>
          <w:sz w:val="28"/>
        </w:rPr>
        <w:t xml:space="preserve"> В режиме CBC блок C1 участвует в двух преобразованиях. При дешифровании первого блока вычисляется M1 = C0 ⊕ DES⁻¹(K, C1), поэтому искажение бита в C1 приводит к изменению всего результата DES⁻¹ и, следовательно, к искажению значительной части блока M1 — в данном эксперименте изменились 25 из 64 бит. Кроме того, блок C1 используется при гаммировании второго блока: M2 = C1 ⊕ DES⁻¹(K, C2). Поэтому во втором блоке изменяется ровно тот бит, который был инвертирован в C1, — в данном эксперименте один бит. Блоки C3…C9 не зависят от C1 и расшифровываются без искажений. Схема распространения ошибки приведена на рисунке 3.</w:t>
      </w:r>
    </w:p>
    <w:p>
      <w:pPr>
        <w:spacing w:before="120" w:after="8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8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bc_err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ind w:firstLine="0" w:left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3 – Распространение ошибки при искажении блока C1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Таким образом, в отличие от режима ECB, где искажение одного бита шифрограммы затрагивает только один блок открытого текста, в режиме CBC искажаются два блока: первый — существенно (25 бит), второй — ровно в одном бите. Дополнение PKCS#7 при этом сохранилось, поскольку последний блок шифрограммы не искажался.</w:t>
      </w:r>
    </w:p>
    <w:p>
      <w:pPr>
        <w:keepNext/>
        <w:spacing w:before="120" w:after="0"/>
        <w:ind w:firstLine="0" w:left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5. Открытый текст с идентичными блоками и соответствующая шифрограмма.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проверки свойства сцепления блоков был взят открытый текст </w:t>
      </w:r>
      <w:r>
        <w:rPr>
          <w:rFonts w:ascii="Courier New" w:hAnsi="Courier New" w:eastAsia="Courier New" w:cs="Courier New"/>
          <w:sz w:val="24"/>
        </w:rPr>
        <w:t>BLOCK123BLOCK123</w:t>
      </w:r>
      <w:r>
        <w:rPr>
          <w:rFonts w:ascii="Times New Roman" w:hAnsi="Times New Roman" w:eastAsia="Times New Roman" w:cs="Times New Roman"/>
          <w:sz w:val="28"/>
        </w:rPr>
        <w:t>, содержащий два одинаковых 64-битных блока: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M1 = M2 = 424C4F434B313233</w:t>
      </w:r>
    </w:p>
    <w:p>
      <w:pPr>
        <w:spacing w:line="240" w:lineRule="auto" w:before="0" w:after="80"/>
        <w:ind w:firstLine="0" w:left="0"/>
      </w:pP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После дополнения по стандарту PKCS#7 длина сообщения составила 24 байта, то есть 3 блока; первые два блока остаются идентичными, а третий блок дополнения равен </w:t>
      </w:r>
      <w:r>
        <w:rPr>
          <w:rFonts w:ascii="Courier New" w:hAnsi="Courier New" w:eastAsia="Courier New" w:cs="Courier New"/>
          <w:sz w:val="24"/>
        </w:rPr>
        <w:t>0808080808080808</w:t>
      </w:r>
      <w:r>
        <w:rPr>
          <w:rFonts w:ascii="Times New Roman" w:hAnsi="Times New Roman" w:eastAsia="Times New Roman" w:cs="Times New Roman"/>
          <w:sz w:val="28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При шифровании в режиме ECB одинаковые блоки открытого текста дают одинаковые блоки шифрограммы: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ECB: C1 = 5162DCB76F8C80C8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C2 = 5162DCB76F8C80C8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C1 == C2: true</w:t>
      </w:r>
    </w:p>
    <w:p>
      <w:pPr>
        <w:spacing w:line="240" w:lineRule="auto" w:before="0" w:after="80"/>
        <w:ind w:firstLine="0" w:left="0"/>
      </w:pP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В режиме CBC блоки шифрограммы различаются, поскольку перед шифрованием второй блок гаммируется с первым блоком шифрограммы: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>CBC: C1 = 697B5CACDC5A2420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C2 = AEA6CFC7DF7F07BD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sz w:val="16"/>
        </w:rPr>
        <w:t xml:space="preserve">     C1 == C2: false</w:t>
      </w:r>
    </w:p>
    <w:p>
      <w:pPr>
        <w:spacing w:line="240" w:lineRule="auto" w:before="0" w:after="80"/>
        <w:ind w:firstLine="0" w:left="0"/>
      </w:pP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Полные шифрограммы (HEX):</w:t>
      </w:r>
    </w:p>
    <w:p>
      <w:pPr>
        <w:spacing w:line="240" w:lineRule="auto" w:before="0" w:after="80"/>
        <w:ind w:firstLine="0" w:left="0"/>
        <w:jc w:val="left"/>
      </w:pPr>
      <w:r>
        <w:rPr>
          <w:rFonts w:ascii="Courier New" w:hAnsi="Courier New" w:eastAsia="Courier New" w:cs="Courier New"/>
          <w:sz w:val="20"/>
        </w:rPr>
        <w:t>ECB: 5162DCB76F8C80C85162DCB76F8C80C861ED19259A079E8B</w:t>
      </w:r>
    </w:p>
    <w:p>
      <w:pPr>
        <w:spacing w:line="240" w:lineRule="auto" w:before="0" w:after="80"/>
        <w:ind w:firstLine="0" w:left="0"/>
        <w:jc w:val="left"/>
      </w:pPr>
      <w:r>
        <w:rPr>
          <w:rFonts w:ascii="Courier New" w:hAnsi="Courier New" w:eastAsia="Courier New" w:cs="Courier New"/>
          <w:sz w:val="20"/>
        </w:rPr>
        <w:t>CBC: 697B5CACDC5A2420AEA6CFC7DF7F07BDF7992790F060D7AA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b/>
          <w:sz w:val="28"/>
        </w:rPr>
        <w:t>Теоретическое пояснение.</w:t>
      </w:r>
      <w:r>
        <w:rPr>
          <w:rFonts w:ascii="Times New Roman" w:hAnsi="Times New Roman" w:eastAsia="Times New Roman" w:cs="Times New Roman"/>
          <w:sz w:val="28"/>
        </w:rPr>
        <w:t xml:space="preserve"> В режиме ECB каждый блок шифруется независимо: C1 = DES(K, M1) и C2 = DES(K, M2). Поскольку M1 = M2 и ключ одинаков, получаются равные блоки C1 = C2. В режиме CBC первый блок шифруется как C1 = DES(K, M1 ⊕ C0), а второй — как C2 = DES(K, M2 ⊕ C1). Даже при M1 = M2 входы функции DES различаются, так как C0 ≠ C1; поэтому блоки шифрограммы получаются разными. Это устраняет основной недостаток режима ECB, связанный с возможностью сопоставления одинаковых фрагментов открытого текста по одинаковым блокам шифрограммы.</w:t>
      </w:r>
    </w:p>
    <w:p>
      <w:pPr>
        <w:keepNext/>
        <w:spacing w:before="120" w:after="0"/>
        <w:ind w:firstLine="0" w:left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6. Выводы по работе.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1. Изучен режим CBC алгоритма DES, в котором каждый блок шифрограммы зависит от соответствующего блока открытого текста и предыдущего блока шифрограммы. Реализованы функции EncryptCBC и DecryptCBC, обеспечивающие шифрование и дешифрование текста произвольной длины с дополнением по стандарту PKCS#7.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2. Начальный вектор C0 сформирован генератором ПСЧ из лабораторной работы №3: при T(0) = 0x2A получены значения 2A 05 4C AF 9E 49 A0 53 и C0 = 0x2A054CAF9E49A053. Вектор C0 не является секретным, но должен быть уникальным для каждого сообщения; использованный ЛКГ не является криптографически стойким.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3. Экспериментально подтверждено основное преимущество CBC перед ECB: одинаковым блокам открытого текста соответствуют различные блоки шифрограммы. В режиме ECB для текста </w:t>
      </w:r>
      <w:r>
        <w:rPr>
          <w:rFonts w:ascii="Courier New" w:hAnsi="Courier New" w:eastAsia="Courier New" w:cs="Courier New"/>
          <w:sz w:val="24"/>
        </w:rPr>
        <w:t>BLOCK123BLOCK123</w:t>
      </w:r>
      <w:r>
        <w:rPr>
          <w:rFonts w:ascii="Times New Roman" w:hAnsi="Times New Roman" w:eastAsia="Times New Roman" w:cs="Times New Roman"/>
          <w:sz w:val="28"/>
        </w:rPr>
        <w:t xml:space="preserve"> получены равные блоки C1 = C2 = 5162DCB76F8C80C8, а в режиме CBC — различные блоки C1 = 697B5CACDC5A2420 и C2 = AEA6CFC7DF7F07BD.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4. Исследовано распространение ошибки в режиме CBC. Инвертирование одного бита в блоке C1 привело к искажению 25 бит первого блока открытого текста и ровно одного бита второго блока; остальные блоки остались без изменений. Таким образом, искажение затрагивает два блока, но после них режим восстанавливается, поскольку каждый блок шифрограммы зависит только от предыдущего.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8"/>
        </w:rPr>
        <w:t>5. Режим CBC требует дополнения последнего блока и последовательного шифрования, поэтому шифрование нельзя распараллелить; дешифрование допускает параллельную обработку. CBC не устраняет недостатки DES, прежде всего малую длину ключа 56 бит, но устраняет недостаток ECB, связанный с одинаковыми блоками шифрограммы.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20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</dc:title>
  <dc:subject>Защита информации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