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毛泽东军事思想</w:t>
      </w:r>
    </w:p>
    <w:p>
      <w:pPr>
        <w:ind w:left="840" w:leftChars="0" w:firstLine="420" w:firstLineChars="0"/>
        <w:jc w:val="center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——王洪福</w:t>
      </w:r>
    </w:p>
    <w:p>
      <w:pPr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思考题：</w:t>
      </w:r>
    </w:p>
    <w:p>
      <w:pPr>
        <w:numPr>
          <w:ilvl w:val="0"/>
          <w:numId w:val="1"/>
        </w:numPr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毛泽东军事思想的核心组成部分有哪些？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sz w:val="22"/>
          <w:szCs w:val="28"/>
          <w:highlight w:val="none"/>
          <w:lang w:val="en-US" w:eastAsia="zh-CN"/>
        </w:rPr>
      </w:pPr>
      <w:r>
        <w:rPr>
          <w:rFonts w:hint="default"/>
          <w:sz w:val="22"/>
          <w:szCs w:val="28"/>
          <w:highlight w:val="none"/>
          <w:lang w:val="en-US" w:eastAsia="zh-CN"/>
        </w:rPr>
        <w:t>人民军队建设理论</w:t>
      </w:r>
      <w:r>
        <w:rPr>
          <w:rFonts w:hint="eastAsia"/>
          <w:sz w:val="22"/>
          <w:szCs w:val="28"/>
          <w:highlight w:val="none"/>
          <w:lang w:val="en-US" w:eastAsia="zh-CN"/>
        </w:rPr>
        <w:t>、</w:t>
      </w:r>
      <w:r>
        <w:rPr>
          <w:rFonts w:hint="default"/>
          <w:sz w:val="22"/>
          <w:szCs w:val="28"/>
          <w:highlight w:val="none"/>
          <w:lang w:val="en-US" w:eastAsia="zh-CN"/>
        </w:rPr>
        <w:t>人民战争思想</w:t>
      </w:r>
      <w:r>
        <w:rPr>
          <w:rFonts w:hint="eastAsia"/>
          <w:sz w:val="22"/>
          <w:szCs w:val="28"/>
          <w:highlight w:val="none"/>
          <w:lang w:val="en-US" w:eastAsia="zh-CN"/>
        </w:rPr>
        <w:t>、</w:t>
      </w:r>
      <w:r>
        <w:rPr>
          <w:rFonts w:hint="default"/>
          <w:sz w:val="22"/>
          <w:szCs w:val="28"/>
          <w:highlight w:val="none"/>
          <w:lang w:val="en-US" w:eastAsia="zh-CN"/>
        </w:rPr>
        <w:t>人民战争的战略战术</w:t>
      </w:r>
    </w:p>
    <w:p>
      <w:pPr>
        <w:numPr>
          <w:ilvl w:val="0"/>
          <w:numId w:val="0"/>
        </w:numPr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2、</w:t>
      </w:r>
      <w:r>
        <w:rPr>
          <w:rFonts w:hint="default"/>
          <w:sz w:val="22"/>
          <w:szCs w:val="28"/>
          <w:lang w:val="en-US" w:eastAsia="zh-CN"/>
        </w:rPr>
        <w:t>毛泽东确立的政治工作三大原则是什么？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官兵一致、军民一致、瓦解敌军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毛泽东提出的“十六字诀”内容是什么？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敌进我退、敌驻我扰、敌疲我打、敌退我追</w:t>
      </w:r>
    </w:p>
    <w:p>
      <w:pPr>
        <w:jc w:val="both"/>
        <w:rPr>
          <w:rFonts w:hint="default"/>
          <w:sz w:val="22"/>
          <w:szCs w:val="28"/>
          <w:lang w:val="en-US" w:eastAsia="zh-CN"/>
        </w:rPr>
      </w:pPr>
    </w:p>
    <w:p>
      <w:pPr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论述题：</w:t>
      </w:r>
    </w:p>
    <w:p>
      <w:pPr>
        <w:numPr>
          <w:ilvl w:val="0"/>
          <w:numId w:val="2"/>
        </w:numPr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毛泽东人民军队建设理论的主要内容是什么？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1、确立党对军队的绝对领导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党指挥枪</w:t>
      </w:r>
      <w:r>
        <w:rPr>
          <w:rFonts w:hint="eastAsia"/>
          <w:sz w:val="22"/>
          <w:szCs w:val="28"/>
          <w:lang w:val="en-US" w:eastAsia="zh-CN"/>
        </w:rPr>
        <w:t>、</w:t>
      </w:r>
      <w:r>
        <w:rPr>
          <w:rFonts w:hint="default"/>
          <w:sz w:val="22"/>
          <w:szCs w:val="28"/>
          <w:lang w:val="en-US" w:eastAsia="zh-CN"/>
        </w:rPr>
        <w:t>军队是党的工具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2、提出军队教育训练的要求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坚定正确的政治方向；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艰苦朴素的工作作风；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灵活机动的战略战术。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3、确定政治工作三大原则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官兵一致；军民一致：瓦解敌军。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4、规定人民军队三大任务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bookmarkStart w:id="0" w:name="_GoBack"/>
      <w:bookmarkEnd w:id="0"/>
      <w:r>
        <w:rPr>
          <w:rFonts w:hint="default"/>
          <w:sz w:val="22"/>
          <w:szCs w:val="28"/>
          <w:lang w:val="en-US" w:eastAsia="zh-CN"/>
        </w:rPr>
        <w:t>打仗；做群众工作</w:t>
      </w:r>
      <w:r>
        <w:rPr>
          <w:rFonts w:hint="eastAsia"/>
          <w:sz w:val="22"/>
          <w:szCs w:val="28"/>
          <w:lang w:val="en-US" w:eastAsia="zh-CN"/>
        </w:rPr>
        <w:t>；</w:t>
      </w:r>
      <w:r>
        <w:rPr>
          <w:rFonts w:hint="default"/>
          <w:sz w:val="22"/>
          <w:szCs w:val="28"/>
          <w:lang w:val="en-US" w:eastAsia="zh-CN"/>
        </w:rPr>
        <w:t>生产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0731DC"/>
    <w:multiLevelType w:val="singleLevel"/>
    <w:tmpl w:val="9A0731D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FC0365B"/>
    <w:multiLevelType w:val="singleLevel"/>
    <w:tmpl w:val="3FC0365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lkOWJhZjhmYTU1MTdlODdmNzIwY2VlZTFkNmQ2YmUifQ=="/>
  </w:docVars>
  <w:rsids>
    <w:rsidRoot w:val="00000000"/>
    <w:rsid w:val="11BE259A"/>
    <w:rsid w:val="4ED377B6"/>
    <w:rsid w:val="6598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287</Words>
  <Characters>287</Characters>
  <Lines>0</Lines>
  <Paragraphs>0</Paragraphs>
  <TotalTime>2</TotalTime>
  <ScaleCrop>false</ScaleCrop>
  <LinksUpToDate>false</LinksUpToDate>
  <CharactersWithSpaces>288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2022-10-24T07:12:00Z</dcterms:created>
  <dc:creator>ldlmtpx549</dc:creator>
  <cp:lastModifiedBy>墨</cp:lastModifiedBy>
  <dcterms:modified xsi:type="dcterms:W3CDTF">2022-10-25T04:19:25Z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D391C5F0FADC410DB3B147112D44362F</vt:lpwstr>
  </property>
</Properties>
</file>