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一、填空题（</w:t>
      </w:r>
      <w:r>
        <w:rPr>
          <w:rFonts w:ascii="Tahoma" w:hAnsi="Tahoma" w:cs="Tahoma"/>
          <w:color w:val="333333"/>
          <w:sz w:val="21"/>
          <w:szCs w:val="21"/>
        </w:rPr>
        <w:t>20*1=20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w:t>
      </w:r>
      <w:r>
        <w:rPr>
          <w:rFonts w:ascii="Tahoma" w:hAnsi="Tahoma" w:cs="Tahoma"/>
          <w:color w:val="333333"/>
          <w:sz w:val="21"/>
          <w:szCs w:val="21"/>
        </w:rPr>
        <w:t>2001</w:t>
      </w:r>
      <w:r>
        <w:rPr>
          <w:rFonts w:cs="Tahoma" w:hint="eastAsia"/>
          <w:color w:val="333333"/>
          <w:sz w:val="21"/>
          <w:szCs w:val="21"/>
        </w:rPr>
        <w:t>年</w:t>
      </w:r>
      <w:r>
        <w:rPr>
          <w:rFonts w:ascii="Tahoma" w:hAnsi="Tahoma" w:cs="Tahoma"/>
          <w:color w:val="333333"/>
          <w:sz w:val="21"/>
          <w:szCs w:val="21"/>
        </w:rPr>
        <w:t>8</w:t>
      </w:r>
      <w:r>
        <w:rPr>
          <w:rFonts w:cs="Tahoma" w:hint="eastAsia"/>
          <w:color w:val="333333"/>
          <w:sz w:val="21"/>
          <w:szCs w:val="21"/>
        </w:rPr>
        <w:t>月</w:t>
      </w:r>
      <w:r>
        <w:rPr>
          <w:rFonts w:ascii="Tahoma" w:hAnsi="Tahoma" w:cs="Tahoma"/>
          <w:color w:val="333333"/>
          <w:sz w:val="21"/>
          <w:szCs w:val="21"/>
        </w:rPr>
        <w:t>31</w:t>
      </w:r>
      <w:r>
        <w:rPr>
          <w:rFonts w:cs="Tahoma" w:hint="eastAsia"/>
          <w:color w:val="333333"/>
          <w:sz w:val="21"/>
          <w:szCs w:val="21"/>
        </w:rPr>
        <w:t>日第九届全国人大常委会第二十一次会议确定，每年</w:t>
      </w:r>
      <w:r>
        <w:rPr>
          <w:rFonts w:ascii="Tahoma" w:hAnsi="Tahoma" w:cs="Tahoma"/>
          <w:color w:val="333333"/>
          <w:sz w:val="21"/>
          <w:szCs w:val="21"/>
        </w:rPr>
        <w:t>_____</w:t>
      </w:r>
      <w:r>
        <w:rPr>
          <w:rFonts w:cs="Tahoma" w:hint="eastAsia"/>
          <w:color w:val="333333"/>
          <w:sz w:val="21"/>
          <w:szCs w:val="21"/>
        </w:rPr>
        <w:t>为我国的国防教育日。</w:t>
      </w:r>
      <w:r>
        <w:rPr>
          <w:rFonts w:ascii="Tahoma" w:hAnsi="Tahoma" w:cs="Tahoma"/>
          <w:color w:val="333333"/>
          <w:sz w:val="21"/>
          <w:szCs w:val="21"/>
        </w:rPr>
        <w:t>     </w:t>
      </w:r>
      <w:r>
        <w:rPr>
          <w:rFonts w:ascii="Tahoma" w:hAnsi="Tahoma" w:cs="Tahoma"/>
          <w:color w:val="FF0000"/>
          <w:sz w:val="21"/>
          <w:szCs w:val="21"/>
        </w:rPr>
        <w:t>每年</w:t>
      </w:r>
      <w:r>
        <w:rPr>
          <w:rFonts w:ascii="Times New Roman" w:hAnsi="Times New Roman" w:cs="Times New Roman"/>
          <w:color w:val="FF0000"/>
          <w:sz w:val="21"/>
          <w:szCs w:val="21"/>
        </w:rPr>
        <w:t>9</w:t>
      </w:r>
      <w:r>
        <w:rPr>
          <w:rFonts w:cs="Tahoma" w:hint="eastAsia"/>
          <w:color w:val="FF0000"/>
          <w:sz w:val="21"/>
          <w:szCs w:val="21"/>
        </w:rPr>
        <w:t>月第三个星期六</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、我国公民履行兵役义务的主要形式是：</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服兵役、服预备役、参加学生军事训练。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cs="Tahoma" w:hint="eastAsia"/>
          <w:color w:val="333333"/>
          <w:sz w:val="21"/>
          <w:szCs w:val="21"/>
        </w:rPr>
        <w:t>、世界各国的国防，大体可以分为防御型、扩张型、</w:t>
      </w:r>
      <w:r>
        <w:rPr>
          <w:rFonts w:ascii="Tahoma" w:hAnsi="Tahoma" w:cs="Tahoma"/>
          <w:color w:val="333333"/>
          <w:sz w:val="21"/>
          <w:szCs w:val="21"/>
        </w:rPr>
        <w:t>______</w:t>
      </w:r>
      <w:r>
        <w:rPr>
          <w:rFonts w:cs="Tahoma" w:hint="eastAsia"/>
          <w:color w:val="333333"/>
          <w:sz w:val="21"/>
          <w:szCs w:val="21"/>
        </w:rPr>
        <w:t>和</w:t>
      </w:r>
      <w:r>
        <w:rPr>
          <w:rFonts w:ascii="Tahoma" w:hAnsi="Tahoma" w:cs="Tahoma"/>
          <w:color w:val="333333"/>
          <w:sz w:val="21"/>
          <w:szCs w:val="21"/>
        </w:rPr>
        <w:t>______</w:t>
      </w:r>
      <w:r>
        <w:rPr>
          <w:rFonts w:cs="Tahoma" w:hint="eastAsia"/>
          <w:color w:val="333333"/>
          <w:sz w:val="21"/>
          <w:szCs w:val="21"/>
        </w:rPr>
        <w:t>四种类型。</w:t>
      </w:r>
      <w:r>
        <w:rPr>
          <w:rFonts w:cs="Tahoma" w:hint="eastAsia"/>
          <w:color w:val="FF0000"/>
          <w:sz w:val="21"/>
          <w:szCs w:val="21"/>
        </w:rPr>
        <w:t>中立型  联盟型</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4.  </w:t>
      </w:r>
      <w:r>
        <w:rPr>
          <w:rFonts w:ascii="Tahoma" w:hAnsi="Tahoma" w:cs="Tahoma"/>
          <w:color w:val="333333"/>
          <w:sz w:val="21"/>
          <w:szCs w:val="21"/>
        </w:rPr>
        <w:t>非致命武器是指为达到使人员或装备</w:t>
      </w:r>
      <w:r>
        <w:rPr>
          <w:rFonts w:ascii="Tahoma" w:hAnsi="Tahoma" w:cs="Tahoma"/>
          <w:color w:val="333333"/>
          <w:sz w:val="21"/>
          <w:szCs w:val="21"/>
        </w:rPr>
        <w:t>_______</w:t>
      </w:r>
      <w:r>
        <w:rPr>
          <w:rFonts w:ascii="Tahoma" w:hAnsi="Tahoma" w:cs="Tahoma"/>
          <w:color w:val="333333"/>
          <w:sz w:val="21"/>
          <w:szCs w:val="21"/>
        </w:rPr>
        <w:t>，</w:t>
      </w:r>
      <w:r>
        <w:rPr>
          <w:rFonts w:ascii="Tahoma" w:hAnsi="Tahoma" w:cs="Tahoma"/>
          <w:color w:val="333333"/>
          <w:sz w:val="21"/>
          <w:szCs w:val="21"/>
        </w:rPr>
        <w:t> </w:t>
      </w:r>
      <w:r>
        <w:rPr>
          <w:rFonts w:ascii="Tahoma" w:hAnsi="Tahoma" w:cs="Tahoma"/>
          <w:color w:val="333333"/>
          <w:sz w:val="21"/>
          <w:szCs w:val="21"/>
        </w:rPr>
        <w:t>并使附带破坏</w:t>
      </w:r>
      <w:r>
        <w:rPr>
          <w:rFonts w:ascii="Tahoma" w:hAnsi="Tahoma" w:cs="Tahoma"/>
          <w:color w:val="333333"/>
          <w:sz w:val="21"/>
          <w:szCs w:val="21"/>
        </w:rPr>
        <w:t>_______</w:t>
      </w:r>
      <w:r>
        <w:rPr>
          <w:rFonts w:ascii="Tahoma" w:hAnsi="Tahoma" w:cs="Tahoma"/>
          <w:color w:val="333333"/>
          <w:sz w:val="21"/>
          <w:szCs w:val="21"/>
        </w:rPr>
        <w:t>而专门设计的武器。</w:t>
      </w:r>
      <w:r>
        <w:rPr>
          <w:rFonts w:ascii="Tahoma" w:hAnsi="Tahoma" w:cs="Tahoma"/>
          <w:color w:val="FF0000"/>
          <w:sz w:val="21"/>
          <w:szCs w:val="21"/>
        </w:rPr>
        <w:t>失能</w:t>
      </w:r>
      <w:r>
        <w:rPr>
          <w:rFonts w:ascii="Tahoma" w:hAnsi="Tahoma" w:cs="Tahoma"/>
          <w:color w:val="FF0000"/>
          <w:sz w:val="21"/>
          <w:szCs w:val="21"/>
        </w:rPr>
        <w:t>    </w:t>
      </w:r>
      <w:r>
        <w:rPr>
          <w:rFonts w:ascii="Tahoma" w:hAnsi="Tahoma" w:cs="Tahoma"/>
          <w:color w:val="FF0000"/>
          <w:sz w:val="21"/>
          <w:szCs w:val="21"/>
        </w:rPr>
        <w:t>最小</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、中国武装力量的构成是解放军，</w:t>
      </w:r>
      <w:r>
        <w:rPr>
          <w:rFonts w:ascii="Tahoma" w:hAnsi="Tahoma" w:cs="Tahoma"/>
          <w:color w:val="333333"/>
          <w:sz w:val="21"/>
          <w:szCs w:val="21"/>
        </w:rPr>
        <w:t>______</w:t>
      </w:r>
      <w:r>
        <w:rPr>
          <w:rFonts w:cs="Tahoma" w:hint="eastAsia"/>
          <w:color w:val="333333"/>
          <w:sz w:val="21"/>
          <w:szCs w:val="21"/>
        </w:rPr>
        <w:t>和</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武装警察部队</w:t>
      </w:r>
      <w:r>
        <w:rPr>
          <w:rFonts w:ascii="Tahoma" w:hAnsi="Tahoma" w:cs="Tahoma"/>
          <w:color w:val="FF0000"/>
          <w:sz w:val="21"/>
          <w:szCs w:val="21"/>
        </w:rPr>
        <w:t>  </w:t>
      </w:r>
      <w:r>
        <w:rPr>
          <w:rFonts w:ascii="Tahoma" w:hAnsi="Tahoma" w:cs="Tahoma"/>
          <w:color w:val="FF0000"/>
          <w:sz w:val="21"/>
          <w:szCs w:val="21"/>
        </w:rPr>
        <w:t>民兵</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cs="Tahoma" w:hint="eastAsia"/>
          <w:color w:val="333333"/>
          <w:sz w:val="21"/>
          <w:szCs w:val="21"/>
        </w:rPr>
        <w:t>、我国对南海问题的基本立场是：主权归我，</w:t>
      </w:r>
      <w:r>
        <w:rPr>
          <w:rFonts w:ascii="Tahoma" w:hAnsi="Tahoma" w:cs="Tahoma"/>
          <w:color w:val="333333"/>
          <w:sz w:val="21"/>
          <w:szCs w:val="21"/>
        </w:rPr>
        <w:t>________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w:t>
      </w:r>
      <w:r>
        <w:rPr>
          <w:rFonts w:ascii="Tahoma" w:hAnsi="Tahoma" w:cs="Tahoma"/>
          <w:color w:val="FF0000"/>
          <w:sz w:val="21"/>
          <w:szCs w:val="21"/>
        </w:rPr>
        <w:t>搁置争议</w:t>
      </w:r>
      <w:r>
        <w:rPr>
          <w:rFonts w:ascii="Tahoma" w:hAnsi="Tahoma" w:cs="Tahoma"/>
          <w:color w:val="FF0000"/>
          <w:sz w:val="21"/>
          <w:szCs w:val="21"/>
        </w:rPr>
        <w:t> </w:t>
      </w:r>
      <w:r>
        <w:rPr>
          <w:rFonts w:ascii="Tahoma" w:hAnsi="Tahoma" w:cs="Tahoma"/>
          <w:color w:val="FF0000"/>
          <w:sz w:val="21"/>
          <w:szCs w:val="21"/>
        </w:rPr>
        <w:t>共同开发</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cs="Tahoma" w:hint="eastAsia"/>
          <w:color w:val="333333"/>
          <w:sz w:val="21"/>
          <w:szCs w:val="21"/>
        </w:rPr>
        <w:t>、</w:t>
      </w:r>
      <w:r>
        <w:rPr>
          <w:rFonts w:ascii="Tahoma" w:hAnsi="Tahoma" w:cs="Tahoma"/>
          <w:color w:val="333333"/>
          <w:sz w:val="21"/>
          <w:szCs w:val="21"/>
        </w:rPr>
        <w:t>国际战略环境世界各主要国家和政治集团在一定时期内，通过战略上相互联系、相互作用、相互斗争所形成的</w:t>
      </w:r>
      <w:r>
        <w:rPr>
          <w:rFonts w:ascii="Tahoma" w:hAnsi="Tahoma" w:cs="Tahoma"/>
          <w:color w:val="FF0000"/>
          <w:sz w:val="21"/>
          <w:szCs w:val="21"/>
        </w:rPr>
        <w:t>国际战略格局</w:t>
      </w:r>
      <w:r>
        <w:rPr>
          <w:rFonts w:ascii="Tahoma" w:hAnsi="Tahoma" w:cs="Tahoma"/>
          <w:color w:val="333333"/>
          <w:sz w:val="21"/>
          <w:szCs w:val="21"/>
        </w:rPr>
        <w:t>和</w:t>
      </w:r>
      <w:r>
        <w:rPr>
          <w:rFonts w:ascii="Tahoma" w:hAnsi="Tahoma" w:cs="Tahoma"/>
          <w:color w:val="FF0000"/>
          <w:sz w:val="21"/>
          <w:szCs w:val="21"/>
        </w:rPr>
        <w:t>国际战略形势</w:t>
      </w:r>
      <w:r>
        <w:rPr>
          <w:rFonts w:ascii="Tahoma" w:hAnsi="Tahoma" w:cs="Tahom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cs="Tahoma" w:hint="eastAsia"/>
          <w:color w:val="333333"/>
          <w:sz w:val="21"/>
          <w:szCs w:val="21"/>
        </w:rPr>
        <w:t>、国防动员的分类：政治动员、交通战备动员、</w:t>
      </w:r>
      <w:r>
        <w:rPr>
          <w:rFonts w:ascii="Tahoma" w:hAnsi="Tahoma" w:cs="Tahoma"/>
          <w:color w:val="333333"/>
          <w:sz w:val="21"/>
          <w:szCs w:val="21"/>
        </w:rPr>
        <w:t>_______</w:t>
      </w:r>
      <w:r>
        <w:rPr>
          <w:rFonts w:cs="Tahoma" w:hint="eastAsia"/>
          <w:color w:val="333333"/>
          <w:sz w:val="21"/>
          <w:szCs w:val="21"/>
        </w:rPr>
        <w:t>、</w:t>
      </w:r>
      <w:r>
        <w:rPr>
          <w:rFonts w:ascii="Tahoma" w:hAnsi="Tahoma" w:cs="Tahoma"/>
          <w:color w:val="333333"/>
          <w:sz w:val="21"/>
          <w:szCs w:val="21"/>
        </w:rPr>
        <w:t>________</w:t>
      </w:r>
      <w:r>
        <w:rPr>
          <w:rFonts w:cs="Tahoma" w:hint="eastAsia"/>
          <w:color w:val="333333"/>
          <w:sz w:val="21"/>
          <w:szCs w:val="21"/>
        </w:rPr>
        <w:t>和</w:t>
      </w:r>
      <w:r>
        <w:rPr>
          <w:rFonts w:ascii="Tahoma" w:hAnsi="Tahoma" w:cs="Tahoma"/>
          <w:color w:val="333333"/>
          <w:sz w:val="21"/>
          <w:szCs w:val="21"/>
        </w:rPr>
        <w:t>________</w:t>
      </w:r>
      <w:r>
        <w:rPr>
          <w:rFonts w:cs="Tahoma" w:hint="eastAsia"/>
          <w:color w:val="333333"/>
          <w:sz w:val="21"/>
          <w:szCs w:val="21"/>
        </w:rPr>
        <w:t>。</w:t>
      </w:r>
      <w:r>
        <w:rPr>
          <w:rFonts w:ascii="Tahoma" w:hAnsi="Tahoma" w:cs="Tahoma"/>
          <w:color w:val="FF0000"/>
          <w:sz w:val="21"/>
          <w:szCs w:val="21"/>
        </w:rPr>
        <w:t>人民武装动员</w:t>
      </w:r>
      <w:r>
        <w:rPr>
          <w:rFonts w:ascii="Tahoma" w:hAnsi="Tahoma" w:cs="Tahoma"/>
          <w:color w:val="FF0000"/>
          <w:sz w:val="21"/>
          <w:szCs w:val="21"/>
        </w:rPr>
        <w:t> </w:t>
      </w:r>
      <w:r>
        <w:rPr>
          <w:rFonts w:ascii="Tahoma" w:hAnsi="Tahoma" w:cs="Tahoma"/>
          <w:color w:val="FF0000"/>
          <w:sz w:val="21"/>
          <w:szCs w:val="21"/>
        </w:rPr>
        <w:t>国民经济动员</w:t>
      </w:r>
      <w:r>
        <w:rPr>
          <w:rFonts w:ascii="Tahoma" w:hAnsi="Tahoma" w:cs="Tahoma"/>
          <w:color w:val="FF0000"/>
          <w:sz w:val="21"/>
          <w:szCs w:val="21"/>
        </w:rPr>
        <w:t> </w:t>
      </w:r>
      <w:r>
        <w:rPr>
          <w:rFonts w:ascii="Tahoma" w:hAnsi="Tahoma" w:cs="Tahoma"/>
          <w:color w:val="FF0000"/>
          <w:sz w:val="21"/>
          <w:szCs w:val="21"/>
        </w:rPr>
        <w:t>人民防空动员</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9</w:t>
      </w:r>
      <w:r>
        <w:rPr>
          <w:rFonts w:cs="Tahoma" w:hint="eastAsia"/>
          <w:color w:val="333333"/>
          <w:sz w:val="21"/>
          <w:szCs w:val="21"/>
        </w:rPr>
        <w:t>、核武器的杀伤因素有光辐射、冲击波、</w:t>
      </w:r>
      <w:r>
        <w:rPr>
          <w:rFonts w:ascii="Tahoma" w:hAnsi="Tahoma" w:cs="Tahoma"/>
          <w:color w:val="333333"/>
          <w:sz w:val="21"/>
          <w:szCs w:val="21"/>
        </w:rPr>
        <w:t>_______</w:t>
      </w:r>
      <w:r>
        <w:rPr>
          <w:rFonts w:cs="Tahoma" w:hint="eastAsia"/>
          <w:color w:val="333333"/>
          <w:sz w:val="21"/>
          <w:szCs w:val="21"/>
        </w:rPr>
        <w:t>、</w:t>
      </w:r>
      <w:r>
        <w:rPr>
          <w:rFonts w:ascii="Tahoma" w:hAnsi="Tahoma" w:cs="Tahoma"/>
          <w:color w:val="333333"/>
          <w:sz w:val="21"/>
          <w:szCs w:val="21"/>
        </w:rPr>
        <w:t>_______</w:t>
      </w:r>
      <w:r>
        <w:rPr>
          <w:rFonts w:cs="Tahoma" w:hint="eastAsia"/>
          <w:color w:val="333333"/>
          <w:sz w:val="21"/>
          <w:szCs w:val="21"/>
        </w:rPr>
        <w:t>和</w:t>
      </w:r>
      <w:r>
        <w:rPr>
          <w:rFonts w:ascii="Tahoma" w:hAnsi="Tahoma" w:cs="Tahoma"/>
          <w:color w:val="333333"/>
          <w:sz w:val="21"/>
          <w:szCs w:val="21"/>
        </w:rPr>
        <w:t>_______</w:t>
      </w:r>
      <w:r>
        <w:rPr>
          <w:rFonts w:cs="Tahoma" w:hint="eastAsia"/>
          <w:color w:val="333333"/>
          <w:sz w:val="21"/>
          <w:szCs w:val="21"/>
        </w:rPr>
        <w:t>。</w:t>
      </w:r>
      <w:r>
        <w:rPr>
          <w:rFonts w:ascii="Tahoma" w:hAnsi="Tahoma" w:cs="Tahoma"/>
          <w:color w:val="FF0000"/>
          <w:sz w:val="21"/>
          <w:szCs w:val="21"/>
        </w:rPr>
        <w:t>早期核辐射、核电磁脉冲、放射性沾染</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二、判断题（</w:t>
      </w:r>
      <w:r>
        <w:rPr>
          <w:rFonts w:ascii="Tahoma" w:hAnsi="Tahoma" w:cs="Tahoma"/>
          <w:color w:val="333333"/>
          <w:sz w:val="21"/>
          <w:szCs w:val="21"/>
        </w:rPr>
        <w:t>10*1=10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w:t>
      </w:r>
      <w:r>
        <w:rPr>
          <w:rFonts w:ascii="Times New Roman" w:hAnsi="Times New Roman" w:cs="Times New Roman"/>
          <w:color w:val="333333"/>
          <w:sz w:val="21"/>
          <w:szCs w:val="21"/>
        </w:rPr>
        <w:t>“</w:t>
      </w:r>
      <w:r>
        <w:rPr>
          <w:rFonts w:cs="Tahoma" w:hint="eastAsia"/>
          <w:color w:val="333333"/>
          <w:sz w:val="21"/>
          <w:szCs w:val="21"/>
        </w:rPr>
        <w:t>预有准备</w:t>
      </w:r>
      <w:r>
        <w:rPr>
          <w:rFonts w:ascii="Times New Roman" w:hAnsi="Times New Roman" w:cs="Times New Roman"/>
          <w:color w:val="333333"/>
          <w:sz w:val="21"/>
          <w:szCs w:val="21"/>
        </w:rPr>
        <w:t>”</w:t>
      </w:r>
      <w:r>
        <w:rPr>
          <w:rFonts w:cs="Tahoma" w:hint="eastAsia"/>
          <w:color w:val="333333"/>
          <w:sz w:val="21"/>
          <w:szCs w:val="21"/>
        </w:rPr>
        <w:t>是我国应对核化生威胁的对策之一。</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w:t>
      </w:r>
      <w:r>
        <w:rPr>
          <w:rFonts w:ascii="Times New Roman" w:hAnsi="Times New Roman" w:cs="Times New Roman"/>
          <w:color w:val="333333"/>
          <w:sz w:val="21"/>
          <w:szCs w:val="21"/>
        </w:rPr>
        <w:t>“</w:t>
      </w:r>
      <w:r>
        <w:rPr>
          <w:rFonts w:cs="Tahoma" w:hint="eastAsia"/>
          <w:color w:val="333333"/>
          <w:sz w:val="21"/>
          <w:szCs w:val="21"/>
        </w:rPr>
        <w:t>上海合作组织</w:t>
      </w:r>
      <w:r>
        <w:rPr>
          <w:rFonts w:ascii="Times New Roman" w:hAnsi="Times New Roman" w:cs="Times New Roman"/>
          <w:color w:val="333333"/>
          <w:sz w:val="21"/>
          <w:szCs w:val="21"/>
        </w:rPr>
        <w:t>”</w:t>
      </w:r>
      <w:r>
        <w:rPr>
          <w:rFonts w:cs="Tahoma" w:hint="eastAsia"/>
          <w:color w:val="333333"/>
          <w:sz w:val="21"/>
          <w:szCs w:val="21"/>
        </w:rPr>
        <w:t>对中国与南亚关系发展起到了积极作用。</w:t>
      </w:r>
      <w:r>
        <w:rPr>
          <w:rFonts w:ascii="Tahoma" w:hAnsi="Tahoma" w:cs="Tahoma"/>
          <w:color w:val="FF0000"/>
          <w:sz w:val="21"/>
          <w:szCs w:val="21"/>
        </w:rPr>
        <w:t>F, </w:t>
      </w:r>
      <w:r>
        <w:rPr>
          <w:rFonts w:cs="Tahoma" w:hint="eastAsia"/>
          <w:color w:val="FF0000"/>
          <w:sz w:val="21"/>
          <w:szCs w:val="21"/>
        </w:rPr>
        <w:t>为中亚</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cs="Tahoma" w:hint="eastAsia"/>
          <w:color w:val="333333"/>
          <w:sz w:val="21"/>
          <w:szCs w:val="21"/>
        </w:rPr>
        <w:t>、毛泽东军事思想的核心是人民军队建设理论。</w:t>
      </w:r>
      <w:r>
        <w:rPr>
          <w:rFonts w:ascii="Tahoma" w:hAnsi="Tahoma" w:cs="Tahoma"/>
          <w:color w:val="333333"/>
          <w:sz w:val="21"/>
          <w:szCs w:val="21"/>
        </w:rPr>
        <w:t>  </w:t>
      </w:r>
      <w:r>
        <w:rPr>
          <w:rFonts w:ascii="Tahoma" w:hAnsi="Tahoma" w:cs="Tahoma"/>
          <w:color w:val="FF0000"/>
          <w:sz w:val="21"/>
          <w:szCs w:val="21"/>
        </w:rPr>
        <w:t>F</w:t>
      </w:r>
      <w:r>
        <w:rPr>
          <w:rFonts w:cs="Tahoma" w:hint="eastAsia"/>
          <w:color w:val="FF0000"/>
          <w:sz w:val="21"/>
          <w:szCs w:val="21"/>
        </w:rPr>
        <w:t>，为人民战争思想</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w:t>
      </w:r>
      <w:r>
        <w:rPr>
          <w:rFonts w:cs="Tahoma" w:hint="eastAsia"/>
          <w:color w:val="333333"/>
          <w:sz w:val="21"/>
          <w:szCs w:val="21"/>
        </w:rPr>
        <w:t>、国家按地理位置分为内陆国家、海岛国家、同时有海陆疆界的国家。斯皮克曼建议美国实行海岛国家的外交政策。</w:t>
      </w:r>
      <w:r>
        <w:rPr>
          <w:rFonts w:ascii="Tahoma" w:hAnsi="Tahoma" w:cs="Tahoma"/>
          <w:color w:val="333333"/>
          <w:sz w:val="21"/>
          <w:szCs w:val="21"/>
        </w:rPr>
        <w:t>  </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、精确制导武器是运用精确制导技术，直接命中率在</w:t>
      </w:r>
      <w:r>
        <w:rPr>
          <w:rFonts w:ascii="Tahoma" w:hAnsi="Tahoma" w:cs="Tahoma"/>
          <w:color w:val="333333"/>
          <w:sz w:val="21"/>
          <w:szCs w:val="21"/>
        </w:rPr>
        <w:t>80%</w:t>
      </w:r>
      <w:r>
        <w:rPr>
          <w:rFonts w:cs="Tahoma" w:hint="eastAsia"/>
          <w:color w:val="333333"/>
          <w:sz w:val="21"/>
          <w:szCs w:val="21"/>
        </w:rPr>
        <w:t>以上的武器。</w:t>
      </w:r>
      <w:r>
        <w:rPr>
          <w:rFonts w:ascii="Tahoma" w:hAnsi="Tahoma" w:cs="Tahoma"/>
          <w:color w:val="FF0000"/>
          <w:sz w:val="21"/>
          <w:szCs w:val="21"/>
        </w:rPr>
        <w:t> F</w:t>
      </w:r>
      <w:r>
        <w:rPr>
          <w:rFonts w:cs="Tahoma" w:hint="eastAsia"/>
          <w:color w:val="FF0000"/>
          <w:sz w:val="21"/>
          <w:szCs w:val="21"/>
        </w:rPr>
        <w:t>，为</w:t>
      </w:r>
      <w:r>
        <w:rPr>
          <w:rFonts w:ascii="Tahoma" w:hAnsi="Tahoma" w:cs="Tahoma"/>
          <w:color w:val="FF0000"/>
          <w:sz w:val="21"/>
          <w:szCs w:val="21"/>
        </w:rPr>
        <w:t>50%</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cs="Tahoma" w:hint="eastAsia"/>
          <w:color w:val="333333"/>
          <w:sz w:val="21"/>
          <w:szCs w:val="21"/>
        </w:rPr>
        <w:t>、两弹一星是原子弹、氢弹、人造地球卫星。</w:t>
      </w:r>
      <w:r>
        <w:rPr>
          <w:rFonts w:ascii="Tahoma" w:hAnsi="Tahoma" w:cs="Tahoma"/>
          <w:color w:val="333333"/>
          <w:sz w:val="21"/>
          <w:szCs w:val="21"/>
        </w:rPr>
        <w:t>  </w:t>
      </w:r>
      <w:r>
        <w:rPr>
          <w:rFonts w:ascii="Tahoma" w:hAnsi="Tahoma" w:cs="Tahoma"/>
          <w:color w:val="FF0000"/>
          <w:sz w:val="21"/>
          <w:szCs w:val="21"/>
        </w:rPr>
        <w:t>F</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cs="Tahoma" w:hint="eastAsia"/>
          <w:color w:val="333333"/>
          <w:sz w:val="21"/>
          <w:szCs w:val="21"/>
        </w:rPr>
        <w:t>、《联合国海洋法》规定：一国的专属经济区应不超过</w:t>
      </w:r>
      <w:r>
        <w:rPr>
          <w:rFonts w:ascii="Tahoma" w:hAnsi="Tahoma" w:cs="Tahoma"/>
          <w:color w:val="333333"/>
          <w:sz w:val="21"/>
          <w:szCs w:val="21"/>
        </w:rPr>
        <w:t>200</w:t>
      </w:r>
      <w:r>
        <w:rPr>
          <w:rFonts w:cs="Tahoma" w:hint="eastAsia"/>
          <w:color w:val="333333"/>
          <w:sz w:val="21"/>
          <w:szCs w:val="21"/>
        </w:rPr>
        <w:t>海里。</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cs="Tahoma" w:hint="eastAsia"/>
          <w:color w:val="333333"/>
          <w:sz w:val="21"/>
          <w:szCs w:val="21"/>
        </w:rPr>
        <w:t>、党对军队的绝对领导，是确保人民军队性质的根本原则。</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9</w:t>
      </w:r>
      <w:r>
        <w:rPr>
          <w:rFonts w:cs="Tahoma" w:hint="eastAsia"/>
          <w:color w:val="333333"/>
          <w:sz w:val="21"/>
          <w:szCs w:val="21"/>
        </w:rPr>
        <w:t>、俄军现行的军事战略是现实主义。</w:t>
      </w:r>
      <w:r>
        <w:rPr>
          <w:rFonts w:ascii="Tahoma" w:hAnsi="Tahoma" w:cs="Tahoma"/>
          <w:color w:val="FF0000"/>
          <w:sz w:val="21"/>
          <w:szCs w:val="21"/>
        </w:rPr>
        <w:t>F</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10</w:t>
      </w:r>
      <w:r>
        <w:rPr>
          <w:rFonts w:cs="Tahoma" w:hint="eastAsia"/>
          <w:color w:val="333333"/>
          <w:sz w:val="21"/>
          <w:szCs w:val="21"/>
        </w:rPr>
        <w:t>、战争动员产生于奴隶制社会。</w:t>
      </w:r>
      <w:r>
        <w:rPr>
          <w:rFonts w:ascii="Tahoma" w:hAnsi="Tahoma" w:cs="Tahoma"/>
          <w:color w:val="FF0000"/>
          <w:sz w:val="21"/>
          <w:szCs w:val="21"/>
        </w:rPr>
        <w:t>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三、简答题（</w:t>
      </w:r>
      <w:r>
        <w:rPr>
          <w:rFonts w:ascii="Tahoma" w:hAnsi="Tahoma" w:cs="Tahoma"/>
          <w:color w:val="333333"/>
          <w:sz w:val="21"/>
          <w:szCs w:val="21"/>
        </w:rPr>
        <w:t>8*5=40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、毛泽东军事思想的主要内容是什么？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hint="eastAsia"/>
          <w:color w:val="FF0000"/>
          <w:sz w:val="21"/>
          <w:szCs w:val="21"/>
        </w:rPr>
        <w:t>①</w:t>
      </w:r>
      <w:r>
        <w:rPr>
          <w:rFonts w:ascii="Tahoma" w:hAnsi="Tahoma" w:cs="Tahoma"/>
          <w:color w:val="FF0000"/>
          <w:sz w:val="21"/>
          <w:szCs w:val="21"/>
        </w:rPr>
        <w:t>无产阶级的战争观和方法论；</w:t>
      </w:r>
      <w:r>
        <w:rPr>
          <w:rFonts w:hint="eastAsia"/>
          <w:color w:val="FF0000"/>
          <w:sz w:val="21"/>
          <w:szCs w:val="21"/>
        </w:rPr>
        <w:t>②</w:t>
      </w:r>
      <w:r>
        <w:rPr>
          <w:rFonts w:ascii="Tahoma" w:hAnsi="Tahoma" w:cs="Tahoma"/>
          <w:color w:val="FF0000"/>
          <w:sz w:val="21"/>
          <w:szCs w:val="21"/>
        </w:rPr>
        <w:t>人民军队建设理论；</w:t>
      </w:r>
      <w:r>
        <w:rPr>
          <w:rFonts w:hint="eastAsia"/>
          <w:color w:val="FF0000"/>
          <w:sz w:val="21"/>
          <w:szCs w:val="21"/>
        </w:rPr>
        <w:t>③</w:t>
      </w:r>
      <w:r>
        <w:rPr>
          <w:rFonts w:ascii="Tahoma" w:hAnsi="Tahoma" w:cs="Tahoma"/>
          <w:color w:val="FF0000"/>
          <w:sz w:val="21"/>
          <w:szCs w:val="21"/>
        </w:rPr>
        <w:t>人民战争思想；</w:t>
      </w:r>
      <w:r>
        <w:rPr>
          <w:rFonts w:hint="eastAsia"/>
          <w:color w:val="FF0000"/>
          <w:sz w:val="21"/>
          <w:szCs w:val="21"/>
        </w:rPr>
        <w:t>④</w:t>
      </w:r>
      <w:r>
        <w:rPr>
          <w:rFonts w:ascii="Tahoma" w:hAnsi="Tahoma" w:cs="Tahoma"/>
          <w:color w:val="FF0000"/>
          <w:sz w:val="21"/>
          <w:szCs w:val="21"/>
        </w:rPr>
        <w:t>人民战争的战略战术；</w:t>
      </w:r>
      <w:r>
        <w:rPr>
          <w:rFonts w:hint="eastAsia"/>
          <w:color w:val="FF0000"/>
          <w:sz w:val="21"/>
          <w:szCs w:val="21"/>
        </w:rPr>
        <w:t>⑤</w:t>
      </w:r>
      <w:r>
        <w:rPr>
          <w:rFonts w:ascii="Tahoma" w:hAnsi="Tahoma" w:cs="Tahoma"/>
          <w:color w:val="FF0000"/>
          <w:sz w:val="21"/>
          <w:szCs w:val="21"/>
        </w:rPr>
        <w:t>国防建设理论。</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ascii="Tahoma" w:hAnsi="Tahoma" w:cs="Tahoma"/>
          <w:color w:val="333333"/>
          <w:sz w:val="21"/>
          <w:szCs w:val="21"/>
        </w:rPr>
        <w:t>、党对军队的绝对领导的内涵包括哪几点？</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百度得到的，不确定】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3</w:t>
      </w:r>
      <w:r>
        <w:rPr>
          <w:rFonts w:ascii="Tahoma" w:hAnsi="Tahoma" w:cs="Tahoma"/>
          <w:color w:val="333333"/>
          <w:sz w:val="21"/>
          <w:szCs w:val="21"/>
        </w:rPr>
        <w:t>、军事高技术包括哪几个技术群？</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军用信息技术、军事航天技术、军事海洋开发技术、军事生物技术、军用新材料技术、军用新能源技术。</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4</w:t>
      </w:r>
      <w:r>
        <w:rPr>
          <w:rFonts w:ascii="Tahoma" w:hAnsi="Tahoma" w:cs="Tahoma"/>
          <w:color w:val="333333"/>
          <w:sz w:val="21"/>
          <w:szCs w:val="21"/>
        </w:rPr>
        <w:t>、国防法规的主要特性是什么？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w:t>
      </w:r>
      <w:r>
        <w:rPr>
          <w:rFonts w:ascii="Tahoma" w:hAnsi="Tahoma" w:cs="Tahoma"/>
          <w:color w:val="FF0000"/>
          <w:sz w:val="21"/>
          <w:szCs w:val="21"/>
        </w:rPr>
        <w:t>1</w:t>
      </w:r>
      <w:r>
        <w:rPr>
          <w:rFonts w:ascii="Tahoma" w:hAnsi="Tahoma" w:cs="Tahoma"/>
          <w:color w:val="FF0000"/>
          <w:sz w:val="21"/>
          <w:szCs w:val="21"/>
        </w:rPr>
        <w:t>）调整对象的军事性（</w:t>
      </w:r>
      <w:r>
        <w:rPr>
          <w:rFonts w:ascii="Tahoma" w:hAnsi="Tahoma" w:cs="Tahoma"/>
          <w:color w:val="FF0000"/>
          <w:sz w:val="21"/>
          <w:szCs w:val="21"/>
        </w:rPr>
        <w:t>2</w:t>
      </w:r>
      <w:r>
        <w:rPr>
          <w:rFonts w:ascii="Tahoma" w:hAnsi="Tahoma" w:cs="Tahoma"/>
          <w:color w:val="FF0000"/>
          <w:sz w:val="21"/>
          <w:szCs w:val="21"/>
        </w:rPr>
        <w:t>）公开程度的有限性（</w:t>
      </w:r>
      <w:r>
        <w:rPr>
          <w:rFonts w:ascii="Tahoma" w:hAnsi="Tahoma" w:cs="Tahoma"/>
          <w:color w:val="FF0000"/>
          <w:sz w:val="21"/>
          <w:szCs w:val="21"/>
        </w:rPr>
        <w:t>3</w:t>
      </w:r>
      <w:r>
        <w:rPr>
          <w:rFonts w:ascii="Tahoma" w:hAnsi="Tahoma" w:cs="Tahoma"/>
          <w:color w:val="FF0000"/>
          <w:sz w:val="21"/>
          <w:szCs w:val="21"/>
        </w:rPr>
        <w:t>）法律适用的优先性（</w:t>
      </w:r>
      <w:r>
        <w:rPr>
          <w:rFonts w:ascii="Tahoma" w:hAnsi="Tahoma" w:cs="Tahoma"/>
          <w:color w:val="FF0000"/>
          <w:sz w:val="21"/>
          <w:szCs w:val="21"/>
        </w:rPr>
        <w:t>4</w:t>
      </w:r>
      <w:r>
        <w:rPr>
          <w:rFonts w:ascii="Tahoma" w:hAnsi="Tahoma" w:cs="Tahoma"/>
          <w:color w:val="FF0000"/>
          <w:sz w:val="21"/>
          <w:szCs w:val="21"/>
        </w:rPr>
        <w:t>）处罚措施的严厉性</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5</w:t>
      </w:r>
      <w:r>
        <w:rPr>
          <w:rFonts w:cs="Tahoma" w:hint="eastAsia"/>
          <w:color w:val="333333"/>
          <w:sz w:val="21"/>
          <w:szCs w:val="21"/>
        </w:rPr>
        <w:t>、海权论的主要代表人物是谁？其理论要点是什么？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w:t>
      </w:r>
      <w:r>
        <w:rPr>
          <w:rFonts w:ascii="Tahoma" w:hAnsi="Tahoma" w:cs="Tahoma"/>
          <w:color w:val="FF0000"/>
          <w:sz w:val="21"/>
          <w:szCs w:val="21"/>
        </w:rPr>
        <w:t>美</w:t>
      </w:r>
      <w:r>
        <w:rPr>
          <w:rFonts w:ascii="Tahoma" w:hAnsi="Tahoma" w:cs="Tahoma"/>
          <w:color w:val="FF0000"/>
          <w:sz w:val="21"/>
          <w:szCs w:val="21"/>
        </w:rPr>
        <w:t>]</w:t>
      </w:r>
      <w:r>
        <w:rPr>
          <w:rFonts w:ascii="Tahoma" w:hAnsi="Tahoma" w:cs="Tahoma"/>
          <w:color w:val="FF0000"/>
          <w:sz w:val="21"/>
          <w:szCs w:val="21"/>
        </w:rPr>
        <w:t>马汉海军少将；海</w:t>
      </w:r>
      <w:proofErr w:type="gramStart"/>
      <w:r>
        <w:rPr>
          <w:rFonts w:ascii="Tahoma" w:hAnsi="Tahoma" w:cs="Tahoma"/>
          <w:color w:val="FF0000"/>
          <w:sz w:val="21"/>
          <w:szCs w:val="21"/>
        </w:rPr>
        <w:t>权论马汉</w:t>
      </w:r>
      <w:proofErr w:type="gramEnd"/>
      <w:r>
        <w:rPr>
          <w:rFonts w:ascii="Tahoma" w:hAnsi="Tahoma" w:cs="Tahoma"/>
          <w:color w:val="FF0000"/>
          <w:sz w:val="21"/>
          <w:szCs w:val="21"/>
        </w:rPr>
        <w:t>引证英国在拿破仑时代的战争中获得海上霸权的事实，来证明欲发展海权必须以强大的海军控制海洋，以掌握制海权。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6</w:t>
      </w:r>
      <w:r>
        <w:rPr>
          <w:rFonts w:ascii="Tahoma" w:hAnsi="Tahoma" w:cs="Tahoma"/>
          <w:color w:val="333333"/>
          <w:sz w:val="21"/>
          <w:szCs w:val="21"/>
        </w:rPr>
        <w:t>、胡锦涛的</w:t>
      </w:r>
      <w:r>
        <w:rPr>
          <w:rFonts w:ascii="Times New Roman" w:hAnsi="Times New Roman" w:cs="Times New Roman"/>
          <w:color w:val="333333"/>
          <w:sz w:val="21"/>
          <w:szCs w:val="21"/>
        </w:rPr>
        <w:t>“</w:t>
      </w:r>
      <w:r>
        <w:rPr>
          <w:rFonts w:cs="Tahoma" w:hint="eastAsia"/>
          <w:color w:val="333333"/>
          <w:sz w:val="21"/>
          <w:szCs w:val="21"/>
        </w:rPr>
        <w:t>三个提供一个发挥</w:t>
      </w:r>
      <w:r>
        <w:rPr>
          <w:rFonts w:ascii="Times New Roman" w:hAnsi="Times New Roman" w:cs="Times New Roman"/>
          <w:color w:val="333333"/>
          <w:sz w:val="21"/>
          <w:szCs w:val="21"/>
        </w:rPr>
        <w:t>”</w:t>
      </w:r>
      <w:r>
        <w:rPr>
          <w:rFonts w:cs="Tahoma" w:hint="eastAsia"/>
          <w:color w:val="333333"/>
          <w:sz w:val="21"/>
          <w:szCs w:val="21"/>
        </w:rPr>
        <w:t>的主要内容是什么？</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军队要为党巩固执政地位提供重要的力量保证，为维护国家发展的重要战略机遇期提供坚强的安全保障，为维护国家利益的拓展提供有力的战略支撑，为维护世界和平促进共同发展发挥重要作用。</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7</w:t>
      </w:r>
      <w:r>
        <w:rPr>
          <w:rFonts w:ascii="Tahoma" w:hAnsi="Tahoma" w:cs="Tahoma"/>
          <w:color w:val="333333"/>
          <w:sz w:val="21"/>
          <w:szCs w:val="21"/>
        </w:rPr>
        <w:t>、冷战后美国先后推行了哪几个军事战略？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地区防务战略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灵活与选择参与战略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营造、反映、准备战略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先发制人战略</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8</w:t>
      </w:r>
      <w:r>
        <w:rPr>
          <w:rFonts w:ascii="Tahoma" w:hAnsi="Tahoma" w:cs="Tahoma"/>
          <w:color w:val="333333"/>
          <w:sz w:val="21"/>
          <w:szCs w:val="21"/>
        </w:rPr>
        <w:t>、什么是信息化战争？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FF0000"/>
          <w:sz w:val="21"/>
          <w:szCs w:val="21"/>
        </w:rPr>
        <w:t>信息化战争，是信息时代的基本战争形态，是信息化军队在陆、海、空、天、信息、认知、</w:t>
      </w:r>
      <w:proofErr w:type="gramStart"/>
      <w:r>
        <w:rPr>
          <w:rFonts w:ascii="Tahoma" w:hAnsi="Tahoma" w:cs="Tahoma"/>
          <w:color w:val="FF0000"/>
          <w:sz w:val="21"/>
          <w:szCs w:val="21"/>
        </w:rPr>
        <w:t>心理七维</w:t>
      </w:r>
      <w:proofErr w:type="gramEnd"/>
      <w:r>
        <w:rPr>
          <w:rFonts w:ascii="Tahoma" w:hAnsi="Tahoma" w:cs="Tahoma"/>
          <w:color w:val="FF0000"/>
          <w:sz w:val="21"/>
          <w:szCs w:val="21"/>
        </w:rPr>
        <w:t>空间，运用信息、信息系统和信息化武器装备进行的战争。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四、论述题（</w:t>
      </w:r>
      <w:r>
        <w:rPr>
          <w:rFonts w:ascii="Tahoma" w:hAnsi="Tahoma" w:cs="Tahoma"/>
          <w:color w:val="333333"/>
          <w:sz w:val="21"/>
          <w:szCs w:val="21"/>
        </w:rPr>
        <w:t>2*15=30</w:t>
      </w:r>
      <w:r>
        <w:rPr>
          <w:rFonts w:cs="Tahoma" w:hint="eastAsia"/>
          <w:color w:val="333333"/>
          <w:sz w:val="21"/>
          <w:szCs w:val="21"/>
        </w:rPr>
        <w:t>）</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1</w:t>
      </w:r>
      <w:r>
        <w:rPr>
          <w:rFonts w:cs="Tahoma" w:hint="eastAsia"/>
          <w:color w:val="333333"/>
          <w:sz w:val="21"/>
          <w:szCs w:val="21"/>
        </w:rPr>
        <w:t>、根据国际形势，分析我国当前面临的安全形势。</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2</w:t>
      </w:r>
      <w:r>
        <w:rPr>
          <w:rFonts w:cs="Tahoma" w:hint="eastAsia"/>
          <w:color w:val="333333"/>
          <w:sz w:val="21"/>
          <w:szCs w:val="21"/>
        </w:rPr>
        <w:t>、结合军事理论课的内容，试述当代大学生接受国防教育的意义。</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1.</w:t>
      </w:r>
      <w:r>
        <w:rPr>
          <w:rFonts w:ascii="Tahoma" w:hAnsi="Tahoma" w:cs="Tahoma"/>
          <w:color w:val="333333"/>
          <w:sz w:val="21"/>
          <w:szCs w:val="21"/>
        </w:rPr>
        <w:t>国家周边环境，是指一个国家周边安全状况和态势。包括与邻国的矛盾冲突、边界纠纷、军事渗透、颠覆甚至入侵等情况。它关系国家和民族的兴衰存亡，是制定国防战略的依据。</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我国是陆海大国，位于欧亚大陆东南部、亚洲东部、太平洋西岸。陆地面积约</w:t>
      </w:r>
      <w:r>
        <w:rPr>
          <w:rFonts w:ascii="Tahoma" w:hAnsi="Tahoma" w:cs="Tahoma"/>
          <w:color w:val="333333"/>
          <w:sz w:val="21"/>
          <w:szCs w:val="21"/>
        </w:rPr>
        <w:t>960</w:t>
      </w:r>
      <w:r>
        <w:rPr>
          <w:rFonts w:ascii="Tahoma" w:hAnsi="Tahoma" w:cs="Tahoma"/>
          <w:color w:val="333333"/>
          <w:sz w:val="21"/>
          <w:szCs w:val="21"/>
        </w:rPr>
        <w:t>万平方千米，海洋面积</w:t>
      </w:r>
      <w:r>
        <w:rPr>
          <w:rFonts w:ascii="Tahoma" w:hAnsi="Tahoma" w:cs="Tahoma"/>
          <w:color w:val="333333"/>
          <w:sz w:val="21"/>
          <w:szCs w:val="21"/>
        </w:rPr>
        <w:t>300</w:t>
      </w:r>
      <w:r>
        <w:rPr>
          <w:rFonts w:ascii="Tahoma" w:hAnsi="Tahoma" w:cs="Tahoma"/>
          <w:color w:val="333333"/>
          <w:sz w:val="21"/>
          <w:szCs w:val="21"/>
        </w:rPr>
        <w:t>万平方千米，有</w:t>
      </w:r>
      <w:r>
        <w:rPr>
          <w:rFonts w:ascii="Tahoma" w:hAnsi="Tahoma" w:cs="Tahoma"/>
          <w:color w:val="333333"/>
          <w:sz w:val="21"/>
          <w:szCs w:val="21"/>
        </w:rPr>
        <w:t>2.2</w:t>
      </w:r>
      <w:r>
        <w:rPr>
          <w:rFonts w:ascii="Tahoma" w:hAnsi="Tahoma" w:cs="Tahoma"/>
          <w:color w:val="333333"/>
          <w:sz w:val="21"/>
          <w:szCs w:val="21"/>
        </w:rPr>
        <w:t>万千米的陆地边界线，</w:t>
      </w:r>
      <w:r>
        <w:rPr>
          <w:rFonts w:ascii="Tahoma" w:hAnsi="Tahoma" w:cs="Tahoma"/>
          <w:color w:val="333333"/>
          <w:sz w:val="21"/>
          <w:szCs w:val="21"/>
        </w:rPr>
        <w:t>1.8</w:t>
      </w:r>
      <w:r>
        <w:rPr>
          <w:rFonts w:ascii="Tahoma" w:hAnsi="Tahoma" w:cs="Tahoma"/>
          <w:color w:val="333333"/>
          <w:sz w:val="21"/>
          <w:szCs w:val="21"/>
        </w:rPr>
        <w:t>万千米的海岸线，陆地国土面积居世界的三位，拥有丰富的海洋资源。</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我国陆地与</w:t>
      </w:r>
      <w:r>
        <w:rPr>
          <w:rFonts w:ascii="Tahoma" w:hAnsi="Tahoma" w:cs="Tahoma"/>
          <w:color w:val="333333"/>
          <w:sz w:val="21"/>
          <w:szCs w:val="21"/>
        </w:rPr>
        <w:t>14</w:t>
      </w:r>
      <w:r>
        <w:rPr>
          <w:rFonts w:ascii="Tahoma" w:hAnsi="Tahoma" w:cs="Tahoma"/>
          <w:color w:val="333333"/>
          <w:sz w:val="21"/>
          <w:szCs w:val="21"/>
        </w:rPr>
        <w:t>个国家接壤，海上邻国有</w:t>
      </w:r>
      <w:r>
        <w:rPr>
          <w:rFonts w:ascii="Tahoma" w:hAnsi="Tahoma" w:cs="Tahoma"/>
          <w:color w:val="333333"/>
          <w:sz w:val="21"/>
          <w:szCs w:val="21"/>
        </w:rPr>
        <w:t>8</w:t>
      </w:r>
      <w:r>
        <w:rPr>
          <w:rFonts w:ascii="Tahoma" w:hAnsi="Tahoma" w:cs="Tahoma"/>
          <w:color w:val="333333"/>
          <w:sz w:val="21"/>
          <w:szCs w:val="21"/>
        </w:rPr>
        <w:t>个，海陆邻国众多，周边安全环境复杂。同时，我国安全环境受外部影响因素大，和平的周边环境对我国的发展至关重要。</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新世纪以来，世界格局和安全形势正在发生变化，和平与发展成为新时代的主题。一个相对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首先，和平合作是我国目前周边安全环境的主流。世界大国与我国建立了合作伙伴关系，我国与邻国友好关系发展顺利，同时，我国周边</w:t>
      </w:r>
      <w:r>
        <w:rPr>
          <w:rFonts w:ascii="Tahoma" w:hAnsi="Tahoma" w:cs="Tahoma"/>
          <w:color w:val="333333"/>
          <w:sz w:val="21"/>
          <w:szCs w:val="21"/>
        </w:rPr>
        <w:t>“</w:t>
      </w:r>
      <w:r>
        <w:rPr>
          <w:rFonts w:ascii="Tahoma" w:hAnsi="Tahoma" w:cs="Tahoma"/>
          <w:color w:val="333333"/>
          <w:sz w:val="21"/>
          <w:szCs w:val="21"/>
        </w:rPr>
        <w:t>热点</w:t>
      </w:r>
      <w:r>
        <w:rPr>
          <w:rFonts w:ascii="Tahoma" w:hAnsi="Tahoma" w:cs="Tahoma"/>
          <w:color w:val="333333"/>
          <w:sz w:val="21"/>
          <w:szCs w:val="21"/>
        </w:rPr>
        <w:t>”</w:t>
      </w:r>
      <w:r>
        <w:rPr>
          <w:rFonts w:ascii="Tahoma" w:hAnsi="Tahoma" w:cs="Tahoma"/>
          <w:color w:val="333333"/>
          <w:sz w:val="21"/>
          <w:szCs w:val="21"/>
        </w:rPr>
        <w:t>逐渐降温。</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第二，相对稳定的安全环境中存在着不安全因素。西方军事强国对我国安全环境影响深远，周边热点地区仍有发生情况突变的可能，边境和海洋权益尚存争端，外国势力插手台湾问题影响我国统一大业。</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构建周边安全体制，营造睦邻友好环境，是我国安全政策的基本着眼点。我国构筑</w:t>
      </w:r>
      <w:proofErr w:type="gramStart"/>
      <w:r>
        <w:rPr>
          <w:rFonts w:ascii="Tahoma" w:hAnsi="Tahoma" w:cs="Tahoma"/>
          <w:color w:val="333333"/>
          <w:sz w:val="21"/>
          <w:szCs w:val="21"/>
        </w:rPr>
        <w:t>软实力</w:t>
      </w:r>
      <w:proofErr w:type="gramEnd"/>
      <w:r>
        <w:rPr>
          <w:rFonts w:ascii="Tahoma" w:hAnsi="Tahoma" w:cs="Tahoma"/>
          <w:color w:val="333333"/>
          <w:sz w:val="21"/>
          <w:szCs w:val="21"/>
        </w:rPr>
        <w:t>强化新战略安全观，致力于发展新型大国关系，稳定周边，改善安全环境，重塑国家安全体制和区域合作机制，独立自治和平推进多极格局。</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    2.</w:t>
      </w:r>
      <w:r>
        <w:rPr>
          <w:rFonts w:ascii="Tahoma" w:hAnsi="Tahoma" w:cs="Tahoma"/>
          <w:color w:val="333333"/>
          <w:sz w:val="21"/>
          <w:szCs w:val="21"/>
        </w:rPr>
        <w:t>保卫祖国，抵抗侵略是中华人民共和国每一个公民的神圣职责。依照法律服兵役是中华人民共和国公民的光荣义务。国防教育是建设和巩固国防的基础，是增强民族凝聚力，提高全民素质的重要途径。大学生军事训练不仅是履行兵役义务的形式的一种，也是加强国防后备力量建设的重要战略举措。可以为国家储备大量高素质的军事后备人才，为建设强大的国防后备力量奠定坚实的基础，更是培养</w:t>
      </w:r>
      <w:r>
        <w:rPr>
          <w:rFonts w:ascii="Tahoma" w:hAnsi="Tahoma" w:cs="Tahoma"/>
          <w:color w:val="333333"/>
          <w:sz w:val="21"/>
          <w:szCs w:val="21"/>
        </w:rPr>
        <w:t>“</w:t>
      </w:r>
      <w:r>
        <w:rPr>
          <w:rFonts w:ascii="Tahoma" w:hAnsi="Tahoma" w:cs="Tahoma"/>
          <w:color w:val="333333"/>
          <w:sz w:val="21"/>
          <w:szCs w:val="21"/>
        </w:rPr>
        <w:t>四有</w:t>
      </w:r>
      <w:r>
        <w:rPr>
          <w:rFonts w:ascii="Tahoma" w:hAnsi="Tahoma" w:cs="Tahoma"/>
          <w:color w:val="333333"/>
          <w:sz w:val="21"/>
          <w:szCs w:val="21"/>
        </w:rPr>
        <w:t>”</w:t>
      </w:r>
      <w:r>
        <w:rPr>
          <w:rFonts w:ascii="Tahoma" w:hAnsi="Tahoma" w:cs="Tahoma"/>
          <w:color w:val="333333"/>
          <w:sz w:val="21"/>
          <w:szCs w:val="21"/>
        </w:rPr>
        <w:t>新人，促进其德智体美全面发展，早就国家经济建设和国防建设的优秀人才的重要途径。</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作为大学生的我们，应自觉服从学校的军事训练安排，认真履行应承担的兵役义务，完成军事训练科目，达到训练目标。</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大学生军事训练主要是进行军事理论教育和军事技能训练。</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军事理论教育包括中国国防、军事思想、军事高技术、高技术战争和世界军事等课程。它不但让学生全面了解了我国的国防史、军事思想发展史和我国的军事武备，还充分介绍了世界</w:t>
      </w:r>
      <w:r>
        <w:rPr>
          <w:rFonts w:ascii="Tahoma" w:hAnsi="Tahoma" w:cs="Tahoma"/>
          <w:color w:val="333333"/>
          <w:sz w:val="21"/>
          <w:szCs w:val="21"/>
        </w:rPr>
        <w:lastRenderedPageBreak/>
        <w:t>军事发展形势，使学生们知己知彼，对全球局势有一个全面把握，更真切的感受我国国防建设的严峻性和紧迫性。</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理论教育与行为教育相结合是国防教育重要原则之一。在大学生军事训练中，军事技能训练与军事理论教育同等重要。虽然短短的两三个星期的军事技能训练不能对一个人的体质体能起到根本性的作用，但通过进行解放军条令条例教育与训练、轻武器射击、单兵战术、军事地形学和行军、宿营、野外生存等课目的训练，不但可以丰富知识，增强体魄，而且可以培养无私奉献的责任意识，令行禁止的纪律观念，扎实奋斗的拼搏精神。</w:t>
      </w:r>
    </w:p>
    <w:p w:rsidR="008F33CB" w:rsidRDefault="008F33CB" w:rsidP="008F33CB">
      <w:pPr>
        <w:pStyle w:val="a3"/>
        <w:shd w:val="clear" w:color="auto" w:fill="FFFFFF"/>
        <w:spacing w:before="0" w:beforeAutospacing="0" w:after="192" w:afterAutospacing="0"/>
        <w:rPr>
          <w:rFonts w:ascii="Tahoma" w:hAnsi="Tahoma" w:cs="Tahoma"/>
          <w:color w:val="333333"/>
          <w:sz w:val="21"/>
          <w:szCs w:val="21"/>
        </w:rPr>
      </w:pPr>
      <w:r>
        <w:rPr>
          <w:rFonts w:ascii="Tahoma" w:hAnsi="Tahoma" w:cs="Tahoma"/>
          <w:color w:val="333333"/>
          <w:sz w:val="21"/>
          <w:szCs w:val="21"/>
        </w:rPr>
        <w:t>大学生接受军事训练，既是最实际的国防教育，又是依法履行兵役义务的一种基本形式，对国防建设具有重要的战略意义。</w:t>
      </w:r>
    </w:p>
    <w:p w:rsidR="00B14CFB" w:rsidRPr="008F33CB" w:rsidRDefault="00B14CFB">
      <w:pPr>
        <w:rPr>
          <w:rFonts w:hint="eastAsia"/>
        </w:rPr>
      </w:pPr>
      <w:bookmarkStart w:id="0" w:name="_GoBack"/>
      <w:bookmarkEnd w:id="0"/>
    </w:p>
    <w:sectPr w:rsidR="00B14CFB" w:rsidRPr="008F33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39B"/>
    <w:rsid w:val="008F33CB"/>
    <w:rsid w:val="0093739B"/>
    <w:rsid w:val="009F4ABC"/>
    <w:rsid w:val="00B14CFB"/>
    <w:rsid w:val="00E46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33CB"/>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33C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779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MG</cp:lastModifiedBy>
  <cp:revision>2</cp:revision>
  <dcterms:created xsi:type="dcterms:W3CDTF">2012-12-12T15:47:00Z</dcterms:created>
  <dcterms:modified xsi:type="dcterms:W3CDTF">2012-12-12T15:47:00Z</dcterms:modified>
</cp:coreProperties>
</file>