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1C76" w:rsidRPr="00A059FC" w:rsidRDefault="003D4E0B" w:rsidP="00A059FC">
      <w:pPr>
        <w:spacing w:line="460" w:lineRule="exact"/>
        <w:jc w:val="center"/>
        <w:rPr>
          <w:rFonts w:ascii="黑体" w:eastAsia="黑体" w:hAnsi="黑体"/>
          <w:sz w:val="44"/>
          <w:szCs w:val="44"/>
        </w:rPr>
      </w:pPr>
      <w:r w:rsidRPr="00A059FC">
        <w:rPr>
          <w:rFonts w:ascii="黑体" w:eastAsia="黑体" w:hAnsi="黑体"/>
          <w:sz w:val="44"/>
          <w:szCs w:val="44"/>
        </w:rPr>
        <w:t>打造隐形名片</w:t>
      </w:r>
    </w:p>
    <w:p w:rsidR="00A059FC" w:rsidRDefault="003D4E0B" w:rsidP="00A059FC">
      <w:pPr>
        <w:spacing w:line="460" w:lineRule="exact"/>
        <w:jc w:val="right"/>
        <w:rPr>
          <w:rFonts w:ascii="黑体" w:eastAsia="黑体" w:hAnsi="黑体"/>
          <w:sz w:val="36"/>
          <w:szCs w:val="36"/>
        </w:rPr>
      </w:pPr>
      <w:r w:rsidRPr="00A059FC">
        <w:rPr>
          <w:rFonts w:ascii="黑体" w:eastAsia="黑体" w:hAnsi="黑体" w:hint="eastAsia"/>
          <w:sz w:val="36"/>
          <w:szCs w:val="36"/>
        </w:rPr>
        <w:t>—浅谈公民道德教育</w:t>
      </w:r>
    </w:p>
    <w:p w:rsidR="00A059FC" w:rsidRDefault="00A059FC" w:rsidP="00A059FC">
      <w:pPr>
        <w:spacing w:line="460" w:lineRule="exact"/>
        <w:jc w:val="right"/>
        <w:rPr>
          <w:rFonts w:ascii="黑体" w:eastAsia="黑体" w:hAnsi="黑体"/>
          <w:sz w:val="36"/>
          <w:szCs w:val="36"/>
        </w:rPr>
      </w:pPr>
    </w:p>
    <w:p w:rsidR="00A059FC" w:rsidRPr="00A059FC" w:rsidRDefault="00A059FC" w:rsidP="00A059FC">
      <w:pPr>
        <w:spacing w:line="460" w:lineRule="exact"/>
        <w:ind w:left="420" w:hanging="420"/>
        <w:rPr>
          <w:rFonts w:asciiTheme="minorEastAsia" w:hAnsiTheme="minorEastAsia"/>
          <w:szCs w:val="21"/>
        </w:rPr>
      </w:pPr>
      <w:bookmarkStart w:id="0" w:name="_GoBack"/>
      <w:bookmarkEnd w:id="0"/>
    </w:p>
    <w:p w:rsidR="003D4E0B" w:rsidRPr="00A059FC" w:rsidRDefault="003D4E0B" w:rsidP="00034DE8">
      <w:pPr>
        <w:spacing w:line="460" w:lineRule="exact"/>
        <w:ind w:firstLineChars="200" w:firstLine="519"/>
        <w:jc w:val="left"/>
        <w:rPr>
          <w:sz w:val="24"/>
          <w:szCs w:val="24"/>
        </w:rPr>
      </w:pPr>
      <w:r w:rsidRPr="00A059FC">
        <w:rPr>
          <w:rFonts w:ascii="黑体" w:eastAsia="黑体" w:hAnsi="黑体" w:hint="eastAsia"/>
          <w:b/>
          <w:sz w:val="24"/>
          <w:szCs w:val="24"/>
        </w:rPr>
        <w:t>摘要：</w:t>
      </w:r>
      <w:r w:rsidRPr="00A059FC">
        <w:rPr>
          <w:rFonts w:hint="eastAsia"/>
          <w:sz w:val="24"/>
          <w:szCs w:val="24"/>
        </w:rPr>
        <w:t>改革开放以来，国家的经济建设取得了巨大成就。人们的物质生活得到了极大的改善，</w:t>
      </w:r>
      <w:r w:rsidR="001346D7" w:rsidRPr="00A059FC">
        <w:rPr>
          <w:rFonts w:hint="eastAsia"/>
          <w:sz w:val="24"/>
          <w:szCs w:val="24"/>
        </w:rPr>
        <w:t>然而，精神生活却没有与物质同步，甚至还有了下滑的趋势。面对日益沦落的道德修养，不少人发出了提高公民道德素质的呐喊。如今，物质生活已较为丰富的人们开始关注精神层面的需求，公民道德教育也提上了日程，</w:t>
      </w:r>
      <w:r w:rsidR="009C4F90" w:rsidRPr="00A059FC">
        <w:rPr>
          <w:rFonts w:hint="eastAsia"/>
          <w:sz w:val="24"/>
          <w:szCs w:val="24"/>
        </w:rPr>
        <w:t>形形色色的教育</w:t>
      </w:r>
      <w:r w:rsidR="009C4F90" w:rsidRPr="00A059FC">
        <w:rPr>
          <w:sz w:val="24"/>
          <w:szCs w:val="24"/>
        </w:rPr>
        <w:t>形式似乎都焕发出了勃勃生机。</w:t>
      </w:r>
      <w:r w:rsidR="0089119A" w:rsidRPr="00A059FC">
        <w:rPr>
          <w:sz w:val="24"/>
          <w:szCs w:val="24"/>
        </w:rPr>
        <w:t>但</w:t>
      </w:r>
      <w:r w:rsidR="009C4F90" w:rsidRPr="00A059FC">
        <w:rPr>
          <w:sz w:val="24"/>
          <w:szCs w:val="24"/>
        </w:rPr>
        <w:t>是，</w:t>
      </w:r>
      <w:r w:rsidR="0089119A" w:rsidRPr="00A059FC">
        <w:rPr>
          <w:sz w:val="24"/>
          <w:szCs w:val="24"/>
        </w:rPr>
        <w:t>我们身边依旧存在着大量的看客、拍客，我们的道德教育是否存在问题，公民的道德教育到底该如何进行，通过这种道德教育，究竟能否真正提升人们的思想道德修养，成为许多人都在考虑的问题。本文将从</w:t>
      </w:r>
      <w:r w:rsidR="00502D1F">
        <w:rPr>
          <w:sz w:val="24"/>
          <w:szCs w:val="24"/>
        </w:rPr>
        <w:t>道德教育</w:t>
      </w:r>
      <w:r w:rsidR="0095213A">
        <w:rPr>
          <w:sz w:val="24"/>
          <w:szCs w:val="24"/>
        </w:rPr>
        <w:t>的先例</w:t>
      </w:r>
      <w:r w:rsidR="0038358B">
        <w:rPr>
          <w:sz w:val="24"/>
          <w:szCs w:val="24"/>
        </w:rPr>
        <w:t>、法律和</w:t>
      </w:r>
      <w:r w:rsidR="002F4B8E">
        <w:rPr>
          <w:sz w:val="24"/>
          <w:szCs w:val="24"/>
        </w:rPr>
        <w:t>道德</w:t>
      </w:r>
      <w:r w:rsidR="0038358B">
        <w:rPr>
          <w:sz w:val="24"/>
          <w:szCs w:val="24"/>
        </w:rPr>
        <w:t>信仰</w:t>
      </w:r>
      <w:r w:rsidR="0089119A" w:rsidRPr="00A059FC">
        <w:rPr>
          <w:sz w:val="24"/>
          <w:szCs w:val="24"/>
        </w:rPr>
        <w:t>方面试着解答这些问题。</w:t>
      </w:r>
    </w:p>
    <w:p w:rsidR="00A20F25" w:rsidRDefault="0089119A" w:rsidP="00034DE8">
      <w:pPr>
        <w:spacing w:line="460" w:lineRule="exact"/>
        <w:ind w:firstLineChars="200" w:firstLine="519"/>
        <w:jc w:val="left"/>
        <w:rPr>
          <w:sz w:val="24"/>
          <w:szCs w:val="24"/>
        </w:rPr>
      </w:pPr>
      <w:r w:rsidRPr="00A059FC">
        <w:rPr>
          <w:rFonts w:ascii="黑体" w:eastAsia="黑体" w:hAnsi="黑体"/>
          <w:b/>
          <w:sz w:val="24"/>
          <w:szCs w:val="24"/>
        </w:rPr>
        <w:t>关键词：</w:t>
      </w:r>
      <w:r w:rsidR="00A20F25" w:rsidRPr="00A059FC">
        <w:rPr>
          <w:sz w:val="24"/>
          <w:szCs w:val="24"/>
        </w:rPr>
        <w:t>道德教育</w:t>
      </w:r>
      <w:r w:rsidR="00A059FC">
        <w:rPr>
          <w:sz w:val="24"/>
          <w:szCs w:val="24"/>
        </w:rPr>
        <w:t>；</w:t>
      </w:r>
      <w:r w:rsidR="0038358B">
        <w:rPr>
          <w:sz w:val="24"/>
          <w:szCs w:val="24"/>
        </w:rPr>
        <w:t>传统；法制；</w:t>
      </w:r>
      <w:r w:rsidR="002F4B8E">
        <w:rPr>
          <w:sz w:val="24"/>
          <w:szCs w:val="24"/>
        </w:rPr>
        <w:t>道德</w:t>
      </w:r>
      <w:r w:rsidR="0038358B">
        <w:rPr>
          <w:sz w:val="24"/>
          <w:szCs w:val="24"/>
        </w:rPr>
        <w:t>信仰</w:t>
      </w:r>
      <w:r w:rsidR="002F4B8E">
        <w:rPr>
          <w:sz w:val="24"/>
          <w:szCs w:val="24"/>
        </w:rPr>
        <w:t>；</w:t>
      </w:r>
    </w:p>
    <w:p w:rsidR="0038358B" w:rsidRDefault="0038358B" w:rsidP="00CC6D68">
      <w:pPr>
        <w:spacing w:line="460" w:lineRule="exact"/>
        <w:ind w:firstLineChars="200" w:firstLine="480"/>
        <w:jc w:val="left"/>
        <w:rPr>
          <w:sz w:val="24"/>
          <w:szCs w:val="24"/>
        </w:rPr>
      </w:pPr>
      <w:r>
        <w:rPr>
          <w:sz w:val="24"/>
          <w:szCs w:val="24"/>
        </w:rPr>
        <w:t>道德教育，就是对受教育者有目的地施以道德影响的活动。</w:t>
      </w:r>
      <w:r w:rsidR="00623328">
        <w:rPr>
          <w:sz w:val="24"/>
          <w:szCs w:val="24"/>
        </w:rPr>
        <w:t>内容包括提高道德觉悟和认识，陶冶道德情感，锻炼道德意志，树立道德信念，培养道德品质，养成道德习惯。</w:t>
      </w:r>
      <w:r w:rsidR="00B60CE6">
        <w:rPr>
          <w:sz w:val="24"/>
          <w:szCs w:val="24"/>
        </w:rPr>
        <w:t>进行道德教育，提升公民和国民素质，为国家打造良好的隐形名片，是时代赋予我们的必须完成的任务。</w:t>
      </w:r>
    </w:p>
    <w:p w:rsidR="00B60CE6" w:rsidRPr="00B60CE6" w:rsidRDefault="00B60CE6" w:rsidP="00B60CE6">
      <w:pPr>
        <w:pStyle w:val="a3"/>
        <w:numPr>
          <w:ilvl w:val="0"/>
          <w:numId w:val="1"/>
        </w:numPr>
        <w:spacing w:line="460" w:lineRule="exact"/>
        <w:ind w:firstLineChars="0"/>
        <w:jc w:val="center"/>
        <w:rPr>
          <w:rFonts w:ascii="黑体" w:eastAsia="黑体" w:hAnsi="黑体"/>
          <w:sz w:val="28"/>
          <w:szCs w:val="28"/>
        </w:rPr>
      </w:pPr>
      <w:r w:rsidRPr="00B60CE6">
        <w:rPr>
          <w:rFonts w:ascii="黑体" w:eastAsia="黑体" w:hAnsi="黑体"/>
          <w:sz w:val="28"/>
          <w:szCs w:val="28"/>
        </w:rPr>
        <w:t>道德教育</w:t>
      </w:r>
      <w:r w:rsidR="0095213A">
        <w:rPr>
          <w:rFonts w:ascii="黑体" w:eastAsia="黑体" w:hAnsi="黑体"/>
          <w:sz w:val="28"/>
          <w:szCs w:val="28"/>
        </w:rPr>
        <w:t>的先例</w:t>
      </w:r>
    </w:p>
    <w:p w:rsidR="00B60CE6" w:rsidRDefault="00B60CE6" w:rsidP="00CC6D68">
      <w:pPr>
        <w:spacing w:line="460" w:lineRule="exact"/>
        <w:ind w:firstLineChars="200" w:firstLine="480"/>
        <w:jc w:val="left"/>
        <w:rPr>
          <w:rFonts w:asciiTheme="minorEastAsia" w:hAnsiTheme="minorEastAsia"/>
          <w:sz w:val="24"/>
          <w:szCs w:val="24"/>
        </w:rPr>
      </w:pPr>
      <w:r>
        <w:rPr>
          <w:rFonts w:asciiTheme="minorEastAsia" w:hAnsiTheme="minorEastAsia"/>
          <w:sz w:val="24"/>
          <w:szCs w:val="24"/>
        </w:rPr>
        <w:t>我相信，每一个时代，每一个国家，都会有</w:t>
      </w:r>
      <w:r w:rsidR="00DB3C08">
        <w:rPr>
          <w:rFonts w:asciiTheme="minorEastAsia" w:hAnsiTheme="minorEastAsia"/>
          <w:sz w:val="24"/>
          <w:szCs w:val="24"/>
        </w:rPr>
        <w:t>对公民进行道德教育的需求。那么，古代的中国是怎样进行公德教育的呢？有时我们感觉，西方国家的公民素质比我们要强许多，那么他们的社会是否也出现过与我们今天类似的情况，他们又是怎么进行教育的呢？</w:t>
      </w:r>
    </w:p>
    <w:p w:rsidR="00DB3C08" w:rsidRDefault="00DB3C08" w:rsidP="00CC6D68">
      <w:pPr>
        <w:pStyle w:val="a3"/>
        <w:numPr>
          <w:ilvl w:val="0"/>
          <w:numId w:val="2"/>
        </w:numPr>
        <w:spacing w:line="460" w:lineRule="exact"/>
        <w:ind w:left="0" w:firstLine="480"/>
        <w:jc w:val="center"/>
        <w:rPr>
          <w:rFonts w:asciiTheme="minorEastAsia" w:hAnsiTheme="minorEastAsia"/>
          <w:sz w:val="24"/>
          <w:szCs w:val="24"/>
        </w:rPr>
      </w:pPr>
      <w:r w:rsidRPr="00DB3C08">
        <w:rPr>
          <w:rFonts w:asciiTheme="minorEastAsia" w:hAnsiTheme="minorEastAsia"/>
          <w:sz w:val="24"/>
          <w:szCs w:val="24"/>
        </w:rPr>
        <w:t>中国传统的道德教育</w:t>
      </w:r>
    </w:p>
    <w:p w:rsidR="00DB3C08" w:rsidRPr="00DB3C08" w:rsidRDefault="00C70A5E" w:rsidP="00CC6D68">
      <w:pPr>
        <w:pStyle w:val="a3"/>
        <w:spacing w:line="460" w:lineRule="exact"/>
        <w:ind w:firstLine="480"/>
        <w:jc w:val="left"/>
        <w:rPr>
          <w:rFonts w:asciiTheme="minorEastAsia" w:hAnsiTheme="minorEastAsia"/>
          <w:sz w:val="24"/>
          <w:szCs w:val="24"/>
        </w:rPr>
      </w:pPr>
      <w:r>
        <w:rPr>
          <w:rFonts w:asciiTheme="minorEastAsia" w:hAnsiTheme="minorEastAsia"/>
          <w:sz w:val="24"/>
          <w:szCs w:val="24"/>
        </w:rPr>
        <w:t>我国古代，从春秋到明清，在以血缘为纽带的宗法制度构成的社会人际关系和以高度集中的政治专制统治这样特定的社会历史条件下，伦理道德思想逐步形成了自己的特点，并对中华民族的道德</w:t>
      </w:r>
      <w:r w:rsidRPr="00C70A5E">
        <w:rPr>
          <w:rFonts w:asciiTheme="minorEastAsia" w:hAnsiTheme="minorEastAsia"/>
          <w:sz w:val="24"/>
          <w:szCs w:val="24"/>
        </w:rPr>
        <w:t>心理产生了深刻的影响。</w:t>
      </w:r>
      <w:r w:rsidR="00034DE8">
        <w:fldChar w:fldCharType="begin"/>
      </w:r>
      <w:r w:rsidR="00034DE8">
        <w:instrText xml:space="preserve"> HYPERLINK "http://baike.baidu.com/view/61891.htm" \t "_blank" </w:instrText>
      </w:r>
      <w:r w:rsidR="00034DE8">
        <w:fldChar w:fldCharType="separate"/>
      </w:r>
      <w:r w:rsidRPr="00C70A5E">
        <w:rPr>
          <w:rFonts w:asciiTheme="minorEastAsia" w:hAnsiTheme="minorEastAsia"/>
          <w:sz w:val="24"/>
          <w:szCs w:val="24"/>
        </w:rPr>
        <w:t>中国</w:t>
      </w:r>
      <w:r w:rsidR="00034DE8">
        <w:rPr>
          <w:rFonts w:asciiTheme="minorEastAsia" w:hAnsiTheme="minorEastAsia"/>
          <w:sz w:val="24"/>
          <w:szCs w:val="24"/>
        </w:rPr>
        <w:fldChar w:fldCharType="end"/>
      </w:r>
      <w:r w:rsidRPr="00C70A5E">
        <w:rPr>
          <w:rFonts w:asciiTheme="minorEastAsia" w:hAnsiTheme="minorEastAsia"/>
          <w:sz w:val="24"/>
          <w:szCs w:val="24"/>
        </w:rPr>
        <w:t>的传统道德教育在漫长的岁月中，同样形成了自己的特点。</w:t>
      </w:r>
    </w:p>
    <w:p w:rsidR="00B60CE6" w:rsidRPr="00051923" w:rsidRDefault="00051923" w:rsidP="00051923">
      <w:pPr>
        <w:pStyle w:val="a3"/>
        <w:numPr>
          <w:ilvl w:val="0"/>
          <w:numId w:val="3"/>
        </w:numPr>
        <w:spacing w:line="460" w:lineRule="exact"/>
        <w:ind w:firstLineChars="0"/>
        <w:jc w:val="center"/>
        <w:rPr>
          <w:rFonts w:asciiTheme="minorEastAsia" w:hAnsiTheme="minorEastAsia"/>
          <w:sz w:val="24"/>
          <w:szCs w:val="24"/>
        </w:rPr>
      </w:pPr>
      <w:r w:rsidRPr="00051923">
        <w:rPr>
          <w:rFonts w:asciiTheme="minorEastAsia" w:hAnsiTheme="minorEastAsia" w:hint="eastAsia"/>
          <w:sz w:val="24"/>
          <w:szCs w:val="24"/>
        </w:rPr>
        <w:t>孔子的“知天命”</w:t>
      </w:r>
    </w:p>
    <w:p w:rsidR="00B146BA" w:rsidRDefault="00051923" w:rsidP="00B146BA">
      <w:pPr>
        <w:pStyle w:val="a3"/>
        <w:spacing w:line="460" w:lineRule="exact"/>
        <w:ind w:firstLine="480"/>
        <w:jc w:val="left"/>
        <w:rPr>
          <w:rFonts w:asciiTheme="minorEastAsia" w:hAnsiTheme="minorEastAsia"/>
          <w:sz w:val="24"/>
          <w:szCs w:val="24"/>
        </w:rPr>
      </w:pPr>
      <w:r w:rsidRPr="00051923">
        <w:rPr>
          <w:rFonts w:asciiTheme="minorEastAsia" w:hAnsiTheme="minorEastAsia" w:hint="eastAsia"/>
          <w:sz w:val="24"/>
          <w:szCs w:val="24"/>
        </w:rPr>
        <w:t>“知天命”</w:t>
      </w:r>
      <w:r>
        <w:rPr>
          <w:rFonts w:asciiTheme="minorEastAsia" w:hAnsiTheme="minorEastAsia" w:hint="eastAsia"/>
          <w:sz w:val="24"/>
          <w:szCs w:val="24"/>
        </w:rPr>
        <w:t>主张“畏”的道德理性。“君子有三畏：畏天命，畏大人，畏圣人之言。小人不知天命而不畏也”。既然道德理性认识到天命不可违，那么，人</w:t>
      </w:r>
      <w:r>
        <w:rPr>
          <w:rFonts w:asciiTheme="minorEastAsia" w:hAnsiTheme="minorEastAsia" w:hint="eastAsia"/>
          <w:sz w:val="24"/>
          <w:szCs w:val="24"/>
        </w:rPr>
        <w:lastRenderedPageBreak/>
        <w:t>们对待自己的行为就必然战战兢兢、谨慎从事，以免做下了不道德的事情触犯天命。这样，人们始终怀着一种敬畏的心做事，有着“人在做，天在看”的心理认知，自然也就少了</w:t>
      </w:r>
      <w:r w:rsidR="0034211C">
        <w:rPr>
          <w:rFonts w:asciiTheme="minorEastAsia" w:hAnsiTheme="minorEastAsia" w:hint="eastAsia"/>
          <w:sz w:val="24"/>
          <w:szCs w:val="24"/>
        </w:rPr>
        <w:t>随心所欲，</w:t>
      </w:r>
      <w:r w:rsidR="00B146BA">
        <w:rPr>
          <w:rFonts w:asciiTheme="minorEastAsia" w:hAnsiTheme="minorEastAsia" w:hint="eastAsia"/>
          <w:sz w:val="24"/>
          <w:szCs w:val="24"/>
        </w:rPr>
        <w:t>当然，孔子的主张主要是针对君子而言，没有过多提及公民的道德教育，因此，春秋时期</w:t>
      </w:r>
      <w:r w:rsidR="0034211C">
        <w:rPr>
          <w:rFonts w:asciiTheme="minorEastAsia" w:hAnsiTheme="minorEastAsia" w:hint="eastAsia"/>
          <w:sz w:val="24"/>
          <w:szCs w:val="24"/>
        </w:rPr>
        <w:t>公民的道德素质未必高，但</w:t>
      </w:r>
      <w:r w:rsidR="00B146BA">
        <w:rPr>
          <w:rFonts w:asciiTheme="minorEastAsia" w:hAnsiTheme="minorEastAsia" w:hint="eastAsia"/>
          <w:sz w:val="24"/>
          <w:szCs w:val="24"/>
        </w:rPr>
        <w:t>因为他们也都有一种“畏”的心理，所以他们也</w:t>
      </w:r>
      <w:r w:rsidR="0034211C">
        <w:rPr>
          <w:rFonts w:asciiTheme="minorEastAsia" w:hAnsiTheme="minorEastAsia" w:hint="eastAsia"/>
          <w:sz w:val="24"/>
          <w:szCs w:val="24"/>
        </w:rPr>
        <w:t>都是老实本分的。</w:t>
      </w:r>
    </w:p>
    <w:p w:rsidR="00B146BA" w:rsidRDefault="00B146BA" w:rsidP="00B146BA">
      <w:pPr>
        <w:pStyle w:val="a3"/>
        <w:numPr>
          <w:ilvl w:val="0"/>
          <w:numId w:val="3"/>
        </w:numPr>
        <w:spacing w:line="460" w:lineRule="exact"/>
        <w:ind w:firstLineChars="0"/>
        <w:jc w:val="center"/>
        <w:rPr>
          <w:rFonts w:asciiTheme="minorEastAsia" w:hAnsiTheme="minorEastAsia"/>
          <w:sz w:val="24"/>
          <w:szCs w:val="24"/>
        </w:rPr>
      </w:pPr>
      <w:r>
        <w:rPr>
          <w:rFonts w:asciiTheme="minorEastAsia" w:hAnsiTheme="minorEastAsia" w:hint="eastAsia"/>
          <w:sz w:val="24"/>
          <w:szCs w:val="24"/>
        </w:rPr>
        <w:t>严复的道德教育</w:t>
      </w:r>
    </w:p>
    <w:p w:rsidR="00B146BA" w:rsidRDefault="000C2DFF" w:rsidP="00B146BA">
      <w:pPr>
        <w:pStyle w:val="a3"/>
        <w:spacing w:line="460" w:lineRule="exact"/>
        <w:ind w:firstLine="480"/>
        <w:jc w:val="left"/>
        <w:rPr>
          <w:rFonts w:asciiTheme="minorEastAsia" w:hAnsiTheme="minorEastAsia"/>
          <w:sz w:val="24"/>
          <w:szCs w:val="24"/>
        </w:rPr>
      </w:pPr>
      <w:r>
        <w:rPr>
          <w:rFonts w:asciiTheme="minorEastAsia" w:hAnsiTheme="minorEastAsia" w:hint="eastAsia"/>
          <w:sz w:val="24"/>
          <w:szCs w:val="24"/>
        </w:rPr>
        <w:t>严复是睁眼看世界的第一人，在对国外的观察中，严复发现，“彼民之能自治而自由者，皆其力、其智、其德诚优者也”，所以，“是以今日要政，统于三端：一曰鼓民力，二曰开民智，三曰新民德”。严复此说的提出，标志着以“人的全面发展”为特征的现代道德教育思想在中国的开端。</w:t>
      </w:r>
    </w:p>
    <w:p w:rsidR="000C2DFF" w:rsidRDefault="000C2DFF" w:rsidP="00B146BA">
      <w:pPr>
        <w:pStyle w:val="a3"/>
        <w:spacing w:line="460" w:lineRule="exact"/>
        <w:ind w:firstLine="480"/>
        <w:jc w:val="left"/>
        <w:rPr>
          <w:rFonts w:asciiTheme="minorEastAsia" w:hAnsiTheme="minorEastAsia"/>
          <w:sz w:val="24"/>
          <w:szCs w:val="24"/>
        </w:rPr>
      </w:pPr>
      <w:r>
        <w:rPr>
          <w:rFonts w:asciiTheme="minorEastAsia" w:hAnsiTheme="minorEastAsia" w:hint="eastAsia"/>
          <w:sz w:val="24"/>
          <w:szCs w:val="24"/>
        </w:rPr>
        <w:t>严复认为，中国传统道德实质上是一种“以</w:t>
      </w:r>
      <w:r w:rsidR="006F1926">
        <w:rPr>
          <w:rFonts w:asciiTheme="minorEastAsia" w:hAnsiTheme="minorEastAsia" w:hint="eastAsia"/>
          <w:sz w:val="24"/>
          <w:szCs w:val="24"/>
        </w:rPr>
        <w:t>奴虐待吾民”和“奴虐自待”的奴隶道德</w:t>
      </w:r>
      <w:r w:rsidR="006F1926">
        <w:rPr>
          <w:rFonts w:asciiTheme="minorEastAsia" w:hAnsiTheme="minorEastAsia"/>
          <w:sz w:val="24"/>
          <w:szCs w:val="24"/>
        </w:rPr>
        <w:t>，而现代公民道德只有强调国民不再是“奴虏”而是主人，并承担自治的权利和义务时，才能保证主体道德理性的完全发挥。</w:t>
      </w:r>
    </w:p>
    <w:p w:rsidR="00F62B67" w:rsidRDefault="00F62B67" w:rsidP="00B146BA">
      <w:pPr>
        <w:pStyle w:val="a3"/>
        <w:spacing w:line="460" w:lineRule="exact"/>
        <w:ind w:firstLine="480"/>
        <w:jc w:val="left"/>
        <w:rPr>
          <w:rFonts w:asciiTheme="minorEastAsia" w:hAnsiTheme="minorEastAsia"/>
          <w:sz w:val="24"/>
          <w:szCs w:val="24"/>
        </w:rPr>
      </w:pPr>
      <w:r>
        <w:rPr>
          <w:rFonts w:asciiTheme="minorEastAsia" w:hAnsiTheme="minorEastAsia" w:hint="eastAsia"/>
          <w:sz w:val="24"/>
          <w:szCs w:val="24"/>
        </w:rPr>
        <w:t>应该说，古代的道德教育的确是不尊重人性的，他们只求维护君主和贵族的利益，对百姓可以说是不闻不问。因此，虽然百姓都老实本分，但也仅仅是出于一种畏惧的心理。我们可以看一下古代的农民起义，可以说，都是在初步取得胜利后就得意忘形，骄奢淫逸</w:t>
      </w:r>
      <w:r>
        <w:rPr>
          <w:rFonts w:asciiTheme="minorEastAsia" w:hAnsiTheme="minorEastAsia"/>
          <w:sz w:val="24"/>
          <w:szCs w:val="24"/>
        </w:rPr>
        <w:t>，最终把自己的前程和性命都断送进去。从这个角度讲，古代儒家对公民的道德教育，如果不能说是失败的，那也是收效甚微的。严复的</w:t>
      </w:r>
      <w:r w:rsidR="00451392">
        <w:rPr>
          <w:rFonts w:asciiTheme="minorEastAsia" w:hAnsiTheme="minorEastAsia"/>
          <w:sz w:val="24"/>
          <w:szCs w:val="24"/>
        </w:rPr>
        <w:t>道德教育观念与今天的相似，都在强调人的全面发展，可惜，在经济和政治的冲击下，真正达到“全面发展”似乎还有很长的路要走。</w:t>
      </w:r>
    </w:p>
    <w:p w:rsidR="00451392" w:rsidRDefault="00451392" w:rsidP="00451392">
      <w:pPr>
        <w:pStyle w:val="a3"/>
        <w:numPr>
          <w:ilvl w:val="0"/>
          <w:numId w:val="2"/>
        </w:numPr>
        <w:spacing w:line="460" w:lineRule="exact"/>
        <w:ind w:firstLineChars="0"/>
        <w:jc w:val="center"/>
        <w:rPr>
          <w:rFonts w:asciiTheme="minorEastAsia" w:hAnsiTheme="minorEastAsia"/>
          <w:sz w:val="24"/>
          <w:szCs w:val="24"/>
        </w:rPr>
      </w:pPr>
      <w:r>
        <w:rPr>
          <w:rFonts w:asciiTheme="minorEastAsia" w:hAnsiTheme="minorEastAsia"/>
          <w:sz w:val="24"/>
          <w:szCs w:val="24"/>
        </w:rPr>
        <w:t>欧美国家的道德教育</w:t>
      </w:r>
    </w:p>
    <w:p w:rsidR="00451392" w:rsidRPr="00451392" w:rsidRDefault="00451392" w:rsidP="00451392">
      <w:pPr>
        <w:pStyle w:val="a3"/>
        <w:spacing w:line="460" w:lineRule="exact"/>
        <w:ind w:firstLine="480"/>
        <w:jc w:val="center"/>
        <w:rPr>
          <w:rFonts w:asciiTheme="minorEastAsia" w:hAnsiTheme="minorEastAsia"/>
          <w:sz w:val="24"/>
          <w:szCs w:val="24"/>
        </w:rPr>
      </w:pPr>
      <w:r>
        <w:rPr>
          <w:rFonts w:asciiTheme="minorEastAsia" w:hAnsiTheme="minorEastAsia"/>
          <w:sz w:val="24"/>
          <w:szCs w:val="24"/>
        </w:rPr>
        <w:t>1.美国的道德教育</w:t>
      </w:r>
    </w:p>
    <w:p w:rsidR="00502D1F" w:rsidRDefault="00451392" w:rsidP="00451392">
      <w:pPr>
        <w:spacing w:line="460" w:lineRule="exact"/>
        <w:ind w:firstLineChars="200" w:firstLine="480"/>
        <w:jc w:val="left"/>
        <w:rPr>
          <w:sz w:val="24"/>
          <w:szCs w:val="24"/>
        </w:rPr>
      </w:pPr>
      <w:r>
        <w:rPr>
          <w:sz w:val="24"/>
          <w:szCs w:val="24"/>
        </w:rPr>
        <w:t>依法治教是美国教育管理一个突出的特点，他们的</w:t>
      </w:r>
      <w:r>
        <w:rPr>
          <w:sz w:val="24"/>
          <w:szCs w:val="24"/>
        </w:rPr>
        <w:t>“</w:t>
      </w:r>
      <w:r>
        <w:rPr>
          <w:sz w:val="24"/>
          <w:szCs w:val="24"/>
        </w:rPr>
        <w:t>学生行为规范</w:t>
      </w:r>
      <w:r>
        <w:rPr>
          <w:sz w:val="24"/>
          <w:szCs w:val="24"/>
        </w:rPr>
        <w:t>”</w:t>
      </w:r>
      <w:r>
        <w:rPr>
          <w:sz w:val="24"/>
          <w:szCs w:val="24"/>
        </w:rPr>
        <w:t>不仅是规范学生行为的行政教育手段，还带有一定的法律效力。从全国范围来看，美国的中小学课程没有专门开设道德教育课。学校对学生基础道德教育都是通过课堂教学、各种社团活动和社区活动来渗透完成的。</w:t>
      </w:r>
    </w:p>
    <w:p w:rsidR="00451392" w:rsidRDefault="001A2A9F" w:rsidP="00451392">
      <w:pPr>
        <w:spacing w:line="460" w:lineRule="exact"/>
        <w:ind w:firstLineChars="200" w:firstLine="480"/>
        <w:jc w:val="left"/>
        <w:rPr>
          <w:sz w:val="24"/>
          <w:szCs w:val="24"/>
        </w:rPr>
      </w:pPr>
      <w:r>
        <w:rPr>
          <w:sz w:val="24"/>
          <w:szCs w:val="24"/>
        </w:rPr>
        <w:t>在我看来，美国人具有较高道德修养的一个重要原因还是他们的依法治教，任何一个行为，在严格执法的环境下，有了法律的约束，就有了我们行动的底限。</w:t>
      </w:r>
      <w:r w:rsidR="00005F64">
        <w:rPr>
          <w:sz w:val="24"/>
          <w:szCs w:val="24"/>
        </w:rPr>
        <w:t>不过，有时，这与</w:t>
      </w:r>
      <w:r>
        <w:rPr>
          <w:sz w:val="24"/>
          <w:szCs w:val="24"/>
        </w:rPr>
        <w:t>我国古代公民的畏惧心理</w:t>
      </w:r>
      <w:r w:rsidR="00005F64">
        <w:rPr>
          <w:sz w:val="24"/>
          <w:szCs w:val="24"/>
        </w:rPr>
        <w:t>类似</w:t>
      </w:r>
      <w:r>
        <w:rPr>
          <w:sz w:val="24"/>
          <w:szCs w:val="24"/>
        </w:rPr>
        <w:t>。</w:t>
      </w:r>
      <w:r w:rsidR="00005F64">
        <w:rPr>
          <w:sz w:val="24"/>
          <w:szCs w:val="24"/>
        </w:rPr>
        <w:t>完全用法律来进行道德教育也不是一个非常合适的方法。</w:t>
      </w:r>
    </w:p>
    <w:p w:rsidR="001A2A9F" w:rsidRDefault="001A2A9F" w:rsidP="001A2A9F">
      <w:pPr>
        <w:spacing w:line="460" w:lineRule="exact"/>
        <w:ind w:firstLineChars="200" w:firstLine="480"/>
        <w:jc w:val="center"/>
        <w:rPr>
          <w:sz w:val="24"/>
          <w:szCs w:val="24"/>
        </w:rPr>
      </w:pPr>
      <w:r>
        <w:rPr>
          <w:sz w:val="24"/>
          <w:szCs w:val="24"/>
        </w:rPr>
        <w:lastRenderedPageBreak/>
        <w:t>2.</w:t>
      </w:r>
      <w:r>
        <w:rPr>
          <w:sz w:val="24"/>
          <w:szCs w:val="24"/>
        </w:rPr>
        <w:t>英国的道德教育</w:t>
      </w:r>
    </w:p>
    <w:p w:rsidR="00451392" w:rsidRDefault="001A2A9F" w:rsidP="00451392">
      <w:pPr>
        <w:spacing w:line="460" w:lineRule="exact"/>
        <w:ind w:firstLineChars="200" w:firstLine="480"/>
        <w:jc w:val="left"/>
        <w:rPr>
          <w:sz w:val="24"/>
          <w:szCs w:val="24"/>
        </w:rPr>
      </w:pPr>
      <w:r>
        <w:rPr>
          <w:sz w:val="24"/>
          <w:szCs w:val="24"/>
        </w:rPr>
        <w:t>英国中小学里的道德教育不叫道德教育，而称</w:t>
      </w:r>
      <w:r>
        <w:rPr>
          <w:sz w:val="24"/>
          <w:szCs w:val="24"/>
        </w:rPr>
        <w:t>“</w:t>
      </w:r>
      <w:r>
        <w:rPr>
          <w:sz w:val="24"/>
          <w:szCs w:val="24"/>
        </w:rPr>
        <w:t>个人的社会健康教育</w:t>
      </w:r>
      <w:r>
        <w:rPr>
          <w:sz w:val="24"/>
          <w:szCs w:val="24"/>
        </w:rPr>
        <w:t>”</w:t>
      </w:r>
      <w:r>
        <w:rPr>
          <w:sz w:val="24"/>
          <w:szCs w:val="24"/>
        </w:rPr>
        <w:t>，或称</w:t>
      </w:r>
      <w:r>
        <w:rPr>
          <w:sz w:val="24"/>
          <w:szCs w:val="24"/>
        </w:rPr>
        <w:t>“</w:t>
      </w:r>
      <w:r>
        <w:rPr>
          <w:sz w:val="24"/>
          <w:szCs w:val="24"/>
        </w:rPr>
        <w:t>社会化过程</w:t>
      </w:r>
      <w:r>
        <w:rPr>
          <w:sz w:val="24"/>
          <w:szCs w:val="24"/>
        </w:rPr>
        <w:t>”</w:t>
      </w:r>
      <w:r>
        <w:rPr>
          <w:sz w:val="24"/>
          <w:szCs w:val="24"/>
        </w:rPr>
        <w:t>。目的是让他们懂得平常做人的基本道理，如何自律以融入社会，成为社会的一分子。核心道德观念有四：尊重生命、公平、诚实、守信。英国人还有个观念，即</w:t>
      </w:r>
      <w:r>
        <w:rPr>
          <w:sz w:val="24"/>
          <w:szCs w:val="24"/>
        </w:rPr>
        <w:t>“</w:t>
      </w:r>
      <w:r>
        <w:rPr>
          <w:sz w:val="24"/>
          <w:szCs w:val="24"/>
        </w:rPr>
        <w:t>道德是被感染的，而不是被教导的</w:t>
      </w:r>
      <w:r>
        <w:rPr>
          <w:sz w:val="24"/>
          <w:szCs w:val="24"/>
        </w:rPr>
        <w:t>”</w:t>
      </w:r>
      <w:r>
        <w:rPr>
          <w:sz w:val="24"/>
          <w:szCs w:val="24"/>
        </w:rPr>
        <w:t>。它体现在英国中小学的道德教育里，那就是不要求孩子们去死记硬背道德准则，但是，要求孩子们从心灵</w:t>
      </w:r>
      <w:r w:rsidR="0095213A">
        <w:rPr>
          <w:sz w:val="24"/>
          <w:szCs w:val="24"/>
        </w:rPr>
        <w:t>深处、从日常生活中懂得和理解伦理道德。</w:t>
      </w:r>
    </w:p>
    <w:p w:rsidR="0095213A" w:rsidRDefault="0095213A" w:rsidP="00451392">
      <w:pPr>
        <w:spacing w:line="460" w:lineRule="exact"/>
        <w:ind w:firstLineChars="200" w:firstLine="480"/>
        <w:jc w:val="left"/>
        <w:rPr>
          <w:sz w:val="24"/>
          <w:szCs w:val="24"/>
        </w:rPr>
      </w:pPr>
      <w:r>
        <w:rPr>
          <w:sz w:val="24"/>
          <w:szCs w:val="24"/>
        </w:rPr>
        <w:t>英国的的道德教育的确是一个很好的方式，让人们从内心深处明白一个有道德的人应该怎样做是教育人员需要追求的方向。当然，这种教育方式的难度也是很大的，我们的确不容易想出一个能让人们真正从内心里重视道德修养的教育方式。</w:t>
      </w:r>
    </w:p>
    <w:p w:rsidR="0095213A" w:rsidRPr="003E1CC3" w:rsidRDefault="003E1CC3" w:rsidP="003E1CC3">
      <w:pPr>
        <w:spacing w:line="460" w:lineRule="exact"/>
        <w:ind w:firstLineChars="200" w:firstLine="560"/>
        <w:jc w:val="center"/>
        <w:rPr>
          <w:rFonts w:ascii="黑体" w:eastAsia="黑体" w:hAnsi="黑体"/>
          <w:sz w:val="28"/>
          <w:szCs w:val="28"/>
        </w:rPr>
      </w:pPr>
      <w:r w:rsidRPr="003E1CC3">
        <w:rPr>
          <w:rFonts w:ascii="黑体" w:eastAsia="黑体" w:hAnsi="黑体"/>
          <w:sz w:val="28"/>
          <w:szCs w:val="28"/>
        </w:rPr>
        <w:t>二、道德与法制的结合</w:t>
      </w:r>
    </w:p>
    <w:p w:rsidR="001A2A9F" w:rsidRDefault="00005F64" w:rsidP="00451392">
      <w:pPr>
        <w:spacing w:line="460" w:lineRule="exact"/>
        <w:ind w:firstLineChars="200" w:firstLine="480"/>
        <w:jc w:val="left"/>
        <w:rPr>
          <w:sz w:val="24"/>
          <w:szCs w:val="24"/>
        </w:rPr>
      </w:pPr>
      <w:r>
        <w:rPr>
          <w:sz w:val="24"/>
          <w:szCs w:val="24"/>
        </w:rPr>
        <w:t>道德与法律是相互联系、相辅相成的。道德教育强调的是</w:t>
      </w:r>
      <w:r>
        <w:rPr>
          <w:sz w:val="24"/>
          <w:szCs w:val="24"/>
        </w:rPr>
        <w:t>“</w:t>
      </w:r>
      <w:r>
        <w:rPr>
          <w:sz w:val="24"/>
          <w:szCs w:val="24"/>
        </w:rPr>
        <w:t>应该如此</w:t>
      </w:r>
      <w:r>
        <w:rPr>
          <w:sz w:val="24"/>
          <w:szCs w:val="24"/>
        </w:rPr>
        <w:t>”</w:t>
      </w:r>
      <w:r>
        <w:rPr>
          <w:sz w:val="24"/>
          <w:szCs w:val="24"/>
        </w:rPr>
        <w:t>，而法制教育强调的是</w:t>
      </w:r>
      <w:r>
        <w:rPr>
          <w:sz w:val="24"/>
          <w:szCs w:val="24"/>
        </w:rPr>
        <w:t>“</w:t>
      </w:r>
      <w:r>
        <w:rPr>
          <w:sz w:val="24"/>
          <w:szCs w:val="24"/>
        </w:rPr>
        <w:t>必须如此</w:t>
      </w:r>
      <w:r>
        <w:rPr>
          <w:sz w:val="24"/>
          <w:szCs w:val="24"/>
        </w:rPr>
        <w:t>”</w:t>
      </w:r>
      <w:r>
        <w:rPr>
          <w:sz w:val="24"/>
          <w:szCs w:val="24"/>
        </w:rPr>
        <w:t>。法制教育是刚性的道德教育，道德教育则是柔性的法制教育。诚然，我们都不希望被强制执行什么事，但是仅仅凭</w:t>
      </w:r>
      <w:r>
        <w:rPr>
          <w:sz w:val="24"/>
          <w:szCs w:val="24"/>
        </w:rPr>
        <w:t>“</w:t>
      </w:r>
      <w:r>
        <w:rPr>
          <w:sz w:val="24"/>
          <w:szCs w:val="24"/>
        </w:rPr>
        <w:t>应该如此</w:t>
      </w:r>
      <w:r>
        <w:rPr>
          <w:sz w:val="24"/>
          <w:szCs w:val="24"/>
        </w:rPr>
        <w:t>”</w:t>
      </w:r>
      <w:r>
        <w:rPr>
          <w:sz w:val="24"/>
          <w:szCs w:val="24"/>
        </w:rPr>
        <w:t>的道德，恐怕也无法构建出我们想要的社会。所以，道德和法律必须结合起来，综合治理如今的道德现状。</w:t>
      </w:r>
    </w:p>
    <w:p w:rsidR="0086062A" w:rsidRDefault="00005F64" w:rsidP="00451392">
      <w:pPr>
        <w:spacing w:line="460" w:lineRule="exact"/>
        <w:ind w:firstLineChars="200" w:firstLine="480"/>
        <w:jc w:val="left"/>
        <w:rPr>
          <w:sz w:val="24"/>
          <w:szCs w:val="24"/>
        </w:rPr>
      </w:pPr>
      <w:r>
        <w:rPr>
          <w:sz w:val="24"/>
          <w:szCs w:val="24"/>
        </w:rPr>
        <w:t>再回到前面美国的教育方式：依法治教。</w:t>
      </w:r>
      <w:r w:rsidR="00B675FB">
        <w:rPr>
          <w:sz w:val="24"/>
          <w:szCs w:val="24"/>
        </w:rPr>
        <w:t>依法治教的确让整个社会给人一种有修养的印象，但是，法律的强制力毕竟还是让人悦的，所以，不能完全靠法律来解决道德问题。前不久常回家看看写入法律，引来不少争议。毕竟，回家看父母更多的应该是道德上的要求，将它纳入法律</w:t>
      </w:r>
      <w:r w:rsidR="007826F3">
        <w:rPr>
          <w:sz w:val="24"/>
          <w:szCs w:val="24"/>
        </w:rPr>
        <w:t>是否合适确是一个不小的问题。可以说，大部分人不回家看父母就是两种原因：一是在外地打工，没有时间，也没有足够的金钱常回家看看；二便是因为经济纠纷，使感情破裂，子女不愿再回家。对于前一种情况，我们可以通过命令用人单位按国家有关规定保障赡养人探亲休假的权利。但是，对于后一种情况，</w:t>
      </w:r>
      <w:r w:rsidR="007826F3">
        <w:rPr>
          <w:sz w:val="24"/>
          <w:szCs w:val="24"/>
        </w:rPr>
        <w:t>“</w:t>
      </w:r>
      <w:r w:rsidR="007826F3">
        <w:rPr>
          <w:sz w:val="24"/>
          <w:szCs w:val="24"/>
        </w:rPr>
        <w:t>常回家看看</w:t>
      </w:r>
      <w:r w:rsidR="007826F3">
        <w:rPr>
          <w:sz w:val="24"/>
          <w:szCs w:val="24"/>
        </w:rPr>
        <w:t>”</w:t>
      </w:r>
      <w:r w:rsidR="007826F3">
        <w:rPr>
          <w:sz w:val="24"/>
          <w:szCs w:val="24"/>
        </w:rPr>
        <w:t>入法就没什么作用了。况且，由于法律的强制性，许多人都惧怕法律，且先不说，父母不忍状告儿女的情况，如果父母真的将儿女告上了法庭，那他们之间的亲情还能存在吗？没有了亲情的探亲与我们原想达到的效果会不会相差甚远呢？因此</w:t>
      </w:r>
      <w:r w:rsidR="0086062A">
        <w:rPr>
          <w:sz w:val="24"/>
          <w:szCs w:val="24"/>
        </w:rPr>
        <w:t>，在道德教育方面，法律只能与道德结合，绝不能替代法律。</w:t>
      </w:r>
      <w:r w:rsidR="00330015">
        <w:rPr>
          <w:rFonts w:hint="eastAsia"/>
          <w:sz w:val="24"/>
          <w:szCs w:val="24"/>
        </w:rPr>
        <w:t>道德与法律之间分工明确，不能要求他们中的任何一个单独地解决所有问题。因此，两者才能够在功能和手段等方面实现优势</w:t>
      </w:r>
      <w:r w:rsidR="00330015">
        <w:rPr>
          <w:rFonts w:hint="eastAsia"/>
          <w:sz w:val="24"/>
          <w:szCs w:val="24"/>
        </w:rPr>
        <w:lastRenderedPageBreak/>
        <w:t>互补以及二者在内容上的相互渗透。</w:t>
      </w:r>
      <w:r w:rsidR="00330015">
        <w:rPr>
          <w:sz w:val="24"/>
          <w:szCs w:val="24"/>
        </w:rPr>
        <w:t>“</w:t>
      </w:r>
      <w:r w:rsidR="00330015">
        <w:rPr>
          <w:sz w:val="24"/>
          <w:szCs w:val="24"/>
        </w:rPr>
        <w:t>标</w:t>
      </w:r>
      <w:r w:rsidR="00330015">
        <w:rPr>
          <w:sz w:val="24"/>
          <w:szCs w:val="24"/>
        </w:rPr>
        <w:t>”“</w:t>
      </w:r>
      <w:r w:rsidR="00330015">
        <w:rPr>
          <w:sz w:val="24"/>
          <w:szCs w:val="24"/>
        </w:rPr>
        <w:t>本</w:t>
      </w:r>
      <w:r w:rsidR="00330015">
        <w:rPr>
          <w:sz w:val="24"/>
          <w:szCs w:val="24"/>
        </w:rPr>
        <w:t>”</w:t>
      </w:r>
      <w:r w:rsidR="00330015">
        <w:rPr>
          <w:sz w:val="24"/>
          <w:szCs w:val="24"/>
        </w:rPr>
        <w:t>兼治才能更好地</w:t>
      </w:r>
      <w:r w:rsidR="00A159C3">
        <w:rPr>
          <w:sz w:val="24"/>
          <w:szCs w:val="24"/>
        </w:rPr>
        <w:t>进行道德建设，为和谐社会的实现奠基。</w:t>
      </w:r>
    </w:p>
    <w:p w:rsidR="00A159C3" w:rsidRPr="00A159C3" w:rsidRDefault="002F4B8E" w:rsidP="00A159C3">
      <w:pPr>
        <w:spacing w:line="460" w:lineRule="exact"/>
        <w:ind w:firstLineChars="200" w:firstLine="560"/>
        <w:jc w:val="center"/>
        <w:rPr>
          <w:rFonts w:ascii="黑体" w:eastAsia="黑体" w:hAnsi="黑体"/>
          <w:sz w:val="28"/>
          <w:szCs w:val="28"/>
        </w:rPr>
      </w:pPr>
      <w:r>
        <w:rPr>
          <w:rFonts w:ascii="黑体" w:eastAsia="黑体" w:hAnsi="黑体"/>
          <w:sz w:val="28"/>
          <w:szCs w:val="28"/>
        </w:rPr>
        <w:t>三、道德</w:t>
      </w:r>
      <w:r w:rsidR="00CE2414">
        <w:rPr>
          <w:rFonts w:ascii="黑体" w:eastAsia="黑体" w:hAnsi="黑体"/>
          <w:sz w:val="28"/>
          <w:szCs w:val="28"/>
        </w:rPr>
        <w:t>与</w:t>
      </w:r>
      <w:r>
        <w:rPr>
          <w:rFonts w:ascii="黑体" w:eastAsia="黑体" w:hAnsi="黑体"/>
          <w:sz w:val="28"/>
          <w:szCs w:val="28"/>
        </w:rPr>
        <w:t>道德</w:t>
      </w:r>
      <w:r w:rsidR="00CE2414">
        <w:rPr>
          <w:rFonts w:ascii="黑体" w:eastAsia="黑体" w:hAnsi="黑体"/>
          <w:sz w:val="28"/>
          <w:szCs w:val="28"/>
        </w:rPr>
        <w:t>信仰教育</w:t>
      </w:r>
    </w:p>
    <w:p w:rsidR="00A159C3" w:rsidRDefault="007471CB" w:rsidP="00451392">
      <w:pPr>
        <w:spacing w:line="460" w:lineRule="exact"/>
        <w:ind w:firstLineChars="200" w:firstLine="480"/>
        <w:jc w:val="left"/>
        <w:rPr>
          <w:sz w:val="24"/>
          <w:szCs w:val="24"/>
        </w:rPr>
      </w:pPr>
      <w:r>
        <w:rPr>
          <w:sz w:val="24"/>
          <w:szCs w:val="24"/>
        </w:rPr>
        <w:t>道德信仰并不是要人们信教，它是对</w:t>
      </w:r>
      <w:r>
        <w:rPr>
          <w:sz w:val="24"/>
          <w:szCs w:val="24"/>
        </w:rPr>
        <w:t>“</w:t>
      </w:r>
      <w:r>
        <w:rPr>
          <w:sz w:val="24"/>
          <w:szCs w:val="24"/>
        </w:rPr>
        <w:t>道德</w:t>
      </w:r>
      <w:r>
        <w:rPr>
          <w:sz w:val="24"/>
          <w:szCs w:val="24"/>
        </w:rPr>
        <w:t>”</w:t>
      </w:r>
      <w:r>
        <w:rPr>
          <w:sz w:val="24"/>
          <w:szCs w:val="24"/>
        </w:rPr>
        <w:t>的信仰或者说是对某种道德目标的信服和崇拜</w:t>
      </w:r>
      <w:r w:rsidR="00336DC5">
        <w:rPr>
          <w:sz w:val="24"/>
          <w:szCs w:val="24"/>
        </w:rPr>
        <w:t>接下来，我们先看一下信仰教育的含义</w:t>
      </w:r>
    </w:p>
    <w:p w:rsidR="00336DC5" w:rsidRDefault="00336DC5" w:rsidP="00451392">
      <w:pPr>
        <w:spacing w:line="460" w:lineRule="exact"/>
        <w:ind w:firstLineChars="200" w:firstLine="480"/>
        <w:jc w:val="left"/>
        <w:rPr>
          <w:sz w:val="24"/>
          <w:szCs w:val="24"/>
        </w:rPr>
      </w:pPr>
      <w:r>
        <w:rPr>
          <w:sz w:val="24"/>
          <w:szCs w:val="24"/>
        </w:rPr>
        <w:t>信仰教育是一定的社会、阶级、集团把其所确立和遵奉的信仰通过教育、影响确立为受教育者信仰的精神实践活动。通过信仰教育，可以使教育对象确立一定的信仰并予以遵奉和指导其言行。由此看来，理论上用信仰教育去统整世界观、人生观是有必要的。</w:t>
      </w:r>
      <w:r w:rsidR="002F4B8E">
        <w:rPr>
          <w:sz w:val="24"/>
          <w:szCs w:val="24"/>
        </w:rPr>
        <w:t>而道德信仰教育即是要求人们对善、对良心、对高尚道德的虔信、敬畏与奉行。贺麟先生曾说过：</w:t>
      </w:r>
      <w:r w:rsidR="002F4B8E">
        <w:rPr>
          <w:sz w:val="24"/>
          <w:szCs w:val="24"/>
        </w:rPr>
        <w:t>“</w:t>
      </w:r>
      <w:r w:rsidR="002F4B8E">
        <w:rPr>
          <w:sz w:val="24"/>
          <w:szCs w:val="24"/>
        </w:rPr>
        <w:t>对人生和人性的信仰，相信人生之有意义，相信人性之善；对于良心或道德法律的信仰，相信道德法律的效准、权威和尊严。又如相信德福终可合一，相信善人终可战胜恶人，相信公理必能战胜强权等，均属道德信仰。</w:t>
      </w:r>
    </w:p>
    <w:p w:rsidR="002F4B8E" w:rsidRDefault="002F4B8E" w:rsidP="00451392">
      <w:pPr>
        <w:spacing w:line="460" w:lineRule="exact"/>
        <w:ind w:firstLineChars="200" w:firstLine="480"/>
        <w:jc w:val="left"/>
        <w:rPr>
          <w:sz w:val="24"/>
          <w:szCs w:val="24"/>
        </w:rPr>
      </w:pPr>
      <w:r>
        <w:rPr>
          <w:sz w:val="24"/>
          <w:szCs w:val="24"/>
        </w:rPr>
        <w:t>我们如今需要道德信仰</w:t>
      </w:r>
      <w:r w:rsidR="00AA5BA9">
        <w:rPr>
          <w:sz w:val="24"/>
          <w:szCs w:val="24"/>
        </w:rPr>
        <w:t>教育，整个社会的信任缺失是当今的一个重大问题。进行道德信仰教育，不仅可以在道德生活方面发挥重要作用，而且对克服当下德育缺乏深度追求和终极关怀的弊端、提高德育的实效性等有独特的作用。</w:t>
      </w:r>
    </w:p>
    <w:p w:rsidR="00AA5BA9" w:rsidRDefault="00AA5BA9" w:rsidP="00451392">
      <w:pPr>
        <w:spacing w:line="460" w:lineRule="exact"/>
        <w:ind w:firstLineChars="200" w:firstLine="480"/>
        <w:jc w:val="left"/>
        <w:rPr>
          <w:sz w:val="24"/>
          <w:szCs w:val="24"/>
        </w:rPr>
      </w:pPr>
      <w:r>
        <w:rPr>
          <w:sz w:val="24"/>
          <w:szCs w:val="24"/>
        </w:rPr>
        <w:t>当然，要想把道德信仰教育做好，我们不能只在课堂中教育。在如今的课堂中，道德教育都没人听，就更不用说道德信仰教育了。如果枯燥地进行道德信仰教育，也一定会引起学生的反感，最终必定得不偿失。所以，我们一方面可以借鉴英国的教育方式，以</w:t>
      </w:r>
      <w:r>
        <w:rPr>
          <w:sz w:val="24"/>
          <w:szCs w:val="24"/>
        </w:rPr>
        <w:t>”</w:t>
      </w:r>
      <w:r>
        <w:rPr>
          <w:sz w:val="24"/>
          <w:szCs w:val="24"/>
        </w:rPr>
        <w:t>身教</w:t>
      </w:r>
      <w:r>
        <w:rPr>
          <w:sz w:val="24"/>
          <w:szCs w:val="24"/>
        </w:rPr>
        <w:t>“</w:t>
      </w:r>
      <w:r>
        <w:rPr>
          <w:sz w:val="24"/>
          <w:szCs w:val="24"/>
        </w:rPr>
        <w:t>为主，</w:t>
      </w:r>
      <w:r>
        <w:rPr>
          <w:sz w:val="24"/>
          <w:szCs w:val="24"/>
        </w:rPr>
        <w:t>”</w:t>
      </w:r>
      <w:r>
        <w:rPr>
          <w:sz w:val="24"/>
          <w:szCs w:val="24"/>
        </w:rPr>
        <w:t>言传</w:t>
      </w:r>
      <w:r>
        <w:rPr>
          <w:sz w:val="24"/>
          <w:szCs w:val="24"/>
        </w:rPr>
        <w:t>“</w:t>
      </w:r>
      <w:r>
        <w:rPr>
          <w:sz w:val="24"/>
          <w:szCs w:val="24"/>
        </w:rPr>
        <w:t>为辅，</w:t>
      </w:r>
      <w:r w:rsidR="006B14A1">
        <w:rPr>
          <w:sz w:val="24"/>
          <w:szCs w:val="24"/>
        </w:rPr>
        <w:t>让人们在生活中理解伦理道德，从内心深处意识到道德建设的重要性；另一方面，我们需要加强法制建设和舆论的引导。对于那些做出违反社会公德的事人名人，要义无反顾地曝光，对于那些有益举的人（尤其是名人），也要大力弘扬。要让公民意识到，这个社会还有光明存在。对于那些违法乱纪的高官要员，应该实事求是地判刑，只有法律真正做到，王子犯法，与庶民同罪且同罚，才能让公民看到法律的公正，才能让公民对社会和未来充满希望，进而自愿接受道德教育，提升道德素养。不然，总是说一套做一套，</w:t>
      </w:r>
      <w:r w:rsidR="008E6DBA">
        <w:rPr>
          <w:sz w:val="24"/>
          <w:szCs w:val="24"/>
        </w:rPr>
        <w:t>被教育的人就会有一种不服管的心态；同罪不同罚泛滥，公民就会觉得只要有权有势，有没有道德都无所谓了，这样，道德教育也就不可能顺利进行了。</w:t>
      </w:r>
    </w:p>
    <w:p w:rsidR="0003405D" w:rsidRDefault="0003405D" w:rsidP="00034DE8">
      <w:pPr>
        <w:spacing w:line="460" w:lineRule="exact"/>
        <w:ind w:firstLineChars="200" w:firstLine="519"/>
        <w:jc w:val="left"/>
        <w:rPr>
          <w:rFonts w:asciiTheme="minorEastAsia" w:hAnsiTheme="minorEastAsia"/>
          <w:sz w:val="24"/>
          <w:szCs w:val="24"/>
        </w:rPr>
      </w:pPr>
      <w:r w:rsidRPr="0003405D">
        <w:rPr>
          <w:rFonts w:ascii="黑体" w:eastAsia="黑体" w:hAnsi="黑体" w:hint="eastAsia"/>
          <w:b/>
          <w:sz w:val="24"/>
          <w:szCs w:val="24"/>
        </w:rPr>
        <w:t>总结：</w:t>
      </w:r>
      <w:r w:rsidRPr="0003405D">
        <w:rPr>
          <w:rFonts w:asciiTheme="minorEastAsia" w:hAnsiTheme="minorEastAsia" w:hint="eastAsia"/>
          <w:sz w:val="24"/>
          <w:szCs w:val="24"/>
        </w:rPr>
        <w:t>公民道德教育</w:t>
      </w:r>
      <w:r>
        <w:rPr>
          <w:rFonts w:asciiTheme="minorEastAsia" w:hAnsiTheme="minorEastAsia" w:hint="eastAsia"/>
          <w:sz w:val="24"/>
          <w:szCs w:val="24"/>
        </w:rPr>
        <w:t>是古今中外都在关注的话题，公民道德修养的高低可</w:t>
      </w:r>
      <w:r>
        <w:rPr>
          <w:rFonts w:asciiTheme="minorEastAsia" w:hAnsiTheme="minorEastAsia" w:hint="eastAsia"/>
          <w:sz w:val="24"/>
          <w:szCs w:val="24"/>
        </w:rPr>
        <w:lastRenderedPageBreak/>
        <w:t>以体现出一个国家的文明程度，它是一个民族，一个国家隐形的名片。如何打造这一隐形的名片，是当代人所必须要思考的问题。</w:t>
      </w:r>
      <w:r w:rsidR="00B3421D">
        <w:rPr>
          <w:rFonts w:asciiTheme="minorEastAsia" w:hAnsiTheme="minorEastAsia" w:hint="eastAsia"/>
          <w:sz w:val="24"/>
          <w:szCs w:val="24"/>
        </w:rPr>
        <w:t>通过借鉴以往的经验，通过法律辅助以及道德信仰的建立，或许都能对公民道德教育有一个很好的推动力。只是，中国毕竟还是一个人情社会，在这种大环境下，法律能有多在的威力还是一个未知数。法律无效之后，道德信仰的建立就更无从谈起，这样以来，我国的道德教育便还有相当长的路要走。真诚希望，我们的</w:t>
      </w:r>
      <w:r w:rsidR="00195575">
        <w:rPr>
          <w:rFonts w:asciiTheme="minorEastAsia" w:hAnsiTheme="minorEastAsia" w:hint="eastAsia"/>
          <w:sz w:val="24"/>
          <w:szCs w:val="24"/>
        </w:rPr>
        <w:t>公民道德教育能够真正做到言传身教，让学生在不知道不觉中有良好的公德，从内心深处认识到道德教育的重要性，并为之努力，使自己的道德素养上一个大的台阶，进而提升整个社会，整个国家的公德水平。</w:t>
      </w:r>
    </w:p>
    <w:p w:rsidR="00195575" w:rsidRPr="00195575" w:rsidRDefault="00195575" w:rsidP="00195575">
      <w:pPr>
        <w:spacing w:line="460" w:lineRule="exact"/>
        <w:ind w:firstLineChars="200" w:firstLine="480"/>
        <w:jc w:val="left"/>
        <w:rPr>
          <w:rFonts w:asciiTheme="minorEastAsia" w:hAnsiTheme="minorEastAsia"/>
          <w:sz w:val="24"/>
          <w:szCs w:val="24"/>
        </w:rPr>
      </w:pPr>
      <w:r>
        <w:rPr>
          <w:rFonts w:asciiTheme="minorEastAsia" w:hAnsiTheme="minorEastAsia" w:hint="eastAsia"/>
          <w:sz w:val="24"/>
          <w:szCs w:val="24"/>
        </w:rPr>
        <w:t>公民的道德教育是一项长期工程，我们不能够指望突击的方式会奏效，必须要长抓不懈，坚定信念。在实践中不断发现问题，解决问题，打造好公民道德素质这一</w:t>
      </w:r>
      <w:r w:rsidR="00712C74">
        <w:rPr>
          <w:rFonts w:asciiTheme="minorEastAsia" w:hAnsiTheme="minorEastAsia" w:hint="eastAsia"/>
          <w:sz w:val="24"/>
          <w:szCs w:val="24"/>
        </w:rPr>
        <w:t>隐形的名片！</w:t>
      </w:r>
    </w:p>
    <w:p w:rsidR="003E1CC3" w:rsidRPr="00051923" w:rsidRDefault="003E1CC3" w:rsidP="00451392">
      <w:pPr>
        <w:spacing w:line="460" w:lineRule="exact"/>
        <w:ind w:firstLineChars="200" w:firstLine="480"/>
        <w:jc w:val="left"/>
        <w:rPr>
          <w:sz w:val="24"/>
          <w:szCs w:val="24"/>
        </w:rPr>
      </w:pPr>
    </w:p>
    <w:p w:rsidR="00502D1F" w:rsidRDefault="00502D1F" w:rsidP="00502D1F">
      <w:pPr>
        <w:spacing w:line="460" w:lineRule="exact"/>
        <w:ind w:firstLineChars="200" w:firstLine="560"/>
        <w:jc w:val="center"/>
        <w:rPr>
          <w:rFonts w:ascii="黑体" w:eastAsia="黑体" w:hAnsi="黑体"/>
          <w:sz w:val="28"/>
          <w:szCs w:val="28"/>
        </w:rPr>
      </w:pPr>
      <w:r w:rsidRPr="00502D1F">
        <w:rPr>
          <w:rFonts w:ascii="黑体" w:eastAsia="黑体" w:hAnsi="黑体"/>
          <w:sz w:val="28"/>
          <w:szCs w:val="28"/>
        </w:rPr>
        <w:t>参考文献</w:t>
      </w:r>
    </w:p>
    <w:p w:rsidR="00502D1F" w:rsidRDefault="00502D1F" w:rsidP="00502D1F">
      <w:pPr>
        <w:spacing w:line="460" w:lineRule="exact"/>
        <w:ind w:firstLineChars="200" w:firstLine="480"/>
        <w:jc w:val="left"/>
        <w:rPr>
          <w:rFonts w:asciiTheme="minorEastAsia" w:hAnsiTheme="minorEastAsia"/>
          <w:sz w:val="24"/>
          <w:szCs w:val="24"/>
        </w:rPr>
      </w:pPr>
      <w:r>
        <w:rPr>
          <w:rFonts w:asciiTheme="minorEastAsia" w:hAnsiTheme="minorEastAsia"/>
          <w:sz w:val="24"/>
          <w:szCs w:val="24"/>
        </w:rPr>
        <w:t>[1]百度.百度百科[EB/OL].</w:t>
      </w:r>
      <w:r w:rsidRPr="00502D1F">
        <w:rPr>
          <w:rFonts w:asciiTheme="minorEastAsia" w:hAnsiTheme="minorEastAsia"/>
          <w:sz w:val="24"/>
          <w:szCs w:val="24"/>
        </w:rPr>
        <w:t xml:space="preserve"> </w:t>
      </w:r>
      <w:hyperlink r:id="rId6" w:history="1">
        <w:r w:rsidR="002B781F" w:rsidRPr="00183F03">
          <w:rPr>
            <w:rFonts w:asciiTheme="minorEastAsia" w:hAnsiTheme="minorEastAsia"/>
            <w:sz w:val="24"/>
            <w:szCs w:val="24"/>
          </w:rPr>
          <w:t>http://baike.baidu.com/link?url=fsK_u0Vp-ry7TxbCagF22D7mN2hOo265AKqe2odJFg-weL_WOD6EB3zHJ6Jm7vZX</w:t>
        </w:r>
      </w:hyperlink>
    </w:p>
    <w:p w:rsidR="002B781F" w:rsidRDefault="002B781F" w:rsidP="00502D1F">
      <w:pPr>
        <w:spacing w:line="460" w:lineRule="exact"/>
        <w:ind w:firstLineChars="200" w:firstLine="480"/>
        <w:jc w:val="left"/>
        <w:rPr>
          <w:rFonts w:asciiTheme="minorEastAsia" w:hAnsiTheme="minorEastAsia"/>
          <w:sz w:val="24"/>
          <w:szCs w:val="24"/>
        </w:rPr>
      </w:pPr>
      <w:r>
        <w:rPr>
          <w:rFonts w:asciiTheme="minorEastAsia" w:hAnsiTheme="minorEastAsia" w:hint="eastAsia"/>
          <w:sz w:val="24"/>
          <w:szCs w:val="24"/>
        </w:rPr>
        <w:t>[2]</w:t>
      </w:r>
      <w:r w:rsidR="00B146BA">
        <w:rPr>
          <w:rFonts w:asciiTheme="minorEastAsia" w:hAnsiTheme="minorEastAsia" w:hint="eastAsia"/>
          <w:sz w:val="24"/>
          <w:szCs w:val="24"/>
        </w:rPr>
        <w:t>辛治洋.道德判断与道德教育[D].南京师范大学，2006</w:t>
      </w:r>
    </w:p>
    <w:p w:rsidR="00B675FB" w:rsidRDefault="00A159C3" w:rsidP="00502D1F">
      <w:pPr>
        <w:spacing w:line="460" w:lineRule="exact"/>
        <w:ind w:firstLineChars="200" w:firstLine="480"/>
        <w:jc w:val="left"/>
        <w:rPr>
          <w:rFonts w:asciiTheme="minorEastAsia" w:hAnsiTheme="minorEastAsia"/>
          <w:sz w:val="24"/>
          <w:szCs w:val="24"/>
        </w:rPr>
      </w:pPr>
      <w:r>
        <w:rPr>
          <w:rFonts w:asciiTheme="minorEastAsia" w:hAnsiTheme="minorEastAsia"/>
          <w:sz w:val="24"/>
          <w:szCs w:val="24"/>
        </w:rPr>
        <w:t>[3]管文文.论大学生道德教育与法制教育的结合[D].成都理工大学，2012</w:t>
      </w:r>
    </w:p>
    <w:p w:rsidR="007471CB" w:rsidRDefault="007471CB" w:rsidP="00502D1F">
      <w:pPr>
        <w:spacing w:line="460" w:lineRule="exact"/>
        <w:ind w:firstLineChars="200" w:firstLine="480"/>
        <w:jc w:val="left"/>
        <w:rPr>
          <w:rFonts w:asciiTheme="minorEastAsia" w:hAnsiTheme="minorEastAsia"/>
          <w:sz w:val="24"/>
          <w:szCs w:val="24"/>
        </w:rPr>
      </w:pPr>
      <w:r>
        <w:rPr>
          <w:rFonts w:asciiTheme="minorEastAsia" w:hAnsiTheme="minorEastAsia"/>
          <w:sz w:val="24"/>
          <w:szCs w:val="24"/>
        </w:rPr>
        <w:t>[4]武敬杰.当代大学生道德信仰教育研究[D].吉林大学，2008</w:t>
      </w:r>
    </w:p>
    <w:p w:rsidR="00AA5BA9" w:rsidRPr="00AA5BA9" w:rsidRDefault="002F4B8E" w:rsidP="00AA5BA9">
      <w:pPr>
        <w:spacing w:line="460" w:lineRule="exact"/>
        <w:ind w:firstLineChars="200" w:firstLine="480"/>
        <w:jc w:val="left"/>
        <w:rPr>
          <w:rFonts w:asciiTheme="minorEastAsia" w:hAnsiTheme="minorEastAsia"/>
          <w:sz w:val="24"/>
          <w:szCs w:val="24"/>
        </w:rPr>
      </w:pPr>
      <w:r>
        <w:rPr>
          <w:rFonts w:asciiTheme="minorEastAsia" w:hAnsiTheme="minorEastAsia"/>
          <w:sz w:val="24"/>
          <w:szCs w:val="24"/>
        </w:rPr>
        <w:t>[5</w:t>
      </w:r>
      <w:r>
        <w:rPr>
          <w:rFonts w:asciiTheme="minorEastAsia" w:hAnsiTheme="minorEastAsia" w:hint="eastAsia"/>
          <w:sz w:val="24"/>
          <w:szCs w:val="24"/>
        </w:rPr>
        <w:t>]</w:t>
      </w:r>
      <w:r>
        <w:rPr>
          <w:rFonts w:asciiTheme="minorEastAsia" w:hAnsiTheme="minorEastAsia"/>
          <w:sz w:val="24"/>
          <w:szCs w:val="24"/>
        </w:rPr>
        <w:t>秦红岭.德育视野中的道德信仰教育[A].</w:t>
      </w:r>
      <w:r w:rsidR="00AA5BA9">
        <w:rPr>
          <w:rFonts w:asciiTheme="minorEastAsia" w:hAnsiTheme="minorEastAsia"/>
          <w:sz w:val="24"/>
          <w:szCs w:val="24"/>
        </w:rPr>
        <w:t>山东省青年管理干部学院学报，2005</w:t>
      </w:r>
    </w:p>
    <w:p w:rsidR="002F4B8E" w:rsidRPr="00502D1F" w:rsidRDefault="002F4B8E" w:rsidP="002F4B8E">
      <w:pPr>
        <w:spacing w:line="460" w:lineRule="exact"/>
        <w:jc w:val="left"/>
        <w:rPr>
          <w:rFonts w:asciiTheme="minorEastAsia" w:hAnsiTheme="minorEastAsia"/>
          <w:sz w:val="24"/>
          <w:szCs w:val="24"/>
        </w:rPr>
      </w:pPr>
    </w:p>
    <w:sectPr w:rsidR="002F4B8E" w:rsidRPr="00502D1F" w:rsidSect="00B31C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黑体">
    <w:panose1 w:val="02010609060101010101"/>
    <w:charset w:val="50"/>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4D587F"/>
    <w:multiLevelType w:val="hybridMultilevel"/>
    <w:tmpl w:val="EBD04ADE"/>
    <w:lvl w:ilvl="0" w:tplc="B70CDAEA">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439852CB"/>
    <w:multiLevelType w:val="hybridMultilevel"/>
    <w:tmpl w:val="C8CE3994"/>
    <w:lvl w:ilvl="0" w:tplc="BC0A8368">
      <w:start w:val="1"/>
      <w:numFmt w:val="japaneseCounting"/>
      <w:lvlText w:val="（%1）"/>
      <w:lvlJc w:val="left"/>
      <w:pPr>
        <w:ind w:left="1760" w:hanging="720"/>
      </w:pPr>
      <w:rPr>
        <w:rFonts w:hint="default"/>
      </w:rPr>
    </w:lvl>
    <w:lvl w:ilvl="1" w:tplc="04090019" w:tentative="1">
      <w:start w:val="1"/>
      <w:numFmt w:val="lowerLetter"/>
      <w:lvlText w:val="%2)"/>
      <w:lvlJc w:val="left"/>
      <w:pPr>
        <w:ind w:left="1880" w:hanging="420"/>
      </w:pPr>
    </w:lvl>
    <w:lvl w:ilvl="2" w:tplc="0409001B" w:tentative="1">
      <w:start w:val="1"/>
      <w:numFmt w:val="lowerRoman"/>
      <w:lvlText w:val="%3."/>
      <w:lvlJc w:val="right"/>
      <w:pPr>
        <w:ind w:left="2300" w:hanging="420"/>
      </w:pPr>
    </w:lvl>
    <w:lvl w:ilvl="3" w:tplc="0409000F" w:tentative="1">
      <w:start w:val="1"/>
      <w:numFmt w:val="decimal"/>
      <w:lvlText w:val="%4."/>
      <w:lvlJc w:val="left"/>
      <w:pPr>
        <w:ind w:left="2720" w:hanging="420"/>
      </w:pPr>
    </w:lvl>
    <w:lvl w:ilvl="4" w:tplc="04090019" w:tentative="1">
      <w:start w:val="1"/>
      <w:numFmt w:val="lowerLetter"/>
      <w:lvlText w:val="%5)"/>
      <w:lvlJc w:val="left"/>
      <w:pPr>
        <w:ind w:left="3140" w:hanging="420"/>
      </w:pPr>
    </w:lvl>
    <w:lvl w:ilvl="5" w:tplc="0409001B" w:tentative="1">
      <w:start w:val="1"/>
      <w:numFmt w:val="lowerRoman"/>
      <w:lvlText w:val="%6."/>
      <w:lvlJc w:val="right"/>
      <w:pPr>
        <w:ind w:left="3560" w:hanging="420"/>
      </w:pPr>
    </w:lvl>
    <w:lvl w:ilvl="6" w:tplc="0409000F" w:tentative="1">
      <w:start w:val="1"/>
      <w:numFmt w:val="decimal"/>
      <w:lvlText w:val="%7."/>
      <w:lvlJc w:val="left"/>
      <w:pPr>
        <w:ind w:left="3980" w:hanging="420"/>
      </w:pPr>
    </w:lvl>
    <w:lvl w:ilvl="7" w:tplc="04090019" w:tentative="1">
      <w:start w:val="1"/>
      <w:numFmt w:val="lowerLetter"/>
      <w:lvlText w:val="%8)"/>
      <w:lvlJc w:val="left"/>
      <w:pPr>
        <w:ind w:left="4400" w:hanging="420"/>
      </w:pPr>
    </w:lvl>
    <w:lvl w:ilvl="8" w:tplc="0409001B" w:tentative="1">
      <w:start w:val="1"/>
      <w:numFmt w:val="lowerRoman"/>
      <w:lvlText w:val="%9."/>
      <w:lvlJc w:val="right"/>
      <w:pPr>
        <w:ind w:left="4820" w:hanging="420"/>
      </w:pPr>
    </w:lvl>
  </w:abstractNum>
  <w:abstractNum w:abstractNumId="2">
    <w:nsid w:val="59851910"/>
    <w:multiLevelType w:val="hybridMultilevel"/>
    <w:tmpl w:val="9E36154A"/>
    <w:lvl w:ilvl="0" w:tplc="3A8EBECE">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35290"/>
    <w:rsid w:val="00005F64"/>
    <w:rsid w:val="0003405D"/>
    <w:rsid w:val="00034DE8"/>
    <w:rsid w:val="00051923"/>
    <w:rsid w:val="000C2DFF"/>
    <w:rsid w:val="00122884"/>
    <w:rsid w:val="001346D7"/>
    <w:rsid w:val="00183F03"/>
    <w:rsid w:val="00195575"/>
    <w:rsid w:val="001A2A9F"/>
    <w:rsid w:val="001A65AF"/>
    <w:rsid w:val="002B781F"/>
    <w:rsid w:val="002F1ED3"/>
    <w:rsid w:val="002F4B8E"/>
    <w:rsid w:val="00330015"/>
    <w:rsid w:val="00336DC5"/>
    <w:rsid w:val="0034211C"/>
    <w:rsid w:val="0038358B"/>
    <w:rsid w:val="003D4E0B"/>
    <w:rsid w:val="003E1CC3"/>
    <w:rsid w:val="00412CE8"/>
    <w:rsid w:val="00451392"/>
    <w:rsid w:val="004F2DF8"/>
    <w:rsid w:val="00502D1F"/>
    <w:rsid w:val="00623328"/>
    <w:rsid w:val="006B14A1"/>
    <w:rsid w:val="006F1926"/>
    <w:rsid w:val="00712C74"/>
    <w:rsid w:val="007471CB"/>
    <w:rsid w:val="007826F3"/>
    <w:rsid w:val="0086062A"/>
    <w:rsid w:val="0089119A"/>
    <w:rsid w:val="008E6DBA"/>
    <w:rsid w:val="0095213A"/>
    <w:rsid w:val="009C4F90"/>
    <w:rsid w:val="00A059FC"/>
    <w:rsid w:val="00A159C3"/>
    <w:rsid w:val="00A20F25"/>
    <w:rsid w:val="00A24619"/>
    <w:rsid w:val="00AA5BA9"/>
    <w:rsid w:val="00B146BA"/>
    <w:rsid w:val="00B31C76"/>
    <w:rsid w:val="00B3421D"/>
    <w:rsid w:val="00B35290"/>
    <w:rsid w:val="00B60CE6"/>
    <w:rsid w:val="00B675FB"/>
    <w:rsid w:val="00B85DBD"/>
    <w:rsid w:val="00C70A5E"/>
    <w:rsid w:val="00CC6D68"/>
    <w:rsid w:val="00CE2414"/>
    <w:rsid w:val="00DB3C08"/>
    <w:rsid w:val="00DB4E9A"/>
    <w:rsid w:val="00F62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31C7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0CE6"/>
    <w:pPr>
      <w:ind w:firstLineChars="200" w:firstLine="420"/>
    </w:pPr>
  </w:style>
  <w:style w:type="character" w:styleId="a4">
    <w:name w:val="Hyperlink"/>
    <w:basedOn w:val="a0"/>
    <w:uiPriority w:val="99"/>
    <w:unhideWhenUsed/>
    <w:rsid w:val="00C70A5E"/>
    <w:rPr>
      <w:strike w:val="0"/>
      <w:dstrike w:val="0"/>
      <w:color w:val="136EC2"/>
      <w:u w:val="single"/>
      <w:effect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baike.baidu.com/link?url=fsK_u0Vp-ry7TxbCagF22D7mN2hOo265AKqe2odJFg-weL_WOD6EB3zHJ6Jm7vZX"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648</Words>
  <Characters>3695</Characters>
  <Application>Microsoft Macintosh Word</Application>
  <DocSecurity>0</DocSecurity>
  <Lines>30</Lines>
  <Paragraphs>8</Paragraphs>
  <ScaleCrop>false</ScaleCrop>
  <Company/>
  <LinksUpToDate>false</LinksUpToDate>
  <CharactersWithSpaces>4335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uwi</dc:creator>
  <cp:lastModifiedBy>jianan Zhu</cp:lastModifiedBy>
  <cp:revision>2</cp:revision>
  <dcterms:created xsi:type="dcterms:W3CDTF">2014-04-28T06:31:00Z</dcterms:created>
  <dcterms:modified xsi:type="dcterms:W3CDTF">2014-04-28T06:31:00Z</dcterms:modified>
</cp:coreProperties>
</file>