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5EBE" w:rsidRPr="00D15EBE" w:rsidRDefault="00D15EBE" w:rsidP="00D15EBE">
      <w:pPr>
        <w:pStyle w:val="1"/>
        <w:spacing w:after="312"/>
      </w:pPr>
      <w:r w:rsidRPr="00D15EBE">
        <w:rPr>
          <w:rFonts w:hint="eastAsia"/>
        </w:rPr>
        <w:t>对贴条占座的一点思考</w:t>
      </w:r>
    </w:p>
    <w:p w:rsidR="00D15EBE" w:rsidRDefault="00D15EBE" w:rsidP="00D15EBE">
      <w:pPr>
        <w:spacing w:after="312"/>
        <w:ind w:firstLine="420"/>
      </w:pPr>
      <w:r>
        <w:rPr>
          <w:rFonts w:hint="eastAsia"/>
        </w:rPr>
        <w:t>贴条占座是北</w:t>
      </w:r>
      <w:r w:rsidR="005F61FD">
        <w:rPr>
          <w:rFonts w:hint="eastAsia"/>
        </w:rPr>
        <w:t>京大学一个不成文的传统。这一行为引起了广泛而持久的争议。</w:t>
      </w:r>
      <w:r>
        <w:rPr>
          <w:rFonts w:hint="eastAsia"/>
        </w:rPr>
        <w:t>这一行为</w:t>
      </w:r>
      <w:r w:rsidR="005F61FD">
        <w:rPr>
          <w:rFonts w:hint="eastAsia"/>
        </w:rPr>
        <w:t>可以从多个角度进行</w:t>
      </w:r>
      <w:r>
        <w:rPr>
          <w:rFonts w:hint="eastAsia"/>
        </w:rPr>
        <w:t>分析，本文试图从经济学角度分析，将道德因素从分析中排除出来。这并不是因为我们不讲道德，而是因为从道德层面分析超出笔者能力，特此声明。</w:t>
      </w:r>
    </w:p>
    <w:p w:rsidR="00D15EBE" w:rsidRDefault="00D15EBE" w:rsidP="00D15EBE">
      <w:pPr>
        <w:spacing w:after="312"/>
        <w:ind w:firstLine="420"/>
      </w:pPr>
      <w:r>
        <w:rPr>
          <w:rFonts w:hint="eastAsia"/>
        </w:rPr>
        <w:t>座位，尤其是前排的好座位是一种稀缺资源，它不可能满足所有人对其的需求。它具有竞争性，即一个人使用该物品会减少其他人对它的使用的性质；但不具有排他性，即一种物品可以阻止其他人使用该物品的性质。所以好座位属于一种公共资源。</w:t>
      </w:r>
    </w:p>
    <w:p w:rsidR="00D15EBE" w:rsidRDefault="00D15EBE" w:rsidP="00D15EBE">
      <w:pPr>
        <w:spacing w:after="312"/>
        <w:ind w:firstLine="420"/>
      </w:pPr>
      <w:r>
        <w:rPr>
          <w:rFonts w:hint="eastAsia"/>
        </w:rPr>
        <w:t>因公共资源产权难以界定，所以对它的配置是永恒的难题。在分配过程中，公平与效率必然会发生冲突。笔者在此不得不以效率为纲，采用＂最有效率的分配才能使社会总福利最大化＂这一假设。这并不是因为公平不重要，解释同上。</w:t>
      </w:r>
    </w:p>
    <w:p w:rsidR="00D15EBE" w:rsidRDefault="00D15EBE" w:rsidP="00D15EBE">
      <w:pPr>
        <w:spacing w:after="312"/>
        <w:ind w:firstLine="420"/>
      </w:pPr>
      <w:r>
        <w:rPr>
          <w:rFonts w:hint="eastAsia"/>
        </w:rPr>
        <w:t>最有效率的分配方式是将资源分配给对这种资源评价最高的人。评价通常表现为愿意为这种商品付出的最高价格，在这里应当是愿意为其付出的最多时间，即愿意多早</w:t>
      </w:r>
      <w:r w:rsidR="005F61FD">
        <w:rPr>
          <w:rFonts w:hint="eastAsia"/>
        </w:rPr>
        <w:t>来占座。先到先得毕竟还是一种有效且令人信服的分配方式。并且＂早起</w:t>
      </w:r>
      <w:r>
        <w:rPr>
          <w:rFonts w:hint="eastAsia"/>
        </w:rPr>
        <w:t>才有好座位＂的观念也是一种激励，同学们对这种激励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反应，养成早起的习惯。这也有助于良好学风的养成。</w:t>
      </w:r>
    </w:p>
    <w:p w:rsidR="00D15EBE" w:rsidRDefault="00D15EBE" w:rsidP="00D15EBE">
      <w:pPr>
        <w:spacing w:after="312"/>
        <w:ind w:firstLine="420"/>
      </w:pPr>
      <w:r>
        <w:rPr>
          <w:rFonts w:hint="eastAsia"/>
        </w:rPr>
        <w:t>占座无非是通过某种方式宣称拥有该座位的产权（这里指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定时限内的使用权）。这样看来无论是贴</w:t>
      </w:r>
      <w:proofErr w:type="gramStart"/>
      <w:r>
        <w:rPr>
          <w:rFonts w:hint="eastAsia"/>
        </w:rPr>
        <w:t>条还是</w:t>
      </w:r>
      <w:proofErr w:type="gramEnd"/>
      <w:r>
        <w:rPr>
          <w:rFonts w:hint="eastAsia"/>
        </w:rPr>
        <w:t>用书本或书包，占座</w:t>
      </w:r>
      <w:r w:rsidR="005F61FD">
        <w:rPr>
          <w:rFonts w:hint="eastAsia"/>
        </w:rPr>
        <w:t>方式的不同并没有本质上的区别</w:t>
      </w:r>
      <w:r>
        <w:rPr>
          <w:rFonts w:hint="eastAsia"/>
        </w:rPr>
        <w:t>。而且贴条有一大优点：所占课程之前其它课程的同学不会产生误解（以为该座位已经被占），避免了资源浪费。</w:t>
      </w:r>
    </w:p>
    <w:p w:rsidR="00D15EBE" w:rsidRDefault="00D15EBE" w:rsidP="00D15EBE">
      <w:pPr>
        <w:spacing w:after="312"/>
        <w:ind w:firstLine="420"/>
      </w:pPr>
      <w:r>
        <w:rPr>
          <w:rFonts w:hint="eastAsia"/>
        </w:rPr>
        <w:t>这样看来贴条占座的行为应该被鼓励。但在现实中它会造成一些问题，其中一些问题来自贴条这一占座方式，另一些则来自占座行为本身。</w:t>
      </w:r>
    </w:p>
    <w:p w:rsidR="00D15EBE" w:rsidRDefault="00D15EBE" w:rsidP="00D15EBE">
      <w:pPr>
        <w:spacing w:after="312"/>
        <w:ind w:firstLine="420"/>
      </w:pPr>
      <w:r>
        <w:rPr>
          <w:rFonts w:hint="eastAsia"/>
        </w:rPr>
        <w:t>第一，过度占座造成资源浪费。</w:t>
      </w:r>
    </w:p>
    <w:p w:rsidR="00D15EBE" w:rsidRDefault="00D15EBE" w:rsidP="00D15EBE">
      <w:pPr>
        <w:spacing w:after="312"/>
        <w:ind w:firstLine="420"/>
      </w:pPr>
      <w:r>
        <w:rPr>
          <w:rFonts w:hint="eastAsia"/>
        </w:rPr>
        <w:t>笔者曾听过这样的例子：一个寝室的四名同学分头去占座，每一个人都助人为乐地帮他的三个同学占了座。上课前才发现，</w:t>
      </w:r>
      <w:proofErr w:type="gramStart"/>
      <w:r>
        <w:rPr>
          <w:rFonts w:hint="eastAsia"/>
        </w:rPr>
        <w:t>赶忙撕条补救</w:t>
      </w:r>
      <w:proofErr w:type="gramEnd"/>
      <w:r>
        <w:rPr>
          <w:rFonts w:hint="eastAsia"/>
        </w:rPr>
        <w:t>，有些来得很晚的同学因祸得福，但其他</w:t>
      </w:r>
      <w:r>
        <w:rPr>
          <w:rFonts w:hint="eastAsia"/>
        </w:rPr>
        <w:lastRenderedPageBreak/>
        <w:t>同学心里难以平衡。这一问题并不是由于贴条，其他占座行为也会导致类似情况出现。</w:t>
      </w:r>
    </w:p>
    <w:p w:rsidR="00D15EBE" w:rsidRDefault="00D15EBE" w:rsidP="00D15EBE">
      <w:pPr>
        <w:spacing w:after="312"/>
        <w:ind w:firstLine="420"/>
      </w:pPr>
      <w:r>
        <w:rPr>
          <w:rFonts w:hint="eastAsia"/>
        </w:rPr>
        <w:t>可能的解决办法是＂限购＂，即规定一个人不论以何种方式最多的占座数目。但是这种规定的遵守情况难以监管，我们只能寄希望于北大学生的自觉性上。</w:t>
      </w:r>
    </w:p>
    <w:p w:rsidR="00D15EBE" w:rsidRDefault="00D15EBE" w:rsidP="00D15EBE">
      <w:pPr>
        <w:spacing w:after="312"/>
        <w:ind w:firstLine="420"/>
      </w:pPr>
      <w:r>
        <w:rPr>
          <w:rFonts w:hint="eastAsia"/>
        </w:rPr>
        <w:t>第二，贴条占座的漏洞。</w:t>
      </w:r>
    </w:p>
    <w:p w:rsidR="00D15EBE" w:rsidRDefault="00D15EBE" w:rsidP="00D15EBE">
      <w:pPr>
        <w:spacing w:after="312"/>
        <w:ind w:firstLine="420"/>
      </w:pPr>
      <w:r>
        <w:rPr>
          <w:rFonts w:hint="eastAsia"/>
        </w:rPr>
        <w:t>同学们对贴条</w:t>
      </w:r>
      <w:r w:rsidR="005F61FD">
        <w:rPr>
          <w:rFonts w:hint="eastAsia"/>
        </w:rPr>
        <w:t>占座的正确与否争议颇多，但绝大多数反对＂</w:t>
      </w:r>
      <w:proofErr w:type="gramStart"/>
      <w:r w:rsidR="005F61FD">
        <w:rPr>
          <w:rFonts w:hint="eastAsia"/>
        </w:rPr>
        <w:t>一张条占一</w:t>
      </w:r>
      <w:proofErr w:type="gramEnd"/>
      <w:r w:rsidR="005F61FD">
        <w:rPr>
          <w:rFonts w:hint="eastAsia"/>
        </w:rPr>
        <w:t>学期＂的行为</w:t>
      </w:r>
      <w:r w:rsidR="005F61FD">
        <w:rPr>
          <w:rFonts w:hint="eastAsia"/>
        </w:rPr>
        <w:t>:</w:t>
      </w:r>
      <w:r>
        <w:rPr>
          <w:rFonts w:hint="eastAsia"/>
        </w:rPr>
        <w:t>有些人在选课确定教室后就去贴条，每节课后并不撕条，将这个座位变成一学期内自己的＂贵宾专座＂。这些人利用</w:t>
      </w:r>
      <w:proofErr w:type="gramStart"/>
      <w:r w:rsidR="005F61FD">
        <w:t>”</w:t>
      </w:r>
      <w:proofErr w:type="gramEnd"/>
      <w:r>
        <w:rPr>
          <w:rFonts w:hint="eastAsia"/>
        </w:rPr>
        <w:t>市场的漏洞</w:t>
      </w:r>
      <w:proofErr w:type="gramStart"/>
      <w:r w:rsidR="005F61FD">
        <w:t>”</w:t>
      </w:r>
      <w:proofErr w:type="gramEnd"/>
      <w:r>
        <w:rPr>
          <w:rFonts w:hint="eastAsia"/>
        </w:rPr>
        <w:t>，根本原因是规则不明确。</w:t>
      </w:r>
    </w:p>
    <w:p w:rsidR="00D15EBE" w:rsidRDefault="00D15EBE" w:rsidP="00D15EBE">
      <w:pPr>
        <w:spacing w:after="312"/>
        <w:ind w:firstLine="420"/>
      </w:pPr>
      <w:r>
        <w:rPr>
          <w:rFonts w:hint="eastAsia"/>
        </w:rPr>
        <w:t>假设已经明确规定贴条占座合理，那么我们可以制定一些规范。比如每天晚上由专人将所有占座条撕下，换句话说，将上课当天早晨教学楼开放时间作为最早的交易时间。但是这种规定有可能产生新的问题：它类似于设置了一个价格上限，即出售一种物品的法定最高价格。如果这一价格上限低于均衡价格将造成短缺，短缺将损害公平和效率两个方面。笔者认为短缺情况的出现极有可能，因为北大学生的学习热情无庸置疑。</w:t>
      </w:r>
    </w:p>
    <w:p w:rsidR="00D15EBE" w:rsidRDefault="00D15EBE" w:rsidP="00D15EBE">
      <w:pPr>
        <w:spacing w:after="312"/>
        <w:ind w:firstLine="420"/>
      </w:pPr>
      <w:r>
        <w:rPr>
          <w:rFonts w:hint="eastAsia"/>
        </w:rPr>
        <w:t>第三，贴条占座的失效。</w:t>
      </w:r>
    </w:p>
    <w:p w:rsidR="00D15EBE" w:rsidRDefault="00D15EBE" w:rsidP="00D15EBE">
      <w:pPr>
        <w:spacing w:after="312"/>
        <w:ind w:firstLine="420"/>
      </w:pPr>
      <w:r>
        <w:rPr>
          <w:rFonts w:hint="eastAsia"/>
        </w:rPr>
        <w:t>有些较为极端的反对贴条的同学会将已经贴好的占座条撕去，并且出于对贴</w:t>
      </w:r>
      <w:proofErr w:type="gramStart"/>
      <w:r>
        <w:rPr>
          <w:rFonts w:hint="eastAsia"/>
        </w:rPr>
        <w:t>条行为</w:t>
      </w:r>
      <w:proofErr w:type="gramEnd"/>
      <w:r>
        <w:rPr>
          <w:rFonts w:hint="eastAsia"/>
        </w:rPr>
        <w:t>的义愤或防止被发现是自己所为的考虑，将教室中所有占座条撕下。且不从道德角度评价，既然并没有规定贴条的合法性，</w:t>
      </w:r>
      <w:proofErr w:type="gramStart"/>
      <w:r>
        <w:rPr>
          <w:rFonts w:hint="eastAsia"/>
        </w:rPr>
        <w:t>那么撕条的</w:t>
      </w:r>
      <w:proofErr w:type="gramEnd"/>
      <w:r>
        <w:rPr>
          <w:rFonts w:hint="eastAsia"/>
        </w:rPr>
        <w:t>非法性就更无从说起了。</w:t>
      </w:r>
    </w:p>
    <w:p w:rsidR="00D15EBE" w:rsidRDefault="00D15EBE" w:rsidP="00D15EBE">
      <w:pPr>
        <w:spacing w:after="312"/>
        <w:ind w:firstLine="420"/>
      </w:pPr>
      <w:r>
        <w:rPr>
          <w:rFonts w:hint="eastAsia"/>
        </w:rPr>
        <w:t>尽快以校规或其他形式明确规定＂贴条占座是北大学生的基本权利，校规保护北大学生的基本权利不受侵犯＂或类似原则将会有助于</w:t>
      </w:r>
      <w:r w:rsidR="005F61FD">
        <w:rPr>
          <w:rFonts w:hint="eastAsia"/>
        </w:rPr>
        <w:t>缓解同学间尖锐的矛盾。模糊不清的规章制度只会使情况愈加糟糕。虽然</w:t>
      </w:r>
      <w:r>
        <w:rPr>
          <w:rFonts w:hint="eastAsia"/>
        </w:rPr>
        <w:t>即使允许了贴条占座，不撕条仍需同学们的自觉性。</w:t>
      </w:r>
    </w:p>
    <w:p w:rsidR="005F61FD" w:rsidRDefault="00D15EBE" w:rsidP="00D15EBE">
      <w:pPr>
        <w:spacing w:after="312"/>
        <w:ind w:firstLine="420"/>
      </w:pPr>
      <w:r>
        <w:rPr>
          <w:rFonts w:hint="eastAsia"/>
        </w:rPr>
        <w:t>本文只是试图从一个角度分析贴条占座这一现象，并不代表笔者的立场。事实上，笔者并不赞同贴条占座，这是由于某种难以名状的道德因素。</w:t>
      </w:r>
    </w:p>
    <w:p w:rsidR="004C4EBD" w:rsidRDefault="00D15EBE" w:rsidP="00D15EBE">
      <w:pPr>
        <w:spacing w:after="312"/>
        <w:ind w:firstLine="420"/>
      </w:pPr>
      <w:r>
        <w:rPr>
          <w:rFonts w:hint="eastAsia"/>
        </w:rPr>
        <w:t>总之，允许贴条</w:t>
      </w:r>
      <w:r w:rsidR="005F61FD">
        <w:rPr>
          <w:rFonts w:hint="eastAsia"/>
        </w:rPr>
        <w:t>占座与否都有其道理。希望相关部门尽快出台明确的规定，停止目前这种</w:t>
      </w:r>
      <w:r>
        <w:rPr>
          <w:rFonts w:hint="eastAsia"/>
        </w:rPr>
        <w:t>规定真空的状况。无论</w:t>
      </w:r>
      <w:r w:rsidR="005F61FD">
        <w:rPr>
          <w:rFonts w:hint="eastAsia"/>
        </w:rPr>
        <w:t>规定对贴条占座是</w:t>
      </w:r>
      <w:r>
        <w:rPr>
          <w:rFonts w:hint="eastAsia"/>
        </w:rPr>
        <w:t>赞同</w:t>
      </w:r>
      <w:r w:rsidR="005F61FD">
        <w:rPr>
          <w:rFonts w:hint="eastAsia"/>
        </w:rPr>
        <w:t>还是反对，</w:t>
      </w:r>
      <w:r>
        <w:rPr>
          <w:rFonts w:hint="eastAsia"/>
        </w:rPr>
        <w:t>都会缓解同学间的矛盾，促进课堂的和谐。</w:t>
      </w:r>
    </w:p>
    <w:sectPr w:rsidR="004C4EB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08C5" w:rsidRDefault="008C08C5" w:rsidP="005F61FD">
      <w:pPr>
        <w:spacing w:after="240" w:line="240" w:lineRule="auto"/>
        <w:ind w:firstLine="420"/>
      </w:pPr>
      <w:r>
        <w:separator/>
      </w:r>
    </w:p>
  </w:endnote>
  <w:endnote w:type="continuationSeparator" w:id="0">
    <w:p w:rsidR="008C08C5" w:rsidRDefault="008C08C5" w:rsidP="005F61FD">
      <w:pPr>
        <w:spacing w:after="24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61FD" w:rsidRDefault="005F61FD" w:rsidP="005F61FD">
    <w:pPr>
      <w:pStyle w:val="a4"/>
      <w:spacing w:after="240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61FD" w:rsidRDefault="005F61FD" w:rsidP="005F61FD">
    <w:pPr>
      <w:pStyle w:val="a4"/>
      <w:spacing w:after="240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61FD" w:rsidRDefault="005F61FD" w:rsidP="005F61FD">
    <w:pPr>
      <w:pStyle w:val="a4"/>
      <w:spacing w:after="240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08C5" w:rsidRDefault="008C08C5" w:rsidP="005F61FD">
      <w:pPr>
        <w:spacing w:after="240" w:line="240" w:lineRule="auto"/>
        <w:ind w:firstLine="420"/>
      </w:pPr>
      <w:r>
        <w:separator/>
      </w:r>
    </w:p>
  </w:footnote>
  <w:footnote w:type="continuationSeparator" w:id="0">
    <w:p w:rsidR="008C08C5" w:rsidRDefault="008C08C5" w:rsidP="005F61FD">
      <w:pPr>
        <w:spacing w:after="24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61FD" w:rsidRDefault="005F61FD" w:rsidP="005F61FD">
    <w:pPr>
      <w:pStyle w:val="a3"/>
      <w:spacing w:after="240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61FD" w:rsidRPr="00FF0AD6" w:rsidRDefault="00FF0AD6" w:rsidP="00FF0AD6">
    <w:pPr>
      <w:pStyle w:val="a3"/>
      <w:pBdr>
        <w:bottom w:val="none" w:sz="0" w:space="0" w:color="auto"/>
      </w:pBdr>
      <w:spacing w:after="240"/>
      <w:ind w:firstLine="360"/>
      <w:rPr>
        <w:rFonts w:asciiTheme="minorEastAsia" w:hAnsiTheme="minorEastAsia"/>
      </w:rPr>
    </w:pPr>
    <w:proofErr w:type="gramStart"/>
    <w:r>
      <w:rPr>
        <w:rFonts w:hint="eastAsia"/>
      </w:rPr>
      <w:t>思修论文</w:t>
    </w:r>
    <w:bookmarkStart w:id="0" w:name="_GoBack"/>
    <w:bookmarkEnd w:id="0"/>
    <w:proofErr w:type="gramEnd"/>
    <w:r>
      <w:ptab w:relativeTo="margin" w:alignment="center" w:leader="none"/>
    </w:r>
    <w:r w:rsidRPr="00FF0AD6">
      <w:rPr>
        <w:rFonts w:asciiTheme="minorEastAsia" w:hAnsiTheme="minorEastAsia" w:hint="eastAsia"/>
      </w:rPr>
      <w:t xml:space="preserve">经济学院 </w:t>
    </w:r>
    <w:proofErr w:type="gramStart"/>
    <w:r w:rsidRPr="00FF0AD6">
      <w:rPr>
        <w:rFonts w:asciiTheme="minorEastAsia" w:hAnsiTheme="minorEastAsia" w:hint="eastAsia"/>
      </w:rPr>
      <w:t>许聪</w:t>
    </w:r>
    <w:proofErr w:type="gramEnd"/>
    <w:r>
      <w:ptab w:relativeTo="margin" w:alignment="right" w:leader="none"/>
    </w:r>
    <w:r w:rsidRPr="00FF0AD6">
      <w:rPr>
        <w:rFonts w:asciiTheme="minorEastAsia" w:hAnsiTheme="minorEastAsia" w:hint="eastAsia"/>
      </w:rPr>
      <w:t>1200015409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61FD" w:rsidRDefault="005F61FD" w:rsidP="005F61FD">
    <w:pPr>
      <w:pStyle w:val="a3"/>
      <w:spacing w:after="240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5EBE"/>
    <w:rsid w:val="00004CC5"/>
    <w:rsid w:val="0007751D"/>
    <w:rsid w:val="0008083D"/>
    <w:rsid w:val="001874C1"/>
    <w:rsid w:val="001A0D63"/>
    <w:rsid w:val="001D3173"/>
    <w:rsid w:val="001E7AE8"/>
    <w:rsid w:val="00226044"/>
    <w:rsid w:val="00231737"/>
    <w:rsid w:val="00267B6E"/>
    <w:rsid w:val="00274AED"/>
    <w:rsid w:val="00301647"/>
    <w:rsid w:val="0030651C"/>
    <w:rsid w:val="004B1FB7"/>
    <w:rsid w:val="004C4EBD"/>
    <w:rsid w:val="005530B9"/>
    <w:rsid w:val="005F21B2"/>
    <w:rsid w:val="005F61FD"/>
    <w:rsid w:val="00614D35"/>
    <w:rsid w:val="00630F24"/>
    <w:rsid w:val="006517FA"/>
    <w:rsid w:val="00674BA6"/>
    <w:rsid w:val="006E210A"/>
    <w:rsid w:val="00716BD6"/>
    <w:rsid w:val="00721135"/>
    <w:rsid w:val="00732135"/>
    <w:rsid w:val="0073614E"/>
    <w:rsid w:val="00742423"/>
    <w:rsid w:val="007B1DDD"/>
    <w:rsid w:val="00810BA0"/>
    <w:rsid w:val="008B5E55"/>
    <w:rsid w:val="008C08C5"/>
    <w:rsid w:val="00A13C2D"/>
    <w:rsid w:val="00A6263F"/>
    <w:rsid w:val="00AC3178"/>
    <w:rsid w:val="00AC56D1"/>
    <w:rsid w:val="00B16E96"/>
    <w:rsid w:val="00B515C0"/>
    <w:rsid w:val="00B91692"/>
    <w:rsid w:val="00BA3D40"/>
    <w:rsid w:val="00BA7198"/>
    <w:rsid w:val="00BB2C1A"/>
    <w:rsid w:val="00BF20B3"/>
    <w:rsid w:val="00BF352A"/>
    <w:rsid w:val="00CD1091"/>
    <w:rsid w:val="00D0048B"/>
    <w:rsid w:val="00D15EBE"/>
    <w:rsid w:val="00DB5C76"/>
    <w:rsid w:val="00DC2327"/>
    <w:rsid w:val="00E00B63"/>
    <w:rsid w:val="00EB56F0"/>
    <w:rsid w:val="00EF629C"/>
    <w:rsid w:val="00F4017C"/>
    <w:rsid w:val="00FA312E"/>
    <w:rsid w:val="00FB16B3"/>
    <w:rsid w:val="00FF0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5EBE"/>
    <w:pPr>
      <w:widowControl w:val="0"/>
      <w:spacing w:afterLines="100" w:after="100" w:line="360" w:lineRule="auto"/>
      <w:ind w:firstLineChars="200" w:firstLine="200"/>
    </w:pPr>
  </w:style>
  <w:style w:type="paragraph" w:styleId="1">
    <w:name w:val="heading 1"/>
    <w:basedOn w:val="a"/>
    <w:next w:val="a"/>
    <w:link w:val="1Char"/>
    <w:uiPriority w:val="9"/>
    <w:qFormat/>
    <w:rsid w:val="00D15EBE"/>
    <w:pPr>
      <w:keepNext/>
      <w:keepLines/>
      <w:spacing w:before="340" w:line="480" w:lineRule="auto"/>
      <w:ind w:firstLineChars="0" w:firstLine="0"/>
      <w:jc w:val="center"/>
      <w:outlineLvl w:val="0"/>
    </w:pPr>
    <w:rPr>
      <w:rFonts w:eastAsia="黑体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D15EBE"/>
    <w:rPr>
      <w:rFonts w:eastAsia="黑体"/>
      <w:b/>
      <w:bCs/>
      <w:kern w:val="44"/>
      <w:sz w:val="44"/>
      <w:szCs w:val="44"/>
    </w:rPr>
  </w:style>
  <w:style w:type="paragraph" w:styleId="a3">
    <w:name w:val="header"/>
    <w:basedOn w:val="a"/>
    <w:link w:val="Char"/>
    <w:uiPriority w:val="99"/>
    <w:unhideWhenUsed/>
    <w:rsid w:val="005F61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F61F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F61F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F61FD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FF0AD6"/>
    <w:pPr>
      <w:spacing w:after="0" w:line="240" w:lineRule="auto"/>
    </w:pPr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FF0AD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5EBE"/>
    <w:pPr>
      <w:widowControl w:val="0"/>
      <w:spacing w:afterLines="100" w:after="100" w:line="360" w:lineRule="auto"/>
      <w:ind w:firstLineChars="200" w:firstLine="200"/>
    </w:pPr>
  </w:style>
  <w:style w:type="paragraph" w:styleId="1">
    <w:name w:val="heading 1"/>
    <w:basedOn w:val="a"/>
    <w:next w:val="a"/>
    <w:link w:val="1Char"/>
    <w:uiPriority w:val="9"/>
    <w:qFormat/>
    <w:rsid w:val="00D15EBE"/>
    <w:pPr>
      <w:keepNext/>
      <w:keepLines/>
      <w:spacing w:before="340" w:line="480" w:lineRule="auto"/>
      <w:ind w:firstLineChars="0" w:firstLine="0"/>
      <w:jc w:val="center"/>
      <w:outlineLvl w:val="0"/>
    </w:pPr>
    <w:rPr>
      <w:rFonts w:eastAsia="黑体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D15EBE"/>
    <w:rPr>
      <w:rFonts w:eastAsia="黑体"/>
      <w:b/>
      <w:bCs/>
      <w:kern w:val="44"/>
      <w:sz w:val="44"/>
      <w:szCs w:val="44"/>
    </w:rPr>
  </w:style>
  <w:style w:type="paragraph" w:styleId="a3">
    <w:name w:val="header"/>
    <w:basedOn w:val="a"/>
    <w:link w:val="Char"/>
    <w:uiPriority w:val="99"/>
    <w:unhideWhenUsed/>
    <w:rsid w:val="005F61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F61F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F61F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F61FD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FF0AD6"/>
    <w:pPr>
      <w:spacing w:after="0" w:line="240" w:lineRule="auto"/>
    </w:pPr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FF0AD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234</Words>
  <Characters>1335</Characters>
  <Application>Microsoft Office Word</Application>
  <DocSecurity>0</DocSecurity>
  <Lines>11</Lines>
  <Paragraphs>3</Paragraphs>
  <ScaleCrop>false</ScaleCrop>
  <Company>China</Company>
  <LinksUpToDate>false</LinksUpToDate>
  <CharactersWithSpaces>1566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cp:lastPrinted>2012-11-17T15:29:00Z</cp:lastPrinted>
  <dcterms:created xsi:type="dcterms:W3CDTF">2012-10-28T12:50:00Z</dcterms:created>
  <dcterms:modified xsi:type="dcterms:W3CDTF">2012-11-21T14:17:00Z</dcterms:modified>
</cp:coreProperties>
</file>