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8897" w14:textId="69680E50" w:rsidR="00895B1B" w:rsidRPr="00895B1B" w:rsidRDefault="00895B1B" w:rsidP="00895B1B">
      <w:pPr>
        <w:ind w:left="432" w:hanging="432"/>
        <w:jc w:val="center"/>
        <w:rPr>
          <w:rFonts w:hint="eastAsia"/>
          <w:b/>
          <w:bCs/>
        </w:rPr>
      </w:pPr>
      <w:r>
        <w:rPr>
          <w:rFonts w:hint="eastAsia"/>
          <w:b/>
          <w:bCs/>
        </w:rPr>
        <w:t>202</w:t>
      </w:r>
      <w:r w:rsidR="000F00E2">
        <w:rPr>
          <w:rFonts w:hint="eastAsia"/>
          <w:b/>
          <w:bCs/>
        </w:rPr>
        <w:t>5</w:t>
      </w:r>
      <w:proofErr w:type="gramStart"/>
      <w:r w:rsidR="000F00E2">
        <w:rPr>
          <w:rFonts w:hint="eastAsia"/>
          <w:b/>
          <w:bCs/>
        </w:rPr>
        <w:t>春思想</w:t>
      </w:r>
      <w:proofErr w:type="gramEnd"/>
      <w:r w:rsidR="000F00E2">
        <w:rPr>
          <w:rFonts w:hint="eastAsia"/>
          <w:b/>
          <w:bCs/>
        </w:rPr>
        <w:t>道德与法治</w:t>
      </w:r>
      <w:r w:rsidR="00AE7F2A">
        <w:rPr>
          <w:rFonts w:hint="eastAsia"/>
          <w:b/>
          <w:bCs/>
        </w:rPr>
        <w:t>期末</w:t>
      </w:r>
    </w:p>
    <w:p w14:paraId="596CF094" w14:textId="77777777" w:rsidR="00895B1B" w:rsidRDefault="00895B1B" w:rsidP="008811E0">
      <w:pPr>
        <w:ind w:left="432" w:hanging="432"/>
        <w:rPr>
          <w:rFonts w:hint="eastAsia"/>
        </w:rPr>
      </w:pPr>
    </w:p>
    <w:p w14:paraId="4D1E156A" w14:textId="2B863A22" w:rsidR="00E11FBA" w:rsidRDefault="008811E0" w:rsidP="008811E0">
      <w:pPr>
        <w:pStyle w:val="a3"/>
        <w:numPr>
          <w:ilvl w:val="0"/>
          <w:numId w:val="1"/>
        </w:numPr>
        <w:ind w:firstLineChars="0"/>
        <w:rPr>
          <w:rFonts w:hint="eastAsia"/>
        </w:rPr>
      </w:pPr>
      <w:bookmarkStart w:id="0" w:name="OLE_LINK1"/>
      <w:r>
        <w:rPr>
          <w:rFonts w:hint="eastAsia"/>
        </w:rPr>
        <w:t>简答题</w:t>
      </w:r>
      <w:r w:rsidR="00895B1B">
        <w:rPr>
          <w:rFonts w:hint="eastAsia"/>
        </w:rPr>
        <w:t>（每题</w:t>
      </w:r>
      <w:r w:rsidR="000F00E2">
        <w:rPr>
          <w:rFonts w:hint="eastAsia"/>
        </w:rPr>
        <w:t>4</w:t>
      </w:r>
      <w:r w:rsidR="00895B1B">
        <w:rPr>
          <w:rFonts w:hint="eastAsia"/>
        </w:rPr>
        <w:t>分，共20分）</w:t>
      </w:r>
    </w:p>
    <w:p w14:paraId="7A1110EA" w14:textId="33A5333B" w:rsidR="008811E0" w:rsidRDefault="000F00E2" w:rsidP="008811E0">
      <w:pPr>
        <w:pStyle w:val="a3"/>
        <w:numPr>
          <w:ilvl w:val="0"/>
          <w:numId w:val="2"/>
        </w:numPr>
        <w:ind w:firstLineChars="0"/>
        <w:rPr>
          <w:rFonts w:hint="eastAsia"/>
        </w:rPr>
      </w:pPr>
      <w:r>
        <w:rPr>
          <w:rFonts w:hint="eastAsia"/>
        </w:rPr>
        <w:t>辩证对待人生矛盾</w:t>
      </w:r>
    </w:p>
    <w:p w14:paraId="5898AD85" w14:textId="5FD66791" w:rsidR="008811E0" w:rsidRDefault="000F00E2" w:rsidP="008811E0">
      <w:pPr>
        <w:pStyle w:val="a3"/>
        <w:numPr>
          <w:ilvl w:val="0"/>
          <w:numId w:val="2"/>
        </w:numPr>
        <w:ind w:firstLineChars="0"/>
        <w:rPr>
          <w:rFonts w:hint="eastAsia"/>
        </w:rPr>
      </w:pPr>
      <w:bookmarkStart w:id="1" w:name="_Hlk200651151"/>
      <w:proofErr w:type="gramStart"/>
      <w:r>
        <w:rPr>
          <w:rFonts w:hint="eastAsia"/>
        </w:rPr>
        <w:t>践行</w:t>
      </w:r>
      <w:proofErr w:type="gramEnd"/>
      <w:r>
        <w:rPr>
          <w:rFonts w:hint="eastAsia"/>
        </w:rPr>
        <w:t>社会主义核心价值观的要求</w:t>
      </w:r>
    </w:p>
    <w:bookmarkEnd w:id="1"/>
    <w:p w14:paraId="676D074E" w14:textId="1BC6D5D8" w:rsidR="008811E0" w:rsidRDefault="000F00E2" w:rsidP="008811E0">
      <w:pPr>
        <w:pStyle w:val="a3"/>
        <w:numPr>
          <w:ilvl w:val="0"/>
          <w:numId w:val="2"/>
        </w:numPr>
        <w:ind w:firstLineChars="0"/>
        <w:rPr>
          <w:rFonts w:hint="eastAsia"/>
        </w:rPr>
      </w:pPr>
      <w:r>
        <w:rPr>
          <w:rFonts w:hint="eastAsia"/>
        </w:rPr>
        <w:t>中华传统美德的基本精神</w:t>
      </w:r>
    </w:p>
    <w:p w14:paraId="20EECC94" w14:textId="5C69E69F" w:rsidR="008811E0" w:rsidRDefault="000F00E2" w:rsidP="008811E0">
      <w:pPr>
        <w:pStyle w:val="a3"/>
        <w:numPr>
          <w:ilvl w:val="0"/>
          <w:numId w:val="2"/>
        </w:numPr>
        <w:ind w:firstLineChars="0"/>
        <w:rPr>
          <w:rFonts w:hint="eastAsia"/>
        </w:rPr>
      </w:pPr>
      <w:r>
        <w:rPr>
          <w:rFonts w:hint="eastAsia"/>
        </w:rPr>
        <w:t>中国革命道德的主要内容</w:t>
      </w:r>
    </w:p>
    <w:p w14:paraId="443A5089" w14:textId="5B9BA55F" w:rsidR="000F00E2" w:rsidRDefault="000F00E2" w:rsidP="008811E0">
      <w:pPr>
        <w:pStyle w:val="a3"/>
        <w:numPr>
          <w:ilvl w:val="0"/>
          <w:numId w:val="2"/>
        </w:numPr>
        <w:ind w:firstLineChars="0"/>
        <w:rPr>
          <w:rFonts w:hint="eastAsia"/>
        </w:rPr>
      </w:pPr>
      <w:r>
        <w:rPr>
          <w:rFonts w:hint="eastAsia"/>
        </w:rPr>
        <w:t>法治思维的基本内容</w:t>
      </w:r>
    </w:p>
    <w:p w14:paraId="7B591481" w14:textId="77777777" w:rsidR="00753B12" w:rsidRDefault="00753B12" w:rsidP="00753B12">
      <w:pPr>
        <w:rPr>
          <w:rFonts w:hint="eastAsia"/>
        </w:rPr>
      </w:pPr>
    </w:p>
    <w:p w14:paraId="5C5ABE21" w14:textId="2F9DEAD6" w:rsidR="008811E0" w:rsidRDefault="008811E0" w:rsidP="008811E0">
      <w:pPr>
        <w:pStyle w:val="a3"/>
        <w:numPr>
          <w:ilvl w:val="0"/>
          <w:numId w:val="1"/>
        </w:numPr>
        <w:ind w:firstLineChars="0"/>
        <w:rPr>
          <w:rFonts w:hint="eastAsia"/>
        </w:rPr>
      </w:pPr>
      <w:r>
        <w:rPr>
          <w:rFonts w:hint="eastAsia"/>
        </w:rPr>
        <w:t>材料题</w:t>
      </w:r>
      <w:r w:rsidR="00895B1B">
        <w:rPr>
          <w:rFonts w:hint="eastAsia"/>
        </w:rPr>
        <w:t>（共30分）</w:t>
      </w:r>
    </w:p>
    <w:p w14:paraId="4B88B74C" w14:textId="2CAF3B6C" w:rsidR="008811E0" w:rsidRDefault="008811E0" w:rsidP="008811E0">
      <w:pPr>
        <w:pStyle w:val="a3"/>
        <w:numPr>
          <w:ilvl w:val="0"/>
          <w:numId w:val="3"/>
        </w:numPr>
        <w:ind w:firstLineChars="0"/>
        <w:rPr>
          <w:rFonts w:hint="eastAsia"/>
        </w:rPr>
      </w:pPr>
      <w:r>
        <w:rPr>
          <w:rFonts w:hint="eastAsia"/>
        </w:rPr>
        <w:t>阅读下列材料，回答问题。</w:t>
      </w:r>
      <w:r w:rsidR="00895B1B">
        <w:rPr>
          <w:rFonts w:hint="eastAsia"/>
        </w:rPr>
        <w:t>（共15分）</w:t>
      </w:r>
    </w:p>
    <w:p w14:paraId="0703DFDA" w14:textId="77777777" w:rsidR="000F00E2" w:rsidRDefault="000F00E2" w:rsidP="000F00E2">
      <w:pPr>
        <w:ind w:left="432" w:firstLine="408"/>
        <w:rPr>
          <w:rFonts w:hint="eastAsia"/>
        </w:rPr>
      </w:pPr>
      <w:r w:rsidRPr="0003736F">
        <w:rPr>
          <w:rFonts w:hint="eastAsia"/>
        </w:rPr>
        <w:t>在五四青年节到来之际，中共中央总书记、国家主席、中央军委主席习近平给新疆克</w:t>
      </w:r>
      <w:proofErr w:type="gramStart"/>
      <w:r w:rsidRPr="0003736F">
        <w:rPr>
          <w:rFonts w:hint="eastAsia"/>
        </w:rPr>
        <w:t>孜</w:t>
      </w:r>
      <w:proofErr w:type="gramEnd"/>
      <w:r w:rsidRPr="0003736F">
        <w:rPr>
          <w:rFonts w:hint="eastAsia"/>
        </w:rPr>
        <w:t>勒苏柯尔克孜自治州阿图什市</w:t>
      </w:r>
      <w:proofErr w:type="gramStart"/>
      <w:r w:rsidRPr="0003736F">
        <w:rPr>
          <w:rFonts w:hint="eastAsia"/>
        </w:rPr>
        <w:t>哈拉峻乡谢</w:t>
      </w:r>
      <w:proofErr w:type="gramEnd"/>
      <w:r w:rsidRPr="0003736F">
        <w:rPr>
          <w:rFonts w:hint="eastAsia"/>
        </w:rPr>
        <w:t>依</w:t>
      </w:r>
      <w:proofErr w:type="gramStart"/>
      <w:r w:rsidRPr="0003736F">
        <w:rPr>
          <w:rFonts w:hint="eastAsia"/>
        </w:rPr>
        <w:t>特</w:t>
      </w:r>
      <w:proofErr w:type="gramEnd"/>
      <w:r w:rsidRPr="0003736F">
        <w:rPr>
          <w:rFonts w:hint="eastAsia"/>
        </w:rPr>
        <w:t>小学戍边支教西部计划志愿者服务队全体队员回信，向全国广大青年致以节日祝贺并提出殷切期望。</w:t>
      </w:r>
    </w:p>
    <w:p w14:paraId="2D488EC4" w14:textId="77777777" w:rsidR="000F00E2" w:rsidRDefault="000F00E2" w:rsidP="000F00E2">
      <w:pPr>
        <w:ind w:left="432" w:firstLine="408"/>
        <w:rPr>
          <w:rFonts w:hint="eastAsia"/>
        </w:rPr>
      </w:pPr>
      <w:r>
        <w:rPr>
          <w:rFonts w:hint="eastAsia"/>
        </w:rPr>
        <w:t>习</w:t>
      </w:r>
      <w:r w:rsidRPr="0003736F">
        <w:rPr>
          <w:rFonts w:hint="eastAsia"/>
        </w:rPr>
        <w:t>近平在回信中说，你们响应党的号召到西部边疆地区教书育人，在促进当地教育事业发展、促进民族团结进步、促进兴边富民</w:t>
      </w:r>
      <w:proofErr w:type="gramStart"/>
      <w:r w:rsidRPr="0003736F">
        <w:rPr>
          <w:rFonts w:hint="eastAsia"/>
        </w:rPr>
        <w:t>和稳边固边</w:t>
      </w:r>
      <w:proofErr w:type="gramEnd"/>
      <w:r w:rsidRPr="0003736F">
        <w:rPr>
          <w:rFonts w:hint="eastAsia"/>
        </w:rPr>
        <w:t>中发挥了积极作用，自身也得到历练和成长。</w:t>
      </w:r>
    </w:p>
    <w:p w14:paraId="2F6699B5" w14:textId="77777777" w:rsidR="000F00E2" w:rsidRDefault="000F00E2" w:rsidP="000F00E2">
      <w:pPr>
        <w:ind w:left="432" w:firstLine="408"/>
        <w:rPr>
          <w:rFonts w:hint="eastAsia"/>
        </w:rPr>
      </w:pPr>
      <w:r w:rsidRPr="0003736F">
        <w:rPr>
          <w:rFonts w:hint="eastAsia"/>
        </w:rPr>
        <w:t>习近平强调，这些年，越来越多年轻人选择到西部、到乡村、到基层志愿服务，无私奉献，展现了新时代中国青年昂扬向上的精神风貌和强国有我的责任担当。希望广大青年坚定理想信念，</w:t>
      </w:r>
      <w:proofErr w:type="gramStart"/>
      <w:r w:rsidRPr="0003736F">
        <w:rPr>
          <w:rFonts w:hint="eastAsia"/>
        </w:rPr>
        <w:t>厚植家国</w:t>
      </w:r>
      <w:proofErr w:type="gramEnd"/>
      <w:r w:rsidRPr="0003736F">
        <w:rPr>
          <w:rFonts w:hint="eastAsia"/>
        </w:rPr>
        <w:t>情怀，练就过硬本领，发扬奋斗精神，到祖国和人民最需要的地方发光发热，为中国式现代化建设贡献青春力量。</w:t>
      </w:r>
    </w:p>
    <w:p w14:paraId="067871BD" w14:textId="3D9244CF" w:rsidR="000F00E2" w:rsidRPr="0003736F" w:rsidRDefault="000F00E2" w:rsidP="000F00E2">
      <w:pPr>
        <w:ind w:left="432" w:firstLine="408"/>
        <w:rPr>
          <w:rFonts w:hint="eastAsia"/>
        </w:rPr>
      </w:pPr>
      <w:r w:rsidRPr="0003736F">
        <w:rPr>
          <w:rFonts w:hint="eastAsia"/>
        </w:rPr>
        <w:t>谢依</w:t>
      </w:r>
      <w:proofErr w:type="gramStart"/>
      <w:r w:rsidRPr="0003736F">
        <w:rPr>
          <w:rFonts w:hint="eastAsia"/>
        </w:rPr>
        <w:t>特</w:t>
      </w:r>
      <w:proofErr w:type="gramEnd"/>
      <w:r w:rsidRPr="0003736F">
        <w:rPr>
          <w:rFonts w:hint="eastAsia"/>
        </w:rPr>
        <w:t>小学是一所距离边境线47公里、主要由柯尔克孜族学生组成的村级小学，2022年8月成为克州首个西部计划志愿者包校支教的试点学校。近日，谢依</w:t>
      </w:r>
      <w:proofErr w:type="gramStart"/>
      <w:r w:rsidRPr="0003736F">
        <w:rPr>
          <w:rFonts w:hint="eastAsia"/>
        </w:rPr>
        <w:t>特</w:t>
      </w:r>
      <w:proofErr w:type="gramEnd"/>
      <w:r w:rsidRPr="0003736F">
        <w:rPr>
          <w:rFonts w:hint="eastAsia"/>
        </w:rPr>
        <w:t>小学戍边支教西部计划志愿者服务队队员给习总书记写信，汇报戍边支教的情况和体会，表达扎根西部、服务边疆的决心。</w:t>
      </w:r>
    </w:p>
    <w:p w14:paraId="4581E1DF" w14:textId="05F3CDE7" w:rsidR="00895B1B" w:rsidRDefault="00895B1B" w:rsidP="00895B1B">
      <w:pPr>
        <w:jc w:val="right"/>
        <w:rPr>
          <w:rFonts w:hint="eastAsia"/>
        </w:rPr>
      </w:pPr>
      <w:r>
        <w:rPr>
          <w:rFonts w:hint="eastAsia"/>
        </w:rPr>
        <w:t>——</w:t>
      </w:r>
      <w:r w:rsidR="000F00E2">
        <w:rPr>
          <w:rFonts w:hint="eastAsia"/>
        </w:rPr>
        <w:t>摘编自《人民日报》2025年05月04日01版</w:t>
      </w:r>
    </w:p>
    <w:p w14:paraId="4E826C00" w14:textId="4515B2AE" w:rsidR="000F00E2" w:rsidRDefault="000F00E2" w:rsidP="00D46B51">
      <w:pPr>
        <w:pStyle w:val="a3"/>
        <w:numPr>
          <w:ilvl w:val="0"/>
          <w:numId w:val="4"/>
        </w:numPr>
        <w:ind w:firstLineChars="0"/>
        <w:rPr>
          <w:rFonts w:hint="eastAsia"/>
        </w:rPr>
      </w:pPr>
      <w:r>
        <w:rPr>
          <w:rFonts w:hint="eastAsia"/>
        </w:rPr>
        <w:t>谈谈坚定理想信念对于个人与社会发展的重要意义（7分）</w:t>
      </w:r>
    </w:p>
    <w:p w14:paraId="34B5DCEB" w14:textId="32BE2EC9" w:rsidR="008811E0" w:rsidRDefault="000F00E2" w:rsidP="00D46B51">
      <w:pPr>
        <w:pStyle w:val="a3"/>
        <w:numPr>
          <w:ilvl w:val="0"/>
          <w:numId w:val="4"/>
        </w:numPr>
        <w:ind w:firstLineChars="0"/>
        <w:rPr>
          <w:rFonts w:hint="eastAsia"/>
        </w:rPr>
      </w:pPr>
      <w:r>
        <w:rPr>
          <w:rFonts w:hint="eastAsia"/>
        </w:rPr>
        <w:t>谈谈当代大学生如何</w:t>
      </w:r>
      <w:proofErr w:type="gramStart"/>
      <w:r>
        <w:rPr>
          <w:rFonts w:hint="eastAsia"/>
        </w:rPr>
        <w:t>厚植家国</w:t>
      </w:r>
      <w:proofErr w:type="gramEnd"/>
      <w:r>
        <w:rPr>
          <w:rFonts w:hint="eastAsia"/>
        </w:rPr>
        <w:t>情怀，</w:t>
      </w:r>
      <w:bookmarkStart w:id="2" w:name="_Hlk200651087"/>
      <w:r>
        <w:rPr>
          <w:rFonts w:hint="eastAsia"/>
        </w:rPr>
        <w:t>弘扬以爱国主义为核心的民族精神</w:t>
      </w:r>
      <w:bookmarkEnd w:id="2"/>
      <w:r>
        <w:rPr>
          <w:rFonts w:hint="eastAsia"/>
        </w:rPr>
        <w:t>（8分）</w:t>
      </w:r>
    </w:p>
    <w:p w14:paraId="23759A3D" w14:textId="77777777" w:rsidR="000F00E2" w:rsidRDefault="000F00E2" w:rsidP="000F00E2">
      <w:pPr>
        <w:rPr>
          <w:rFonts w:hint="eastAsia"/>
        </w:rPr>
      </w:pPr>
    </w:p>
    <w:p w14:paraId="1A4C804C" w14:textId="35897306" w:rsidR="008811E0" w:rsidRDefault="008811E0" w:rsidP="008811E0">
      <w:pPr>
        <w:pStyle w:val="a3"/>
        <w:numPr>
          <w:ilvl w:val="0"/>
          <w:numId w:val="3"/>
        </w:numPr>
        <w:ind w:firstLineChars="0"/>
        <w:rPr>
          <w:rFonts w:hint="eastAsia"/>
        </w:rPr>
      </w:pPr>
      <w:r>
        <w:rPr>
          <w:rFonts w:hint="eastAsia"/>
        </w:rPr>
        <w:t>阅读下列材料，回答问题。</w:t>
      </w:r>
      <w:r w:rsidR="00895B1B">
        <w:rPr>
          <w:rFonts w:hint="eastAsia"/>
        </w:rPr>
        <w:t>（共15分）</w:t>
      </w:r>
    </w:p>
    <w:p w14:paraId="5FA65EAF" w14:textId="77777777" w:rsidR="000F00E2" w:rsidRDefault="000F00E2" w:rsidP="000F00E2">
      <w:pPr>
        <w:ind w:left="432" w:firstLine="408"/>
        <w:rPr>
          <w:rFonts w:hint="eastAsia"/>
        </w:rPr>
      </w:pPr>
      <w:r w:rsidRPr="00EF7878">
        <w:rPr>
          <w:rFonts w:hint="eastAsia"/>
        </w:rPr>
        <w:t>维护宪法权威和尊严。充分发挥人大保证全面有效实施宪法法律的重要作用，落实宪法赋予全国人大及其常委会的重要职责。坚持宪法确定的中国共产党领导地位不动摇，坚持宪法确定的人民民主专政的国体和人民代表大会制度的政体不动摇。坚持宪法规定、宪法原则、宪法精神全面贯彻，坚持宪法实施、宪法解释、宪法监督系统推进，维护国家法制统一、尊严、权威确保宪法法律得到有效实施。</w:t>
      </w:r>
    </w:p>
    <w:p w14:paraId="33FE69C1" w14:textId="378AB74A" w:rsidR="000F00E2" w:rsidRDefault="000F00E2" w:rsidP="000F00E2">
      <w:pPr>
        <w:ind w:left="432" w:firstLine="408"/>
        <w:rPr>
          <w:rFonts w:hint="eastAsia"/>
        </w:rPr>
      </w:pPr>
      <w:r>
        <w:rPr>
          <w:rFonts w:hint="eastAsia"/>
        </w:rPr>
        <w:t>推进宪法实施和监督工作。完善宪法相关法律制度。建立宪法实施情况报告制度。不断提高合宪性审查、备案审查能力和质量，</w:t>
      </w:r>
      <w:proofErr w:type="gramStart"/>
      <w:r>
        <w:rPr>
          <w:rFonts w:hint="eastAsia"/>
        </w:rPr>
        <w:t>完善合</w:t>
      </w:r>
      <w:proofErr w:type="gramEnd"/>
      <w:r>
        <w:rPr>
          <w:rFonts w:hint="eastAsia"/>
        </w:rPr>
        <w:t>宪性审查制度，全面发挥宪法在立法中的核心地位功能，对所有提请全国人大常委会审议的法律草案和决定决议草案进行合宪性审查，</w:t>
      </w:r>
      <w:proofErr w:type="gramStart"/>
      <w:r>
        <w:rPr>
          <w:rFonts w:hint="eastAsia"/>
        </w:rPr>
        <w:t>加强涉宪性</w:t>
      </w:r>
      <w:proofErr w:type="gramEnd"/>
      <w:r>
        <w:rPr>
          <w:rFonts w:hint="eastAsia"/>
        </w:rPr>
        <w:t>问题研究。依法纠正、撤销违反宪法法律的法规、司法解释和其他规范性文件。扎实推进法律专项审查和集中清理工作。推动建设全国统一的法律法规和规范性文件信息平台。</w:t>
      </w:r>
    </w:p>
    <w:p w14:paraId="4BFF16A8" w14:textId="0C716BDE" w:rsidR="008811E0" w:rsidRPr="008811E0" w:rsidRDefault="00895B1B" w:rsidP="000F00E2">
      <w:pPr>
        <w:jc w:val="right"/>
        <w:rPr>
          <w:rFonts w:hint="eastAsia"/>
        </w:rPr>
      </w:pPr>
      <w:r>
        <w:rPr>
          <w:rFonts w:hint="eastAsia"/>
        </w:rPr>
        <w:t>——</w:t>
      </w:r>
      <w:r w:rsidR="000F00E2">
        <w:rPr>
          <w:rFonts w:hint="eastAsia"/>
        </w:rPr>
        <w:t>摘编自</w:t>
      </w:r>
      <w:r>
        <w:rPr>
          <w:rFonts w:hint="eastAsia"/>
        </w:rPr>
        <w:t>《</w:t>
      </w:r>
      <w:r w:rsidR="000F00E2">
        <w:rPr>
          <w:rFonts w:hint="eastAsia"/>
        </w:rPr>
        <w:t>全国人大常委会2025年度工作要点</w:t>
      </w:r>
      <w:r>
        <w:rPr>
          <w:rFonts w:hint="eastAsia"/>
        </w:rPr>
        <w:t>》</w:t>
      </w:r>
    </w:p>
    <w:p w14:paraId="6F841A19" w14:textId="5DBF5F06" w:rsidR="000F00E2" w:rsidRDefault="000F00E2" w:rsidP="000F00E2">
      <w:pPr>
        <w:pStyle w:val="a3"/>
        <w:numPr>
          <w:ilvl w:val="0"/>
          <w:numId w:val="5"/>
        </w:numPr>
        <w:ind w:firstLineChars="0"/>
        <w:rPr>
          <w:rFonts w:hint="eastAsia"/>
        </w:rPr>
      </w:pPr>
      <w:r>
        <w:rPr>
          <w:rFonts w:hint="eastAsia"/>
        </w:rPr>
        <w:t>如何理解宪法的地位？（7分）</w:t>
      </w:r>
    </w:p>
    <w:p w14:paraId="1DF52C7A" w14:textId="701FAAD1" w:rsidR="008811E0" w:rsidRDefault="000F00E2" w:rsidP="000F00E2">
      <w:pPr>
        <w:pStyle w:val="a3"/>
        <w:numPr>
          <w:ilvl w:val="0"/>
          <w:numId w:val="5"/>
        </w:numPr>
        <w:ind w:firstLineChars="0"/>
        <w:rPr>
          <w:rFonts w:hint="eastAsia"/>
        </w:rPr>
      </w:pPr>
      <w:r>
        <w:rPr>
          <w:rFonts w:hint="eastAsia"/>
        </w:rPr>
        <w:t>宪法有什么作用？我国司法判决中为何一般不直接援引宪法（8分）？</w:t>
      </w:r>
      <w:bookmarkEnd w:id="0"/>
    </w:p>
    <w:sectPr w:rsidR="008811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D96E2" w14:textId="77777777" w:rsidR="00B719CD" w:rsidRDefault="00B719CD" w:rsidP="0003117C">
      <w:pPr>
        <w:rPr>
          <w:rFonts w:hint="eastAsia"/>
        </w:rPr>
      </w:pPr>
      <w:r>
        <w:separator/>
      </w:r>
    </w:p>
  </w:endnote>
  <w:endnote w:type="continuationSeparator" w:id="0">
    <w:p w14:paraId="0B0DDB46" w14:textId="77777777" w:rsidR="00B719CD" w:rsidRDefault="00B719CD" w:rsidP="000311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6F86" w14:textId="77777777" w:rsidR="00B719CD" w:rsidRDefault="00B719CD" w:rsidP="0003117C">
      <w:pPr>
        <w:rPr>
          <w:rFonts w:hint="eastAsia"/>
        </w:rPr>
      </w:pPr>
      <w:r>
        <w:separator/>
      </w:r>
    </w:p>
  </w:footnote>
  <w:footnote w:type="continuationSeparator" w:id="0">
    <w:p w14:paraId="6A29BE5A" w14:textId="77777777" w:rsidR="00B719CD" w:rsidRDefault="00B719CD" w:rsidP="0003117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B33"/>
    <w:multiLevelType w:val="hybridMultilevel"/>
    <w:tmpl w:val="7870F042"/>
    <w:lvl w:ilvl="0" w:tplc="B14E84A6">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540719"/>
    <w:multiLevelType w:val="hybridMultilevel"/>
    <w:tmpl w:val="7004CDA2"/>
    <w:lvl w:ilvl="0" w:tplc="C46010D0">
      <w:start w:val="1"/>
      <w:numFmt w:val="decimal"/>
      <w:lvlText w:val="(%1)"/>
      <w:lvlJc w:val="left"/>
      <w:pPr>
        <w:ind w:left="1152" w:hanging="360"/>
      </w:pPr>
      <w:rPr>
        <w:rFonts w:hint="default"/>
      </w:rPr>
    </w:lvl>
    <w:lvl w:ilvl="1" w:tplc="04090019" w:tentative="1">
      <w:start w:val="1"/>
      <w:numFmt w:val="lowerLetter"/>
      <w:lvlText w:val="%2)"/>
      <w:lvlJc w:val="left"/>
      <w:pPr>
        <w:ind w:left="1672" w:hanging="440"/>
      </w:pPr>
    </w:lvl>
    <w:lvl w:ilvl="2" w:tplc="0409001B" w:tentative="1">
      <w:start w:val="1"/>
      <w:numFmt w:val="lowerRoman"/>
      <w:lvlText w:val="%3."/>
      <w:lvlJc w:val="right"/>
      <w:pPr>
        <w:ind w:left="2112" w:hanging="440"/>
      </w:pPr>
    </w:lvl>
    <w:lvl w:ilvl="3" w:tplc="0409000F" w:tentative="1">
      <w:start w:val="1"/>
      <w:numFmt w:val="decimal"/>
      <w:lvlText w:val="%4."/>
      <w:lvlJc w:val="left"/>
      <w:pPr>
        <w:ind w:left="2552" w:hanging="440"/>
      </w:pPr>
    </w:lvl>
    <w:lvl w:ilvl="4" w:tplc="04090019" w:tentative="1">
      <w:start w:val="1"/>
      <w:numFmt w:val="lowerLetter"/>
      <w:lvlText w:val="%5)"/>
      <w:lvlJc w:val="left"/>
      <w:pPr>
        <w:ind w:left="2992" w:hanging="440"/>
      </w:pPr>
    </w:lvl>
    <w:lvl w:ilvl="5" w:tplc="0409001B" w:tentative="1">
      <w:start w:val="1"/>
      <w:numFmt w:val="lowerRoman"/>
      <w:lvlText w:val="%6."/>
      <w:lvlJc w:val="right"/>
      <w:pPr>
        <w:ind w:left="3432" w:hanging="440"/>
      </w:pPr>
    </w:lvl>
    <w:lvl w:ilvl="6" w:tplc="0409000F" w:tentative="1">
      <w:start w:val="1"/>
      <w:numFmt w:val="decimal"/>
      <w:lvlText w:val="%7."/>
      <w:lvlJc w:val="left"/>
      <w:pPr>
        <w:ind w:left="3872" w:hanging="440"/>
      </w:pPr>
    </w:lvl>
    <w:lvl w:ilvl="7" w:tplc="04090019" w:tentative="1">
      <w:start w:val="1"/>
      <w:numFmt w:val="lowerLetter"/>
      <w:lvlText w:val="%8)"/>
      <w:lvlJc w:val="left"/>
      <w:pPr>
        <w:ind w:left="4312" w:hanging="440"/>
      </w:pPr>
    </w:lvl>
    <w:lvl w:ilvl="8" w:tplc="0409001B" w:tentative="1">
      <w:start w:val="1"/>
      <w:numFmt w:val="lowerRoman"/>
      <w:lvlText w:val="%9."/>
      <w:lvlJc w:val="right"/>
      <w:pPr>
        <w:ind w:left="4752" w:hanging="440"/>
      </w:pPr>
    </w:lvl>
  </w:abstractNum>
  <w:abstractNum w:abstractNumId="2" w15:restartNumberingAfterBreak="0">
    <w:nsid w:val="58D77CD3"/>
    <w:multiLevelType w:val="hybridMultilevel"/>
    <w:tmpl w:val="BD00550C"/>
    <w:lvl w:ilvl="0" w:tplc="0F463856">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3" w15:restartNumberingAfterBreak="0">
    <w:nsid w:val="5FF03F77"/>
    <w:multiLevelType w:val="hybridMultilevel"/>
    <w:tmpl w:val="EFB0F6C0"/>
    <w:lvl w:ilvl="0" w:tplc="70060414">
      <w:start w:val="1"/>
      <w:numFmt w:val="decimal"/>
      <w:lvlText w:val="(%1)"/>
      <w:lvlJc w:val="left"/>
      <w:pPr>
        <w:ind w:left="1152" w:hanging="360"/>
      </w:pPr>
      <w:rPr>
        <w:rFonts w:hint="default"/>
      </w:rPr>
    </w:lvl>
    <w:lvl w:ilvl="1" w:tplc="04090019" w:tentative="1">
      <w:start w:val="1"/>
      <w:numFmt w:val="lowerLetter"/>
      <w:lvlText w:val="%2)"/>
      <w:lvlJc w:val="left"/>
      <w:pPr>
        <w:ind w:left="1672" w:hanging="440"/>
      </w:pPr>
    </w:lvl>
    <w:lvl w:ilvl="2" w:tplc="0409001B" w:tentative="1">
      <w:start w:val="1"/>
      <w:numFmt w:val="lowerRoman"/>
      <w:lvlText w:val="%3."/>
      <w:lvlJc w:val="right"/>
      <w:pPr>
        <w:ind w:left="2112" w:hanging="440"/>
      </w:pPr>
    </w:lvl>
    <w:lvl w:ilvl="3" w:tplc="0409000F" w:tentative="1">
      <w:start w:val="1"/>
      <w:numFmt w:val="decimal"/>
      <w:lvlText w:val="%4."/>
      <w:lvlJc w:val="left"/>
      <w:pPr>
        <w:ind w:left="2552" w:hanging="440"/>
      </w:pPr>
    </w:lvl>
    <w:lvl w:ilvl="4" w:tplc="04090019" w:tentative="1">
      <w:start w:val="1"/>
      <w:numFmt w:val="lowerLetter"/>
      <w:lvlText w:val="%5)"/>
      <w:lvlJc w:val="left"/>
      <w:pPr>
        <w:ind w:left="2992" w:hanging="440"/>
      </w:pPr>
    </w:lvl>
    <w:lvl w:ilvl="5" w:tplc="0409001B" w:tentative="1">
      <w:start w:val="1"/>
      <w:numFmt w:val="lowerRoman"/>
      <w:lvlText w:val="%6."/>
      <w:lvlJc w:val="right"/>
      <w:pPr>
        <w:ind w:left="3432" w:hanging="440"/>
      </w:pPr>
    </w:lvl>
    <w:lvl w:ilvl="6" w:tplc="0409000F" w:tentative="1">
      <w:start w:val="1"/>
      <w:numFmt w:val="decimal"/>
      <w:lvlText w:val="%7."/>
      <w:lvlJc w:val="left"/>
      <w:pPr>
        <w:ind w:left="3872" w:hanging="440"/>
      </w:pPr>
    </w:lvl>
    <w:lvl w:ilvl="7" w:tplc="04090019" w:tentative="1">
      <w:start w:val="1"/>
      <w:numFmt w:val="lowerLetter"/>
      <w:lvlText w:val="%8)"/>
      <w:lvlJc w:val="left"/>
      <w:pPr>
        <w:ind w:left="4312" w:hanging="440"/>
      </w:pPr>
    </w:lvl>
    <w:lvl w:ilvl="8" w:tplc="0409001B" w:tentative="1">
      <w:start w:val="1"/>
      <w:numFmt w:val="lowerRoman"/>
      <w:lvlText w:val="%9."/>
      <w:lvlJc w:val="right"/>
      <w:pPr>
        <w:ind w:left="4752" w:hanging="440"/>
      </w:pPr>
    </w:lvl>
  </w:abstractNum>
  <w:abstractNum w:abstractNumId="4" w15:restartNumberingAfterBreak="0">
    <w:nsid w:val="693A13FF"/>
    <w:multiLevelType w:val="hybridMultilevel"/>
    <w:tmpl w:val="6148827C"/>
    <w:lvl w:ilvl="0" w:tplc="1D86F772">
      <w:start w:val="1"/>
      <w:numFmt w:val="decimal"/>
      <w:lvlText w:val="%1."/>
      <w:lvlJc w:val="left"/>
      <w:pPr>
        <w:ind w:left="792" w:hanging="360"/>
      </w:pPr>
      <w:rPr>
        <w:rFonts w:hint="default"/>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num w:numId="1" w16cid:durableId="1334794331">
    <w:abstractNumId w:val="0"/>
  </w:num>
  <w:num w:numId="2" w16cid:durableId="1994915959">
    <w:abstractNumId w:val="2"/>
  </w:num>
  <w:num w:numId="3" w16cid:durableId="738479359">
    <w:abstractNumId w:val="4"/>
  </w:num>
  <w:num w:numId="4" w16cid:durableId="921452470">
    <w:abstractNumId w:val="1"/>
  </w:num>
  <w:num w:numId="5" w16cid:durableId="1580023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E0"/>
    <w:rsid w:val="0003117C"/>
    <w:rsid w:val="000756A3"/>
    <w:rsid w:val="000F00E2"/>
    <w:rsid w:val="00173EC4"/>
    <w:rsid w:val="00272A3C"/>
    <w:rsid w:val="0028014D"/>
    <w:rsid w:val="002B5185"/>
    <w:rsid w:val="002C338D"/>
    <w:rsid w:val="004900C4"/>
    <w:rsid w:val="005F08F5"/>
    <w:rsid w:val="006D7694"/>
    <w:rsid w:val="00753B12"/>
    <w:rsid w:val="008811E0"/>
    <w:rsid w:val="00895B1B"/>
    <w:rsid w:val="008A4C4C"/>
    <w:rsid w:val="008D431C"/>
    <w:rsid w:val="00AA6BBB"/>
    <w:rsid w:val="00AE7F2A"/>
    <w:rsid w:val="00B52E40"/>
    <w:rsid w:val="00B719CD"/>
    <w:rsid w:val="00C221EB"/>
    <w:rsid w:val="00CE1FE3"/>
    <w:rsid w:val="00DB319C"/>
    <w:rsid w:val="00E11FBA"/>
    <w:rsid w:val="00E95EFC"/>
    <w:rsid w:val="00ED2849"/>
    <w:rsid w:val="00F67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EC000"/>
  <w15:chartTrackingRefBased/>
  <w15:docId w15:val="{C3595E22-6B5C-4922-84BD-719A188E5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811E0"/>
    <w:pPr>
      <w:ind w:firstLineChars="200" w:firstLine="420"/>
    </w:pPr>
  </w:style>
  <w:style w:type="paragraph" w:styleId="a4">
    <w:name w:val="header"/>
    <w:basedOn w:val="a"/>
    <w:link w:val="a5"/>
    <w:uiPriority w:val="99"/>
    <w:unhideWhenUsed/>
    <w:rsid w:val="0003117C"/>
    <w:pPr>
      <w:tabs>
        <w:tab w:val="center" w:pos="4153"/>
        <w:tab w:val="right" w:pos="8306"/>
      </w:tabs>
      <w:snapToGrid w:val="0"/>
      <w:jc w:val="center"/>
    </w:pPr>
    <w:rPr>
      <w:sz w:val="18"/>
      <w:szCs w:val="18"/>
    </w:rPr>
  </w:style>
  <w:style w:type="character" w:customStyle="1" w:styleId="a5">
    <w:name w:val="页眉 字符"/>
    <w:basedOn w:val="a0"/>
    <w:link w:val="a4"/>
    <w:uiPriority w:val="99"/>
    <w:rsid w:val="0003117C"/>
    <w:rPr>
      <w:sz w:val="18"/>
      <w:szCs w:val="18"/>
    </w:rPr>
  </w:style>
  <w:style w:type="paragraph" w:styleId="a6">
    <w:name w:val="footer"/>
    <w:basedOn w:val="a"/>
    <w:link w:val="a7"/>
    <w:uiPriority w:val="99"/>
    <w:unhideWhenUsed/>
    <w:rsid w:val="0003117C"/>
    <w:pPr>
      <w:tabs>
        <w:tab w:val="center" w:pos="4153"/>
        <w:tab w:val="right" w:pos="8306"/>
      </w:tabs>
      <w:snapToGrid w:val="0"/>
      <w:jc w:val="left"/>
    </w:pPr>
    <w:rPr>
      <w:sz w:val="18"/>
      <w:szCs w:val="18"/>
    </w:rPr>
  </w:style>
  <w:style w:type="character" w:customStyle="1" w:styleId="a7">
    <w:name w:val="页脚 字符"/>
    <w:basedOn w:val="a0"/>
    <w:link w:val="a6"/>
    <w:uiPriority w:val="99"/>
    <w:rsid w:val="000311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6928">
      <w:bodyDiv w:val="1"/>
      <w:marLeft w:val="0"/>
      <w:marRight w:val="0"/>
      <w:marTop w:val="0"/>
      <w:marBottom w:val="0"/>
      <w:divBdr>
        <w:top w:val="none" w:sz="0" w:space="0" w:color="auto"/>
        <w:left w:val="none" w:sz="0" w:space="0" w:color="auto"/>
        <w:bottom w:val="none" w:sz="0" w:space="0" w:color="auto"/>
        <w:right w:val="none" w:sz="0" w:space="0" w:color="auto"/>
      </w:divBdr>
    </w:div>
    <w:div w:id="453213023">
      <w:bodyDiv w:val="1"/>
      <w:marLeft w:val="0"/>
      <w:marRight w:val="0"/>
      <w:marTop w:val="0"/>
      <w:marBottom w:val="0"/>
      <w:divBdr>
        <w:top w:val="none" w:sz="0" w:space="0" w:color="auto"/>
        <w:left w:val="none" w:sz="0" w:space="0" w:color="auto"/>
        <w:bottom w:val="none" w:sz="0" w:space="0" w:color="auto"/>
        <w:right w:val="none" w:sz="0" w:space="0" w:color="auto"/>
      </w:divBdr>
      <w:divsChild>
        <w:div w:id="2132700993">
          <w:marLeft w:val="0"/>
          <w:marRight w:val="0"/>
          <w:marTop w:val="0"/>
          <w:marBottom w:val="0"/>
          <w:divBdr>
            <w:top w:val="none" w:sz="0" w:space="0" w:color="auto"/>
            <w:left w:val="none" w:sz="0" w:space="0" w:color="auto"/>
            <w:bottom w:val="none" w:sz="0" w:space="0" w:color="auto"/>
            <w:right w:val="none" w:sz="0" w:space="0" w:color="auto"/>
          </w:divBdr>
        </w:div>
        <w:div w:id="1290361656">
          <w:marLeft w:val="0"/>
          <w:marRight w:val="0"/>
          <w:marTop w:val="360"/>
          <w:marBottom w:val="0"/>
          <w:divBdr>
            <w:top w:val="none" w:sz="0" w:space="0" w:color="auto"/>
            <w:left w:val="none" w:sz="0" w:space="0" w:color="auto"/>
            <w:bottom w:val="none" w:sz="0" w:space="0" w:color="auto"/>
            <w:right w:val="none" w:sz="0" w:space="0" w:color="auto"/>
          </w:divBdr>
        </w:div>
      </w:divsChild>
    </w:div>
    <w:div w:id="752355927">
      <w:bodyDiv w:val="1"/>
      <w:marLeft w:val="0"/>
      <w:marRight w:val="0"/>
      <w:marTop w:val="0"/>
      <w:marBottom w:val="0"/>
      <w:divBdr>
        <w:top w:val="none" w:sz="0" w:space="0" w:color="auto"/>
        <w:left w:val="none" w:sz="0" w:space="0" w:color="auto"/>
        <w:bottom w:val="none" w:sz="0" w:space="0" w:color="auto"/>
        <w:right w:val="none" w:sz="0" w:space="0" w:color="auto"/>
      </w:divBdr>
    </w:div>
    <w:div w:id="791627964">
      <w:bodyDiv w:val="1"/>
      <w:marLeft w:val="0"/>
      <w:marRight w:val="0"/>
      <w:marTop w:val="0"/>
      <w:marBottom w:val="0"/>
      <w:divBdr>
        <w:top w:val="none" w:sz="0" w:space="0" w:color="auto"/>
        <w:left w:val="none" w:sz="0" w:space="0" w:color="auto"/>
        <w:bottom w:val="none" w:sz="0" w:space="0" w:color="auto"/>
        <w:right w:val="none" w:sz="0" w:space="0" w:color="auto"/>
      </w:divBdr>
    </w:div>
    <w:div w:id="1138456444">
      <w:bodyDiv w:val="1"/>
      <w:marLeft w:val="0"/>
      <w:marRight w:val="0"/>
      <w:marTop w:val="0"/>
      <w:marBottom w:val="0"/>
      <w:divBdr>
        <w:top w:val="none" w:sz="0" w:space="0" w:color="auto"/>
        <w:left w:val="none" w:sz="0" w:space="0" w:color="auto"/>
        <w:bottom w:val="none" w:sz="0" w:space="0" w:color="auto"/>
        <w:right w:val="none" w:sz="0" w:space="0" w:color="auto"/>
      </w:divBdr>
    </w:div>
    <w:div w:id="1346055282">
      <w:bodyDiv w:val="1"/>
      <w:marLeft w:val="0"/>
      <w:marRight w:val="0"/>
      <w:marTop w:val="0"/>
      <w:marBottom w:val="0"/>
      <w:divBdr>
        <w:top w:val="none" w:sz="0" w:space="0" w:color="auto"/>
        <w:left w:val="none" w:sz="0" w:space="0" w:color="auto"/>
        <w:bottom w:val="none" w:sz="0" w:space="0" w:color="auto"/>
        <w:right w:val="none" w:sz="0" w:space="0" w:color="auto"/>
      </w:divBdr>
    </w:div>
    <w:div w:id="1459032677">
      <w:bodyDiv w:val="1"/>
      <w:marLeft w:val="0"/>
      <w:marRight w:val="0"/>
      <w:marTop w:val="0"/>
      <w:marBottom w:val="0"/>
      <w:divBdr>
        <w:top w:val="none" w:sz="0" w:space="0" w:color="auto"/>
        <w:left w:val="none" w:sz="0" w:space="0" w:color="auto"/>
        <w:bottom w:val="none" w:sz="0" w:space="0" w:color="auto"/>
        <w:right w:val="none" w:sz="0" w:space="0" w:color="auto"/>
      </w:divBdr>
      <w:divsChild>
        <w:div w:id="892154099">
          <w:marLeft w:val="0"/>
          <w:marRight w:val="0"/>
          <w:marTop w:val="360"/>
          <w:marBottom w:val="0"/>
          <w:divBdr>
            <w:top w:val="none" w:sz="0" w:space="0" w:color="auto"/>
            <w:left w:val="none" w:sz="0" w:space="0" w:color="auto"/>
            <w:bottom w:val="none" w:sz="0" w:space="0" w:color="auto"/>
            <w:right w:val="none" w:sz="0" w:space="0" w:color="auto"/>
          </w:divBdr>
        </w:div>
        <w:div w:id="12339561">
          <w:marLeft w:val="0"/>
          <w:marRight w:val="0"/>
          <w:marTop w:val="360"/>
          <w:marBottom w:val="0"/>
          <w:divBdr>
            <w:top w:val="none" w:sz="0" w:space="0" w:color="auto"/>
            <w:left w:val="none" w:sz="0" w:space="0" w:color="auto"/>
            <w:bottom w:val="none" w:sz="0" w:space="0" w:color="auto"/>
            <w:right w:val="none" w:sz="0" w:space="0" w:color="auto"/>
          </w:divBdr>
        </w:div>
      </w:divsChild>
    </w:div>
    <w:div w:id="1480686456">
      <w:bodyDiv w:val="1"/>
      <w:marLeft w:val="0"/>
      <w:marRight w:val="0"/>
      <w:marTop w:val="0"/>
      <w:marBottom w:val="0"/>
      <w:divBdr>
        <w:top w:val="none" w:sz="0" w:space="0" w:color="auto"/>
        <w:left w:val="none" w:sz="0" w:space="0" w:color="auto"/>
        <w:bottom w:val="none" w:sz="0" w:space="0" w:color="auto"/>
        <w:right w:val="none" w:sz="0" w:space="0" w:color="auto"/>
      </w:divBdr>
      <w:divsChild>
        <w:div w:id="1023823310">
          <w:marLeft w:val="0"/>
          <w:marRight w:val="0"/>
          <w:marTop w:val="360"/>
          <w:marBottom w:val="0"/>
          <w:divBdr>
            <w:top w:val="none" w:sz="0" w:space="0" w:color="auto"/>
            <w:left w:val="none" w:sz="0" w:space="0" w:color="auto"/>
            <w:bottom w:val="none" w:sz="0" w:space="0" w:color="auto"/>
            <w:right w:val="none" w:sz="0" w:space="0" w:color="auto"/>
          </w:divBdr>
        </w:div>
        <w:div w:id="1957565971">
          <w:marLeft w:val="0"/>
          <w:marRight w:val="0"/>
          <w:marTop w:val="360"/>
          <w:marBottom w:val="0"/>
          <w:divBdr>
            <w:top w:val="none" w:sz="0" w:space="0" w:color="auto"/>
            <w:left w:val="none" w:sz="0" w:space="0" w:color="auto"/>
            <w:bottom w:val="none" w:sz="0" w:space="0" w:color="auto"/>
            <w:right w:val="none" w:sz="0" w:space="0" w:color="auto"/>
          </w:divBdr>
        </w:div>
      </w:divsChild>
    </w:div>
    <w:div w:id="1746105487">
      <w:bodyDiv w:val="1"/>
      <w:marLeft w:val="0"/>
      <w:marRight w:val="0"/>
      <w:marTop w:val="0"/>
      <w:marBottom w:val="0"/>
      <w:divBdr>
        <w:top w:val="none" w:sz="0" w:space="0" w:color="auto"/>
        <w:left w:val="none" w:sz="0" w:space="0" w:color="auto"/>
        <w:bottom w:val="none" w:sz="0" w:space="0" w:color="auto"/>
        <w:right w:val="none" w:sz="0" w:space="0" w:color="auto"/>
      </w:divBdr>
    </w:div>
    <w:div w:id="1922791858">
      <w:bodyDiv w:val="1"/>
      <w:marLeft w:val="0"/>
      <w:marRight w:val="0"/>
      <w:marTop w:val="0"/>
      <w:marBottom w:val="0"/>
      <w:divBdr>
        <w:top w:val="none" w:sz="0" w:space="0" w:color="auto"/>
        <w:left w:val="none" w:sz="0" w:space="0" w:color="auto"/>
        <w:bottom w:val="none" w:sz="0" w:space="0" w:color="auto"/>
        <w:right w:val="none" w:sz="0" w:space="0" w:color="auto"/>
      </w:divBdr>
      <w:divsChild>
        <w:div w:id="577598473">
          <w:marLeft w:val="0"/>
          <w:marRight w:val="0"/>
          <w:marTop w:val="360"/>
          <w:marBottom w:val="0"/>
          <w:divBdr>
            <w:top w:val="none" w:sz="0" w:space="0" w:color="auto"/>
            <w:left w:val="none" w:sz="0" w:space="0" w:color="auto"/>
            <w:bottom w:val="none" w:sz="0" w:space="0" w:color="auto"/>
            <w:right w:val="none" w:sz="0" w:space="0" w:color="auto"/>
          </w:divBdr>
        </w:div>
        <w:div w:id="483354792">
          <w:marLeft w:val="0"/>
          <w:marRight w:val="0"/>
          <w:marTop w:val="360"/>
          <w:marBottom w:val="0"/>
          <w:divBdr>
            <w:top w:val="none" w:sz="0" w:space="0" w:color="auto"/>
            <w:left w:val="none" w:sz="0" w:space="0" w:color="auto"/>
            <w:bottom w:val="none" w:sz="0" w:space="0" w:color="auto"/>
            <w:right w:val="none" w:sz="0" w:space="0" w:color="auto"/>
          </w:divBdr>
        </w:div>
        <w:div w:id="296306122">
          <w:marLeft w:val="0"/>
          <w:marRight w:val="0"/>
          <w:marTop w:val="360"/>
          <w:marBottom w:val="0"/>
          <w:divBdr>
            <w:top w:val="none" w:sz="0" w:space="0" w:color="auto"/>
            <w:left w:val="none" w:sz="0" w:space="0" w:color="auto"/>
            <w:bottom w:val="none" w:sz="0" w:space="0" w:color="auto"/>
            <w:right w:val="none" w:sz="0" w:space="0" w:color="auto"/>
          </w:divBdr>
        </w:div>
      </w:divsChild>
    </w:div>
    <w:div w:id="1945065761">
      <w:bodyDiv w:val="1"/>
      <w:marLeft w:val="0"/>
      <w:marRight w:val="0"/>
      <w:marTop w:val="0"/>
      <w:marBottom w:val="0"/>
      <w:divBdr>
        <w:top w:val="none" w:sz="0" w:space="0" w:color="auto"/>
        <w:left w:val="none" w:sz="0" w:space="0" w:color="auto"/>
        <w:bottom w:val="none" w:sz="0" w:space="0" w:color="auto"/>
        <w:right w:val="none" w:sz="0" w:space="0" w:color="auto"/>
      </w:divBdr>
      <w:divsChild>
        <w:div w:id="197397159">
          <w:marLeft w:val="0"/>
          <w:marRight w:val="0"/>
          <w:marTop w:val="360"/>
          <w:marBottom w:val="0"/>
          <w:divBdr>
            <w:top w:val="none" w:sz="0" w:space="0" w:color="auto"/>
            <w:left w:val="none" w:sz="0" w:space="0" w:color="auto"/>
            <w:bottom w:val="none" w:sz="0" w:space="0" w:color="auto"/>
            <w:right w:val="none" w:sz="0" w:space="0" w:color="auto"/>
          </w:divBdr>
        </w:div>
        <w:div w:id="595401490">
          <w:marLeft w:val="0"/>
          <w:marRight w:val="0"/>
          <w:marTop w:val="360"/>
          <w:marBottom w:val="0"/>
          <w:divBdr>
            <w:top w:val="none" w:sz="0" w:space="0" w:color="auto"/>
            <w:left w:val="none" w:sz="0" w:space="0" w:color="auto"/>
            <w:bottom w:val="none" w:sz="0" w:space="0" w:color="auto"/>
            <w:right w:val="none" w:sz="0" w:space="0" w:color="auto"/>
          </w:divBdr>
        </w:div>
        <w:div w:id="600602906">
          <w:marLeft w:val="0"/>
          <w:marRight w:val="0"/>
          <w:marTop w:val="360"/>
          <w:marBottom w:val="0"/>
          <w:divBdr>
            <w:top w:val="none" w:sz="0" w:space="0" w:color="auto"/>
            <w:left w:val="none" w:sz="0" w:space="0" w:color="auto"/>
            <w:bottom w:val="none" w:sz="0" w:space="0" w:color="auto"/>
            <w:right w:val="none" w:sz="0" w:space="0" w:color="auto"/>
          </w:divBdr>
        </w:div>
      </w:divsChild>
    </w:div>
    <w:div w:id="2066566428">
      <w:bodyDiv w:val="1"/>
      <w:marLeft w:val="0"/>
      <w:marRight w:val="0"/>
      <w:marTop w:val="0"/>
      <w:marBottom w:val="0"/>
      <w:divBdr>
        <w:top w:val="none" w:sz="0" w:space="0" w:color="auto"/>
        <w:left w:val="none" w:sz="0" w:space="0" w:color="auto"/>
        <w:bottom w:val="none" w:sz="0" w:space="0" w:color="auto"/>
        <w:right w:val="none" w:sz="0" w:space="0" w:color="auto"/>
      </w:divBdr>
      <w:divsChild>
        <w:div w:id="1323657763">
          <w:marLeft w:val="0"/>
          <w:marRight w:val="0"/>
          <w:marTop w:val="0"/>
          <w:marBottom w:val="0"/>
          <w:divBdr>
            <w:top w:val="none" w:sz="0" w:space="0" w:color="auto"/>
            <w:left w:val="none" w:sz="0" w:space="0" w:color="auto"/>
            <w:bottom w:val="none" w:sz="0" w:space="0" w:color="auto"/>
            <w:right w:val="none" w:sz="0" w:space="0" w:color="auto"/>
          </w:divBdr>
        </w:div>
        <w:div w:id="1881281187">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561</Words>
  <Characters>567</Characters>
  <Application>Microsoft Office Word</Application>
  <DocSecurity>0</DocSecurity>
  <Lines>40</Lines>
  <Paragraphs>75</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Shi</dc:creator>
  <cp:keywords/>
  <dc:description/>
  <cp:lastModifiedBy>Matthew Shi</cp:lastModifiedBy>
  <cp:revision>6</cp:revision>
  <dcterms:created xsi:type="dcterms:W3CDTF">2025-06-12T11:42:00Z</dcterms:created>
  <dcterms:modified xsi:type="dcterms:W3CDTF">2025-06-12T12:09:00Z</dcterms:modified>
</cp:coreProperties>
</file>